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kern w:val="28"/>
        </w:rPr>
        <w:id w:val="-240795504"/>
        <w:docPartObj>
          <w:docPartGallery w:val="Cover Pages"/>
          <w:docPartUnique/>
        </w:docPartObj>
      </w:sdtPr>
      <w:sdtEndPr>
        <w:rPr>
          <w:kern w:val="0"/>
          <w:sz w:val="2"/>
          <w:szCs w:val="2"/>
        </w:rPr>
      </w:sdtEndPr>
      <w:sdtContent>
        <w:p w14:paraId="5F12DC2F" w14:textId="26656688" w:rsidR="005368DD" w:rsidRDefault="008F6B9C">
          <w:pPr>
            <w:rPr>
              <w:kern w:val="28"/>
            </w:rPr>
          </w:pPr>
          <w:r>
            <w:rPr>
              <w:noProof/>
            </w:rPr>
            <w:drawing>
              <wp:anchor distT="0" distB="0" distL="114300" distR="114300" simplePos="0" relativeHeight="251663360" behindDoc="0" locked="0" layoutInCell="1" allowOverlap="1" wp14:anchorId="484E91B1" wp14:editId="60D79244">
                <wp:simplePos x="0" y="0"/>
                <wp:positionH relativeFrom="column">
                  <wp:posOffset>4702810</wp:posOffset>
                </wp:positionH>
                <wp:positionV relativeFrom="paragraph">
                  <wp:posOffset>95250</wp:posOffset>
                </wp:positionV>
                <wp:extent cx="1750060" cy="1572260"/>
                <wp:effectExtent l="0" t="0" r="0" b="0"/>
                <wp:wrapTight wrapText="bothSides">
                  <wp:wrapPolygon edited="0">
                    <wp:start x="9405" y="1221"/>
                    <wp:lineTo x="6427" y="1919"/>
                    <wp:lineTo x="1567" y="3489"/>
                    <wp:lineTo x="1724" y="8898"/>
                    <wp:lineTo x="2978" y="9945"/>
                    <wp:lineTo x="2351" y="10992"/>
                    <wp:lineTo x="2665" y="12737"/>
                    <wp:lineTo x="3762" y="15528"/>
                    <wp:lineTo x="3762" y="15703"/>
                    <wp:lineTo x="5800" y="18320"/>
                    <wp:lineTo x="5956" y="18669"/>
                    <wp:lineTo x="9405" y="20239"/>
                    <wp:lineTo x="11913" y="20239"/>
                    <wp:lineTo x="15361" y="18669"/>
                    <wp:lineTo x="17713" y="15528"/>
                    <wp:lineTo x="18810" y="12737"/>
                    <wp:lineTo x="19750" y="8724"/>
                    <wp:lineTo x="19280" y="7153"/>
                    <wp:lineTo x="20064" y="5409"/>
                    <wp:lineTo x="20064" y="3489"/>
                    <wp:lineTo x="15205" y="1745"/>
                    <wp:lineTo x="12383" y="1221"/>
                    <wp:lineTo x="9405" y="1221"/>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a:alphaModFix amt="35000"/>
                        </a:blip>
                        <a:stretch>
                          <a:fillRect/>
                        </a:stretch>
                      </pic:blipFill>
                      <pic:spPr>
                        <a:xfrm>
                          <a:off x="0" y="0"/>
                          <a:ext cx="1750060" cy="1572260"/>
                        </a:xfrm>
                        <a:prstGeom prst="rect">
                          <a:avLst/>
                        </a:prstGeom>
                      </pic:spPr>
                    </pic:pic>
                  </a:graphicData>
                </a:graphic>
                <wp14:sizeRelV relativeFrom="margin">
                  <wp14:pctHeight>0</wp14:pctHeight>
                </wp14:sizeRelV>
              </wp:anchor>
            </w:drawing>
          </w:r>
          <w:r w:rsidR="007E7882">
            <w:rPr>
              <w:noProof/>
            </w:rPr>
            <w:drawing>
              <wp:anchor distT="0" distB="0" distL="114300" distR="114300" simplePos="0" relativeHeight="251661312" behindDoc="0" locked="0" layoutInCell="1" allowOverlap="1" wp14:anchorId="3F532538" wp14:editId="6908D473">
                <wp:simplePos x="0" y="0"/>
                <wp:positionH relativeFrom="column">
                  <wp:posOffset>131109</wp:posOffset>
                </wp:positionH>
                <wp:positionV relativeFrom="paragraph">
                  <wp:posOffset>228600</wp:posOffset>
                </wp:positionV>
                <wp:extent cx="1869440" cy="610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rcRect t="200" b="200"/>
                        <a:stretch>
                          <a:fillRect/>
                        </a:stretch>
                      </pic:blipFill>
                      <pic:spPr bwMode="auto">
                        <a:xfrm>
                          <a:off x="0" y="0"/>
                          <a:ext cx="1869440" cy="610235"/>
                        </a:xfrm>
                        <a:prstGeom prst="rect">
                          <a:avLst/>
                        </a:prstGeom>
                        <a:ln>
                          <a:noFill/>
                        </a:ln>
                        <a:extLst>
                          <a:ext uri="{53640926-AAD7-44D8-BBD7-CCE9431645EC}">
                            <a14:shadowObscured xmlns:a14="http://schemas.microsoft.com/office/drawing/2010/main"/>
                          </a:ext>
                        </a:extLst>
                      </pic:spPr>
                    </pic:pic>
                  </a:graphicData>
                </a:graphic>
              </wp:anchor>
            </w:drawing>
          </w:r>
          <w:r w:rsidR="00285E1E">
            <w:rPr>
              <w:noProof/>
            </w:rPr>
            <mc:AlternateContent>
              <mc:Choice Requires="wps">
                <w:drawing>
                  <wp:anchor distT="0" distB="0" distL="114300" distR="114300" simplePos="0" relativeHeight="251667456" behindDoc="0" locked="0" layoutInCell="1" allowOverlap="1" wp14:anchorId="4C0ECCF9" wp14:editId="5089CAEA">
                    <wp:simplePos x="0" y="0"/>
                    <wp:positionH relativeFrom="margin">
                      <wp:posOffset>6500495</wp:posOffset>
                    </wp:positionH>
                    <wp:positionV relativeFrom="margin">
                      <wp:posOffset>-204470</wp:posOffset>
                    </wp:positionV>
                    <wp:extent cx="126365" cy="6295390"/>
                    <wp:effectExtent l="0" t="0" r="0" b="1270"/>
                    <wp:wrapNone/>
                    <wp:docPr id="12672088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6295390"/>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3C13847C" id="Rectangle 8" o:spid="_x0000_s1026" style="position:absolute;margin-left:511.85pt;margin-top:-16.1pt;width:9.95pt;height:495.7pt;z-index:25166745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" fillcolor="black [3213]" stroked="f">
                    <w10:wrap anchorx="margin" anchory="margin"/>
                  </v:rect>
                </w:pict>
              </mc:Fallback>
            </mc:AlternateContent>
          </w:r>
          <w:r w:rsidR="00285E1E">
            <w:rPr>
              <w:noProof/>
            </w:rPr>
            <mc:AlternateContent>
              <mc:Choice Requires="wps">
                <w:drawing>
                  <wp:anchor distT="0" distB="0" distL="114300" distR="114300" simplePos="0" relativeHeight="251662334" behindDoc="1" locked="0" layoutInCell="1" allowOverlap="1" wp14:anchorId="488A96A9" wp14:editId="07C2B0EF">
                    <wp:simplePos x="0" y="0"/>
                    <wp:positionH relativeFrom="margin">
                      <wp:posOffset>-224155</wp:posOffset>
                    </wp:positionH>
                    <wp:positionV relativeFrom="margin">
                      <wp:posOffset>-203835</wp:posOffset>
                    </wp:positionV>
                    <wp:extent cx="6839585" cy="912114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19C18671" id="Rectangle 4" o:spid="_x0000_s1026" style="position:absolute;margin-left:-17.65pt;margin-top:-16.05pt;width:538.55pt;height:718.2pt;z-index:-251654146;visibility:visible;mso-wrap-style:square;mso-width-percent:1070;mso-height-percent:1050;mso-wrap-distance-left:9pt;mso-wrap-distance-top:0;mso-wrap-distance-right:9pt;mso-wrap-distance-bottom:0;mso-position-horizontal:absolute;mso-position-horizontal-relative:margin;mso-position-vertical:absolute;mso-position-vertical-relative:margin;mso-width-percent:1070;mso-height-percent:10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" filled="f" strokecolor="black [3213]">
                    <v:path arrowok="t"/>
                    <w10:wrap anchorx="margin" anchory="margin"/>
                  </v:rect>
                </w:pict>
              </mc:Fallback>
            </mc:AlternateContent>
          </w:r>
          <w:r w:rsidR="00D2294E" w:rsidRPr="00D2294E">
            <w:rPr>
              <w:noProof/>
            </w:rPr>
            <w:t xml:space="preserve"> </w:t>
          </w:r>
        </w:p>
        <w:p w14:paraId="7195ECE5" w14:textId="77777777" w:rsidR="00EB4617" w:rsidRDefault="00285E1E">
          <w:pPr>
            <w:spacing w:line="276" w:lineRule="auto"/>
            <w:rPr>
              <w:sz w:val="56"/>
            </w:rPr>
          </w:pPr>
          <w:r>
            <w:rPr>
              <w:noProof/>
            </w:rPr>
            <mc:AlternateContent>
              <mc:Choice Requires="wps">
                <w:drawing>
                  <wp:anchor distT="0" distB="0" distL="114300" distR="114300" simplePos="0" relativeHeight="251668480" behindDoc="0" locked="0" layoutInCell="1" allowOverlap="1" wp14:anchorId="530A64A4" wp14:editId="42561CF0">
                    <wp:simplePos x="0" y="0"/>
                    <wp:positionH relativeFrom="margin">
                      <wp:posOffset>6507555</wp:posOffset>
                    </wp:positionH>
                    <wp:positionV relativeFrom="margin">
                      <wp:posOffset>6075680</wp:posOffset>
                    </wp:positionV>
                    <wp:extent cx="121285" cy="2838450"/>
                    <wp:effectExtent l="0" t="0" r="0" b="6350"/>
                    <wp:wrapNone/>
                    <wp:docPr id="13844493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2838450"/>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0</wp14:pctHeight>
                    </wp14:sizeRelV>
                  </wp:anchor>
                </w:drawing>
              </mc:Choice>
              <mc:Fallback>
                <w:pict>
                  <v:rect w14:anchorId="4551728B" id="Rectangle 9" o:spid="_x0000_s1026" style="position:absolute;margin-left:512.4pt;margin-top:478.4pt;width:9.55pt;height:223.5pt;z-index:251668480;visibility:visible;mso-wrap-style:square;mso-width-percent:20;mso-height-percent:0;mso-wrap-distance-left:9pt;mso-wrap-distance-top:0;mso-wrap-distance-right:9pt;mso-wrap-distance-bottom:0;mso-position-horizontal:absolute;mso-position-horizontal-relative:margin;mso-position-vertical:absolute;mso-position-vertical-relative:margin;mso-width-percent:2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" fillcolor="#186eff" stroked="f">
                    <w10:wrap anchorx="margin" anchory="margin"/>
                  </v:rect>
                </w:pict>
              </mc:Fallback>
            </mc:AlternateContent>
          </w:r>
          <w:r w:rsidR="00F42C29">
            <w:rPr>
              <w:noProof/>
              <w:kern w:val="28"/>
            </w:rPr>
            <w:drawing>
              <wp:anchor distT="0" distB="0" distL="114300" distR="114300" simplePos="0" relativeHeight="251655168" behindDoc="1" locked="0" layoutInCell="1" allowOverlap="1" wp14:anchorId="7FDD432E" wp14:editId="41FEE24E">
                <wp:simplePos x="0" y="0"/>
                <wp:positionH relativeFrom="column">
                  <wp:posOffset>-219710</wp:posOffset>
                </wp:positionH>
                <wp:positionV relativeFrom="paragraph">
                  <wp:posOffset>1583690</wp:posOffset>
                </wp:positionV>
                <wp:extent cx="6823922" cy="4169664"/>
                <wp:effectExtent l="25400" t="25400" r="34290" b="215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eline Picture.jpg"/>
                        <pic:cNvPicPr/>
                      </pic:nvPicPr>
                      <pic:blipFill rotWithShape="1">
                        <a:blip r:embed="rId11">
                          <a:extLst>
                            <a:ext uri="{28A0092B-C50C-407E-A947-70E740481C1C}">
                              <a14:useLocalDpi xmlns:a14="http://schemas.microsoft.com/office/drawing/2010/main" val="0"/>
                            </a:ext>
                          </a:extLst>
                        </a:blip>
                        <a:srcRect l="390"/>
                        <a:stretch/>
                      </pic:blipFill>
                      <pic:spPr bwMode="auto">
                        <a:xfrm>
                          <a:off x="0" y="0"/>
                          <a:ext cx="6823922" cy="4169664"/>
                        </a:xfrm>
                        <a:prstGeom prst="rect">
                          <a:avLst/>
                        </a:prstGeom>
                        <a:ln>
                          <a:solidFill>
                            <a:schemeClr val="tx1"/>
                          </a:solid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r>
            <w:rPr>
              <w:noProof/>
            </w:rPr>
            <mc:AlternateContent>
              <mc:Choice Requires="wps">
                <w:drawing>
                  <wp:anchor distT="0" distB="0" distL="114300" distR="114300" simplePos="0" relativeHeight="251651072" behindDoc="0" locked="0" layoutInCell="1" allowOverlap="1" wp14:anchorId="1F786885" wp14:editId="24FE135F">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127635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6625" cy="1276350"/>
                            </a:xfrm>
                            <a:prstGeom prst="rect">
                              <a:avLst/>
                            </a:prstGeom>
                            <a:noFill/>
                            <a:ln>
                              <a:noFill/>
                            </a:ln>
                            <a:extLst>
                              <a:ext uri="{909E8E84-426E-40dd-AFC4-6F175D3DCCD1}"/>
                              <a:ext uri="{91240B29-F687-4f45-9708-019B960494DF}"/>
                            </a:extLst>
                          </wps:spPr>
                          <wps:txbx>
                            <w:txbxContent>
                              <w:p w14:paraId="6203E2AB" w14:textId="4C64CBDE" w:rsidR="001F3944" w:rsidRDefault="001F3944">
                                <w:r>
                                  <w:t xml:space="preserve">Curriculum is subject to change in order to maintain learning excellence and regulatory compliance. Courses are reviewed and revised on an ongoing basis. All suggestions for revisions can be directed to a representative on the </w:t>
                                </w:r>
                                <w:r w:rsidR="00F14697">
                                  <w:t>Safety</w:t>
                                </w:r>
                                <w:r>
                                  <w:t xml:space="preserve"> Committee.</w:t>
                                </w:r>
                              </w:p>
                              <w:p w14:paraId="4A1BABA3" w14:textId="77777777" w:rsidR="001F3944" w:rsidRPr="00B93E37" w:rsidRDefault="001F3944" w:rsidP="00B93E37">
                                <w:pPr>
                                  <w:spacing w:after="0" w:line="240" w:lineRule="auto"/>
                                  <w:jc w:val="right"/>
                                  <w:rPr>
                                    <w:sz w:val="16"/>
                                    <w:szCs w:val="16"/>
                                  </w:rPr>
                                </w:pPr>
                                <w:r>
                                  <w:tab/>
                                </w:r>
                                <w:r>
                                  <w:tab/>
                                </w:r>
                                <w:r>
                                  <w:tab/>
                                </w:r>
                                <w:r>
                                  <w:tab/>
                                </w:r>
                                <w:r>
                                  <w:tab/>
                                </w:r>
                                <w:r>
                                  <w:tab/>
                                </w:r>
                                <w:r>
                                  <w:tab/>
                                </w:r>
                                <w:r>
                                  <w:tab/>
                                </w:r>
                                <w:r>
                                  <w:tab/>
                                </w:r>
                                <w:r w:rsidRPr="00B93E37">
                                  <w:rPr>
                                    <w:sz w:val="16"/>
                                    <w:szCs w:val="16"/>
                                  </w:rPr>
                                  <w:tab/>
                                </w:r>
                                <w:r>
                                  <w:rPr>
                                    <w:sz w:val="16"/>
                                    <w:szCs w:val="16"/>
                                  </w:rPr>
                                  <w:tab/>
                                </w:r>
                                <w:r w:rsidRPr="00B93E37">
                                  <w:rPr>
                                    <w:sz w:val="16"/>
                                    <w:szCs w:val="16"/>
                                  </w:rPr>
                                  <w:t xml:space="preserve">Version: </w:t>
                                </w:r>
                                <w:r w:rsidR="00735882">
                                  <w:rPr>
                                    <w:sz w:val="16"/>
                                    <w:szCs w:val="16"/>
                                  </w:rPr>
                                  <w:t>1</w:t>
                                </w:r>
                              </w:p>
                              <w:p w14:paraId="22946D2D" w14:textId="113AD2EE" w:rsidR="001F3944" w:rsidRPr="00B93E37" w:rsidRDefault="00735882" w:rsidP="00B93E37">
                                <w:pPr>
                                  <w:jc w:val="right"/>
                                  <w:rPr>
                                    <w:sz w:val="16"/>
                                    <w:szCs w:val="16"/>
                                  </w:rPr>
                                </w:pPr>
                                <w:r>
                                  <w:rPr>
                                    <w:b/>
                                    <w:color w:val="0F01BF"/>
                                    <w:sz w:val="16"/>
                                    <w:szCs w:val="16"/>
                                  </w:rPr>
                                  <w:t xml:space="preserve">EFFECTIVE: January 1, </w:t>
                                </w:r>
                                <w:r w:rsidR="00056BD8">
                                  <w:rPr>
                                    <w:b/>
                                    <w:color w:val="0F01BF"/>
                                    <w:sz w:val="16"/>
                                    <w:szCs w:val="16"/>
                                  </w:rPr>
                                  <w:t>20XX</w:t>
                                </w:r>
                                <w:r w:rsidR="001F3944" w:rsidRPr="005E1411">
                                  <w:rPr>
                                    <w:b/>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Pr>
                                    <w:sz w:val="16"/>
                                    <w:szCs w:val="16"/>
                                  </w:rPr>
                                  <w:tab/>
                                  <w:t xml:space="preserve">Date: </w:t>
                                </w:r>
                                <w:r w:rsidR="00056BD8">
                                  <w:rPr>
                                    <w:sz w:val="16"/>
                                    <w:szCs w:val="16"/>
                                  </w:rPr>
                                  <w:t>1/1/20XX</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1F786885" id="_x0000_t202" coordsize="21600,21600" o:spt="202" path="m,l,21600r21600,l21600,xe">
                    <v:stroke joinstyle="miter"/>
                    <v:path gradientshapeok="t" o:connecttype="rect"/>
                  </v:shapetype>
                  <v:shape id="Text Box 24" o:spid="_x0000_s1026" type="#_x0000_t202" style="position:absolute;margin-left:0;margin-top:0;width:473.75pt;height:100.5pt;z-index:251651072;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" filled="f" stroked="f">
                    <v:textbox>
                      <w:txbxContent>
                        <w:p w14:paraId="6203E2AB" w14:textId="4C64CBDE" w:rsidR="001F3944" w:rsidRDefault="001F3944">
                          <w:r>
                            <w:t xml:space="preserve">Curriculum is subject to change in order to maintain learning excellence and regulatory compliance. Courses are reviewed and revised on an ongoing basis. All suggestions for revisions can be directed to a representative on the </w:t>
                          </w:r>
                          <w:r w:rsidR="00F14697">
                            <w:t>Safety</w:t>
                          </w:r>
                          <w:r>
                            <w:t xml:space="preserve"> Committee.</w:t>
                          </w:r>
                        </w:p>
                        <w:p w14:paraId="4A1BABA3" w14:textId="77777777" w:rsidR="001F3944" w:rsidRPr="00B93E37" w:rsidRDefault="001F3944" w:rsidP="00B93E37">
                          <w:pPr>
                            <w:spacing w:after="0" w:line="240" w:lineRule="auto"/>
                            <w:jc w:val="right"/>
                            <w:rPr>
                              <w:sz w:val="16"/>
                              <w:szCs w:val="16"/>
                            </w:rPr>
                          </w:pPr>
                          <w:r>
                            <w:tab/>
                          </w:r>
                          <w:r>
                            <w:tab/>
                          </w:r>
                          <w:r>
                            <w:tab/>
                          </w:r>
                          <w:r>
                            <w:tab/>
                          </w:r>
                          <w:r>
                            <w:tab/>
                          </w:r>
                          <w:r>
                            <w:tab/>
                          </w:r>
                          <w:r>
                            <w:tab/>
                          </w:r>
                          <w:r>
                            <w:tab/>
                          </w:r>
                          <w:r>
                            <w:tab/>
                          </w:r>
                          <w:r w:rsidRPr="00B93E37">
                            <w:rPr>
                              <w:sz w:val="16"/>
                              <w:szCs w:val="16"/>
                            </w:rPr>
                            <w:tab/>
                          </w:r>
                          <w:r>
                            <w:rPr>
                              <w:sz w:val="16"/>
                              <w:szCs w:val="16"/>
                            </w:rPr>
                            <w:tab/>
                          </w:r>
                          <w:r w:rsidRPr="00B93E37">
                            <w:rPr>
                              <w:sz w:val="16"/>
                              <w:szCs w:val="16"/>
                            </w:rPr>
                            <w:t xml:space="preserve">Version: </w:t>
                          </w:r>
                          <w:r w:rsidR="00735882">
                            <w:rPr>
                              <w:sz w:val="16"/>
                              <w:szCs w:val="16"/>
                            </w:rPr>
                            <w:t>1</w:t>
                          </w:r>
                        </w:p>
                        <w:p w14:paraId="22946D2D" w14:textId="113AD2EE" w:rsidR="001F3944" w:rsidRPr="00B93E37" w:rsidRDefault="00735882" w:rsidP="00B93E37">
                          <w:pPr>
                            <w:jc w:val="right"/>
                            <w:rPr>
                              <w:sz w:val="16"/>
                              <w:szCs w:val="16"/>
                            </w:rPr>
                          </w:pPr>
                          <w:r>
                            <w:rPr>
                              <w:b/>
                              <w:color w:val="0F01BF"/>
                              <w:sz w:val="16"/>
                              <w:szCs w:val="16"/>
                            </w:rPr>
                            <w:t xml:space="preserve">EFFECTIVE: January 1, </w:t>
                          </w:r>
                          <w:r w:rsidR="00056BD8">
                            <w:rPr>
                              <w:b/>
                              <w:color w:val="0F01BF"/>
                              <w:sz w:val="16"/>
                              <w:szCs w:val="16"/>
                            </w:rPr>
                            <w:t>20XX</w:t>
                          </w:r>
                          <w:r w:rsidR="001F3944" w:rsidRPr="005E1411">
                            <w:rPr>
                              <w:b/>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sidR="001F3944" w:rsidRPr="00B93E37">
                            <w:rPr>
                              <w:sz w:val="16"/>
                              <w:szCs w:val="16"/>
                            </w:rPr>
                            <w:tab/>
                          </w:r>
                          <w:r>
                            <w:rPr>
                              <w:sz w:val="16"/>
                              <w:szCs w:val="16"/>
                            </w:rPr>
                            <w:tab/>
                            <w:t xml:space="preserve">Date: </w:t>
                          </w:r>
                          <w:r w:rsidR="00056BD8">
                            <w:rPr>
                              <w:sz w:val="16"/>
                              <w:szCs w:val="16"/>
                            </w:rPr>
                            <w:t>1/1/20XX</w:t>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14:anchorId="00AD7D61" wp14:editId="6A3C96D6">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272530" cy="566420"/>
                    <wp:effectExtent l="0" t="0" r="0" b="0"/>
                    <wp:wrapNone/>
                    <wp:docPr id="3416147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2530" cy="566420"/>
                            </a:xfrm>
                            <a:prstGeom prst="rect">
                              <a:avLst/>
                            </a:prstGeom>
                            <a:noFill/>
                            <a:ln>
                              <a:noFill/>
                            </a:ln>
                            <a:extLst>
                              <a:ext uri="{909E8E84-426E-40dd-AFC4-6F175D3DCCD1}"/>
                              <a:ext uri="{91240B29-F687-4f45-9708-019B960494DF}"/>
                            </a:extLst>
                          </wps:spPr>
                          <wps:txbx>
                            <w:txbxContent>
                              <w:p w14:paraId="62444F7A" w14:textId="77777777" w:rsidR="001F3944" w:rsidRPr="00056BD8" w:rsidRDefault="00000000">
                                <w:pPr>
                                  <w:pStyle w:val="Subtitle"/>
                                  <w:rPr>
                                    <w:color w:val="186EFF"/>
                                  </w:rPr>
                                </w:pPr>
                                <w:sdt>
                                  <w:sdtPr>
                                    <w:rPr>
                                      <w:color w:val="186EFF"/>
                                    </w:rPr>
                                    <w:alias w:val="Subtitle"/>
                                    <w:id w:val="1869018053"/>
                                    <w:dataBinding w:prefixMappings="xmlns:ns0='http://schemas.openxmlformats.org/package/2006/metadata/core-properties' xmlns:ns1='http://purl.org/dc/elements/1.1/'" w:xpath="/ns0:coreProperties[1]/ns1:subject[1]" w:storeItemID="{6C3C8BC8-F283-45AE-878A-BAB7291924A1}"/>
                                    <w:text/>
                                  </w:sdtPr>
                                  <w:sdtContent>
                                    <w:r w:rsidR="001F3944" w:rsidRPr="00056BD8">
                                      <w:rPr>
                                        <w:color w:val="186EFF"/>
                                      </w:rPr>
                                      <w:t>Safety Program Management</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 w14:anchorId="00AD7D61" id="Text Box 11" o:spid="_x0000_s1027" type="#_x0000_t202" style="position:absolute;margin-left:0;margin-top:0;width:493.9pt;height:44.6pt;z-index:251656192;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" filled="f" stroked="f">
                    <v:textbox>
                      <w:txbxContent>
                        <w:p w14:paraId="62444F7A" w14:textId="77777777" w:rsidR="001F3944" w:rsidRPr="00056BD8" w:rsidRDefault="00000000">
                          <w:pPr>
                            <w:pStyle w:val="Subtitle"/>
                            <w:rPr>
                              <w:color w:val="186EFF"/>
                            </w:rPr>
                          </w:pPr>
                          <w:sdt>
                            <w:sdtPr>
                              <w:rPr>
                                <w:color w:val="186EFF"/>
                              </w:rPr>
                              <w:alias w:val="Subtitle"/>
                              <w:id w:val="1869018053"/>
                              <w:dataBinding w:prefixMappings="xmlns:ns0='http://schemas.openxmlformats.org/package/2006/metadata/core-properties' xmlns:ns1='http://purl.org/dc/elements/1.1/'" w:xpath="/ns0:coreProperties[1]/ns1:subject[1]" w:storeItemID="{6C3C8BC8-F283-45AE-878A-BAB7291924A1}"/>
                              <w:text/>
                            </w:sdtPr>
                            <w:sdtContent>
                              <w:r w:rsidR="001F3944" w:rsidRPr="00056BD8">
                                <w:rPr>
                                  <w:color w:val="186EFF"/>
                                </w:rPr>
                                <w:t>Safety Program Management</w:t>
                              </w:r>
                            </w:sdtContent>
                          </w:sdt>
                        </w:p>
                      </w:txbxContent>
                    </v:textbox>
                    <w10:wrap anchorx="margin" anchory="margin"/>
                  </v:shape>
                </w:pict>
              </mc:Fallback>
            </mc:AlternateContent>
          </w:r>
          <w:r>
            <w:rPr>
              <w:noProof/>
            </w:rPr>
            <mc:AlternateContent>
              <mc:Choice Requires="wps">
                <w:drawing>
                  <wp:anchor distT="0" distB="0" distL="114300" distR="114300" simplePos="0" relativeHeight="251652096" behindDoc="0" locked="0" layoutInCell="1" allowOverlap="1" wp14:anchorId="5E4D1C79" wp14:editId="4239E47A">
                    <wp:simplePos x="0" y="0"/>
                    <wp:positionH relativeFrom="margin">
                      <wp:align>left</wp:align>
                    </wp:positionH>
                    <mc:AlternateContent>
                      <mc:Choice Requires="wp14">
                        <wp:positionV relativeFrom="margin">
                          <wp14:pctPosVOffset>70000</wp14:pctPosVOffset>
                        </wp:positionV>
                      </mc:Choice>
                      <mc:Fallback>
                        <wp:positionV relativeFrom="page">
                          <wp:posOffset>6766560</wp:posOffset>
                        </wp:positionV>
                      </mc:Fallback>
                    </mc:AlternateContent>
                    <wp:extent cx="6016625" cy="88646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6625" cy="886460"/>
                            </a:xfrm>
                            <a:prstGeom prst="rect">
                              <a:avLst/>
                            </a:prstGeom>
                            <a:noFill/>
                            <a:ln>
                              <a:noFill/>
                            </a:ln>
                            <a:extLst>
                              <a:ext uri="{909E8E84-426E-40dd-AFC4-6F175D3DCCD1}"/>
                              <a:ext uri="{91240B29-F687-4f45-9708-019B960494DF}"/>
                            </a:extLst>
                          </wps:spPr>
                          <wps:txbx>
                            <w:txbxContent>
                              <w:p w14:paraId="1EFB2E2F" w14:textId="2597DFC9" w:rsidR="001F3944" w:rsidRDefault="00000000">
                                <w:pPr>
                                  <w:pStyle w:val="Title"/>
                                  <w:rPr>
                                    <w:sz w:val="56"/>
                                  </w:rPr>
                                </w:pPr>
                                <w:sdt>
                                  <w:sdtPr>
                                    <w:rPr>
                                      <w:sz w:val="56"/>
                                    </w:rPr>
                                    <w:alias w:val="Title"/>
                                    <w:id w:val="715311124"/>
                                    <w:dataBinding w:prefixMappings="xmlns:ns0='http://schemas.openxmlformats.org/package/2006/metadata/core-properties' xmlns:ns1='http://purl.org/dc/elements/1.1/'" w:xpath="/ns0:coreProperties[1]/ns1:title[1]" w:storeItemID="{6C3C8BC8-F283-45AE-878A-BAB7291924A1}"/>
                                    <w:text/>
                                  </w:sdtPr>
                                  <w:sdtContent>
                                    <w:r w:rsidR="001F3944">
                                      <w:rPr>
                                        <w:sz w:val="56"/>
                                      </w:rPr>
                                      <w:t>Training</w:t>
                                    </w:r>
                                    <w:r w:rsidR="00F14697">
                                      <w:rPr>
                                        <w:sz w:val="56"/>
                                      </w:rPr>
                                      <w:t xml:space="preserve"> Matrix &amp;</w:t>
                                    </w:r>
                                    <w:r w:rsidR="001F3944">
                                      <w:rPr>
                                        <w:sz w:val="56"/>
                                      </w:rPr>
                                      <w:t xml:space="preserve"> Syllabi</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w14:anchorId="5E4D1C79" id="Text Box 26" o:spid="_x0000_s1028" type="#_x0000_t202" style="position:absolute;margin-left:0;margin-top:0;width:473.75pt;height:69.8pt;z-index:251652096;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" filled="f" stroked="f">
                    <v:textbox>
                      <w:txbxContent>
                        <w:p w14:paraId="1EFB2E2F" w14:textId="2597DFC9" w:rsidR="001F3944" w:rsidRDefault="00000000">
                          <w:pPr>
                            <w:pStyle w:val="Title"/>
                            <w:rPr>
                              <w:sz w:val="56"/>
                            </w:rPr>
                          </w:pPr>
                          <w:sdt>
                            <w:sdtPr>
                              <w:rPr>
                                <w:sz w:val="56"/>
                              </w:rPr>
                              <w:alias w:val="Title"/>
                              <w:id w:val="715311124"/>
                              <w:dataBinding w:prefixMappings="xmlns:ns0='http://schemas.openxmlformats.org/package/2006/metadata/core-properties' xmlns:ns1='http://purl.org/dc/elements/1.1/'" w:xpath="/ns0:coreProperties[1]/ns1:title[1]" w:storeItemID="{6C3C8BC8-F283-45AE-878A-BAB7291924A1}"/>
                              <w:text/>
                            </w:sdtPr>
                            <w:sdtContent>
                              <w:r w:rsidR="001F3944">
                                <w:rPr>
                                  <w:sz w:val="56"/>
                                </w:rPr>
                                <w:t>Training</w:t>
                              </w:r>
                              <w:r w:rsidR="00F14697">
                                <w:rPr>
                                  <w:sz w:val="56"/>
                                </w:rPr>
                                <w:t xml:space="preserve"> Matrix &amp;</w:t>
                              </w:r>
                              <w:r w:rsidR="001F3944">
                                <w:rPr>
                                  <w:sz w:val="56"/>
                                </w:rPr>
                                <w:t xml:space="preserve"> Syllabi</w:t>
                              </w:r>
                            </w:sdtContent>
                          </w:sdt>
                        </w:p>
                      </w:txbxContent>
                    </v:textbox>
                    <w10:wrap anchorx="margin" anchory="margin"/>
                  </v:shape>
                </w:pict>
              </mc:Fallback>
            </mc:AlternateContent>
          </w:r>
          <w:r w:rsidR="00A74129">
            <w:rPr>
              <w:sz w:val="56"/>
            </w:rPr>
            <w:br w:type="page"/>
          </w:r>
          <w:r>
            <w:rPr>
              <w:noProof/>
            </w:rPr>
            <w:lastRenderedPageBreak/>
            <mc:AlternateContent>
              <mc:Choice Requires="wps">
                <w:drawing>
                  <wp:anchor distT="0" distB="0" distL="114300" distR="114300" simplePos="0" relativeHeight="251662336" behindDoc="0" locked="0" layoutInCell="1" allowOverlap="1" wp14:anchorId="6CEC6779" wp14:editId="444A813F">
                    <wp:simplePos x="0" y="0"/>
                    <wp:positionH relativeFrom="margin">
                      <wp:posOffset>152400</wp:posOffset>
                    </wp:positionH>
                    <wp:positionV relativeFrom="margin">
                      <wp:posOffset>352425</wp:posOffset>
                    </wp:positionV>
                    <wp:extent cx="6016625" cy="443865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6625" cy="4438650"/>
                            </a:xfrm>
                            <a:prstGeom prst="rect">
                              <a:avLst/>
                            </a:prstGeom>
                            <a:noFill/>
                            <a:ln>
                              <a:noFill/>
                            </a:ln>
                            <a:extLst>
                              <a:ext uri="{909E8E84-426E-40dd-AFC4-6F175D3DCCD1}"/>
                              <a:ext uri="{91240B29-F687-4f45-9708-019B960494DF}"/>
                            </a:extLst>
                          </wps:spPr>
                          <wps:txbx>
                            <w:txbxContent>
                              <w:p w14:paraId="7935AE48" w14:textId="77777777" w:rsidR="001F3944" w:rsidRPr="00662588" w:rsidRDefault="001F3944" w:rsidP="00662588">
                                <w:pPr>
                                  <w:rPr>
                                    <w:rFonts w:asciiTheme="majorHAnsi" w:hAnsiTheme="majorHAnsi"/>
                                    <w:b/>
                                    <w:color w:val="4F4C4C"/>
                                    <w:sz w:val="28"/>
                                    <w:szCs w:val="28"/>
                                  </w:rPr>
                                </w:pPr>
                                <w:r w:rsidRPr="00662588">
                                  <w:rPr>
                                    <w:rFonts w:asciiTheme="majorHAnsi" w:hAnsiTheme="majorHAnsi"/>
                                    <w:b/>
                                    <w:color w:val="4F4C4C"/>
                                    <w:sz w:val="28"/>
                                    <w:szCs w:val="28"/>
                                  </w:rPr>
                                  <w:t>ACKNOWLEDGEMENT</w:t>
                                </w:r>
                              </w:p>
                              <w:p w14:paraId="1B6C0A40" w14:textId="17F0E2ED" w:rsidR="001F3944" w:rsidRDefault="001F3944" w:rsidP="00EB4617">
                                <w:r>
                                  <w:t xml:space="preserve">Gratitude is given to each department to assist in creating this comprehensive training syllabi that impacts all staff and volunteers at the </w:t>
                                </w:r>
                                <w:r w:rsidR="00285E1E">
                                  <w:t>Company</w:t>
                                </w:r>
                                <w:r>
                                  <w:t xml:space="preserve"> facilities. The </w:t>
                                </w:r>
                                <w:r w:rsidR="00F14697">
                                  <w:t>Safety</w:t>
                                </w:r>
                                <w:r>
                                  <w:t xml:space="preserve"> Committee is the governance committee that lead this initiative. With the intrinsic drive to be best in class this initiative would not have succeeded.</w:t>
                                </w:r>
                              </w:p>
                              <w:p w14:paraId="1AD20A1A" w14:textId="1B56F58B" w:rsidR="001F3944" w:rsidRDefault="001F3944" w:rsidP="00EB4617">
                                <w:r>
                                  <w:t xml:space="preserve">The Safety Department is the responsible party for the maintenance of this document.  Any comments can be directed to </w:t>
                                </w:r>
                                <w:r w:rsidR="00285E1E">
                                  <w:t xml:space="preserve">John Q. </w:t>
                                </w:r>
                                <w:proofErr w:type="gramStart"/>
                                <w:r w:rsidR="00285E1E">
                                  <w:t>Public</w:t>
                                </w:r>
                                <w:r>
                                  <w:t>;</w:t>
                                </w:r>
                                <w:proofErr w:type="gramEnd"/>
                                <w:r>
                                  <w:t xml:space="preserve"> Safety Program Manager.</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w14:anchorId="6CEC6779" id="_x0000_s1029" type="#_x0000_t202" style="position:absolute;margin-left:12pt;margin-top:27.75pt;width:473.75pt;height:349.5pt;z-index:251662336;visibility:visible;mso-wrap-style:square;mso-width-percent:940;mso-height-percent:0;mso-wrap-distance-left:9pt;mso-wrap-distance-top:0;mso-wrap-distance-right:9pt;mso-wrap-distance-bottom:0;mso-position-horizontal:absolute;mso-position-horizontal-relative:margin;mso-position-vertical:absolute;mso-position-vertical-relative:margin;mso-width-percent:94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" filled="f" stroked="f">
                    <v:textbox>
                      <w:txbxContent>
                        <w:p w14:paraId="7935AE48" w14:textId="77777777" w:rsidR="001F3944" w:rsidRPr="00662588" w:rsidRDefault="001F3944" w:rsidP="00662588">
                          <w:pPr>
                            <w:rPr>
                              <w:rFonts w:asciiTheme="majorHAnsi" w:hAnsiTheme="majorHAnsi"/>
                              <w:b/>
                              <w:color w:val="4F4C4C"/>
                              <w:sz w:val="28"/>
                              <w:szCs w:val="28"/>
                            </w:rPr>
                          </w:pPr>
                          <w:r w:rsidRPr="00662588">
                            <w:rPr>
                              <w:rFonts w:asciiTheme="majorHAnsi" w:hAnsiTheme="majorHAnsi"/>
                              <w:b/>
                              <w:color w:val="4F4C4C"/>
                              <w:sz w:val="28"/>
                              <w:szCs w:val="28"/>
                            </w:rPr>
                            <w:t>ACKNOWLEDGEMENT</w:t>
                          </w:r>
                        </w:p>
                        <w:p w14:paraId="1B6C0A40" w14:textId="17F0E2ED" w:rsidR="001F3944" w:rsidRDefault="001F3944" w:rsidP="00EB4617">
                          <w:r>
                            <w:t xml:space="preserve">Gratitude is given to each department to assist in creating this comprehensive training syllabi that impacts all staff and volunteers at the </w:t>
                          </w:r>
                          <w:r w:rsidR="00285E1E">
                            <w:t>Company</w:t>
                          </w:r>
                          <w:r>
                            <w:t xml:space="preserve"> facilities. The </w:t>
                          </w:r>
                          <w:r w:rsidR="00F14697">
                            <w:t>Safety</w:t>
                          </w:r>
                          <w:r>
                            <w:t xml:space="preserve"> Committee is the governance committee that lead this initiative. With the intrinsic drive to be best in class this initiative would not have succeeded.</w:t>
                          </w:r>
                        </w:p>
                        <w:p w14:paraId="1AD20A1A" w14:textId="1B56F58B" w:rsidR="001F3944" w:rsidRDefault="001F3944" w:rsidP="00EB4617">
                          <w:r>
                            <w:t xml:space="preserve">The Safety Department is the responsible party for the maintenance of this document.  Any comments can be directed to </w:t>
                          </w:r>
                          <w:r w:rsidR="00285E1E">
                            <w:t xml:space="preserve">John Q. </w:t>
                          </w:r>
                          <w:proofErr w:type="gramStart"/>
                          <w:r w:rsidR="00285E1E">
                            <w:t>Public</w:t>
                          </w:r>
                          <w:r>
                            <w:t>;</w:t>
                          </w:r>
                          <w:proofErr w:type="gramEnd"/>
                          <w:r>
                            <w:t xml:space="preserve"> Safety Program Manager.</w:t>
                          </w:r>
                        </w:p>
                      </w:txbxContent>
                    </v:textbox>
                    <w10:wrap anchorx="margin" anchory="margin"/>
                  </v:shape>
                </w:pict>
              </mc:Fallback>
            </mc:AlternateContent>
          </w:r>
          <w:r w:rsidR="00EB4617">
            <w:rPr>
              <w:sz w:val="56"/>
            </w:rPr>
            <w:br w:type="page"/>
          </w:r>
        </w:p>
        <w:p w14:paraId="1FAE126B" w14:textId="32A2C7E9" w:rsidR="005368DD" w:rsidRPr="005D5374" w:rsidRDefault="00000000" w:rsidP="005D5374">
          <w:pPr>
            <w:spacing w:after="0" w:line="240" w:lineRule="auto"/>
            <w:rPr>
              <w:rFonts w:asciiTheme="majorHAnsi" w:eastAsiaTheme="majorEastAsia" w:hAnsiTheme="majorHAnsi" w:cstheme="majorBidi"/>
              <w:caps/>
              <w:color w:val="000000" w:themeColor="text1"/>
              <w:spacing w:val="-20"/>
              <w:kern w:val="28"/>
              <w:sz w:val="2"/>
              <w:szCs w:val="2"/>
            </w:rPr>
          </w:pPr>
        </w:p>
      </w:sdtContent>
    </w:sdt>
    <w:sdt>
      <w:sdtPr>
        <w:rPr>
          <w:sz w:val="68"/>
          <w:szCs w:val="68"/>
        </w:rPr>
        <w:id w:val="633372245"/>
        <w:dataBinding w:prefixMappings="xmlns:ns0='http://schemas.openxmlformats.org/package/2006/metadata/core-properties' xmlns:ns1='http://purl.org/dc/elements/1.1/'" w:xpath="/ns0:coreProperties[1]/ns1:title[1]" w:storeItemID="{6C3C8BC8-F283-45AE-878A-BAB7291924A1}"/>
        <w:text/>
      </w:sdtPr>
      <w:sdtContent>
        <w:p w14:paraId="740544B2" w14:textId="5A9E5097" w:rsidR="005368DD" w:rsidRPr="00992520" w:rsidRDefault="00F14697">
          <w:pPr>
            <w:pStyle w:val="Title"/>
            <w:rPr>
              <w:sz w:val="68"/>
              <w:szCs w:val="68"/>
            </w:rPr>
          </w:pPr>
          <w:r>
            <w:rPr>
              <w:sz w:val="68"/>
              <w:szCs w:val="68"/>
            </w:rPr>
            <w:t>Training Matrix &amp; Syllabi</w:t>
          </w:r>
        </w:p>
      </w:sdtContent>
    </w:sdt>
    <w:p w14:paraId="092958DA" w14:textId="77777777" w:rsidR="005368DD" w:rsidRPr="00E608AE" w:rsidRDefault="00000000" w:rsidP="00992277">
      <w:pPr>
        <w:pStyle w:val="Subtitle"/>
        <w:spacing w:after="120"/>
        <w:rPr>
          <w:color w:val="186EFF"/>
          <w:sz w:val="30"/>
          <w:szCs w:val="30"/>
        </w:rPr>
      </w:pPr>
      <w:sdt>
        <w:sdtPr>
          <w:rPr>
            <w:color w:val="186EFF"/>
            <w:sz w:val="30"/>
            <w:szCs w:val="30"/>
          </w:rPr>
          <w:id w:val="1161806749"/>
          <w:dataBinding w:prefixMappings="xmlns:ns0='http://schemas.openxmlformats.org/package/2006/metadata/core-properties' xmlns:ns1='http://purl.org/dc/elements/1.1/'" w:xpath="/ns0:coreProperties[1]/ns1:subject[1]" w:storeItemID="{6C3C8BC8-F283-45AE-878A-BAB7291924A1}"/>
          <w:text/>
        </w:sdtPr>
        <w:sdtContent>
          <w:r w:rsidR="005B49A8" w:rsidRPr="00E608AE">
            <w:rPr>
              <w:color w:val="186EFF"/>
              <w:sz w:val="30"/>
              <w:szCs w:val="30"/>
            </w:rPr>
            <w:t>Safety Program Management</w:t>
          </w:r>
        </w:sdtContent>
      </w:sdt>
      <w:r w:rsidR="00A74129" w:rsidRPr="00E608AE">
        <w:rPr>
          <w:color w:val="186EFF"/>
          <w:sz w:val="30"/>
          <w:szCs w:val="30"/>
        </w:rPr>
        <w:t xml:space="preserve"> </w:t>
      </w:r>
    </w:p>
    <w:sdt>
      <w:sdtPr>
        <w:rPr>
          <w:rFonts w:asciiTheme="minorHAnsi" w:eastAsiaTheme="minorEastAsia" w:hAnsiTheme="minorHAnsi" w:cstheme="minorBidi"/>
          <w:bCs w:val="0"/>
          <w:caps w:val="0"/>
          <w:color w:val="auto"/>
          <w:sz w:val="22"/>
          <w:szCs w:val="22"/>
        </w:rPr>
        <w:id w:val="-439525966"/>
        <w:docPartObj>
          <w:docPartGallery w:val="Table of Contents"/>
          <w:docPartUnique/>
        </w:docPartObj>
      </w:sdtPr>
      <w:sdtEndPr>
        <w:rPr>
          <w:b/>
          <w:noProof/>
        </w:rPr>
      </w:sdtEndPr>
      <w:sdtContent>
        <w:p w14:paraId="12426429" w14:textId="53EA9C26" w:rsidR="005026F6" w:rsidRDefault="005026F6" w:rsidP="00992277">
          <w:pPr>
            <w:pStyle w:val="TOCHeading"/>
            <w:spacing w:before="0" w:line="264" w:lineRule="auto"/>
            <w:ind w:right="2880"/>
          </w:pPr>
          <w:r>
            <w:t>Contents</w:t>
          </w:r>
        </w:p>
        <w:p w14:paraId="18093EE1" w14:textId="77777777" w:rsidR="00121752" w:rsidRDefault="001907E5" w:rsidP="00F14697">
          <w:pPr>
            <w:pStyle w:val="TOC1"/>
            <w:tabs>
              <w:tab w:val="clear" w:pos="6840"/>
              <w:tab w:val="right" w:leader="dot" w:pos="9720"/>
            </w:tabs>
            <w:rPr>
              <w:noProof/>
            </w:rPr>
          </w:pPr>
          <w:r>
            <w:fldChar w:fldCharType="begin"/>
          </w:r>
          <w:r w:rsidR="00992277">
            <w:instrText xml:space="preserve"> TOC \o "1-3" </w:instrText>
          </w:r>
          <w:r>
            <w:fldChar w:fldCharType="separate"/>
          </w:r>
          <w:r w:rsidR="00121752">
            <w:rPr>
              <w:noProof/>
            </w:rPr>
            <w:t>Incident Command System (ICS) Awareness</w:t>
          </w:r>
          <w:r w:rsidR="00121752">
            <w:rPr>
              <w:noProof/>
            </w:rPr>
            <w:tab/>
          </w:r>
          <w:r>
            <w:rPr>
              <w:noProof/>
            </w:rPr>
            <w:fldChar w:fldCharType="begin"/>
          </w:r>
          <w:r w:rsidR="00121752">
            <w:rPr>
              <w:noProof/>
            </w:rPr>
            <w:instrText xml:space="preserve"> PAGEREF _Toc449530096 \h </w:instrText>
          </w:r>
          <w:r>
            <w:rPr>
              <w:noProof/>
            </w:rPr>
          </w:r>
          <w:r>
            <w:rPr>
              <w:noProof/>
            </w:rPr>
            <w:fldChar w:fldCharType="separate"/>
          </w:r>
          <w:r w:rsidR="00783DF7">
            <w:rPr>
              <w:noProof/>
            </w:rPr>
            <w:t>7</w:t>
          </w:r>
          <w:r>
            <w:rPr>
              <w:noProof/>
            </w:rPr>
            <w:fldChar w:fldCharType="end"/>
          </w:r>
        </w:p>
        <w:p w14:paraId="35BE0A3E" w14:textId="77777777" w:rsidR="00121752" w:rsidRDefault="00121752" w:rsidP="00F14697">
          <w:pPr>
            <w:pStyle w:val="TOC1"/>
            <w:tabs>
              <w:tab w:val="clear" w:pos="6840"/>
              <w:tab w:val="right" w:leader="dot" w:pos="9720"/>
            </w:tabs>
            <w:rPr>
              <w:noProof/>
            </w:rPr>
          </w:pPr>
          <w:r>
            <w:rPr>
              <w:noProof/>
            </w:rPr>
            <w:t>ICS 100/200</w:t>
          </w:r>
          <w:r>
            <w:rPr>
              <w:noProof/>
            </w:rPr>
            <w:tab/>
          </w:r>
          <w:r w:rsidR="001907E5">
            <w:rPr>
              <w:noProof/>
            </w:rPr>
            <w:fldChar w:fldCharType="begin"/>
          </w:r>
          <w:r>
            <w:rPr>
              <w:noProof/>
            </w:rPr>
            <w:instrText xml:space="preserve"> PAGEREF _Toc449530097 \h </w:instrText>
          </w:r>
          <w:r w:rsidR="001907E5">
            <w:rPr>
              <w:noProof/>
            </w:rPr>
          </w:r>
          <w:r w:rsidR="001907E5">
            <w:rPr>
              <w:noProof/>
            </w:rPr>
            <w:fldChar w:fldCharType="separate"/>
          </w:r>
          <w:r w:rsidR="00783DF7">
            <w:rPr>
              <w:noProof/>
            </w:rPr>
            <w:t>7</w:t>
          </w:r>
          <w:r w:rsidR="001907E5">
            <w:rPr>
              <w:noProof/>
            </w:rPr>
            <w:fldChar w:fldCharType="end"/>
          </w:r>
        </w:p>
        <w:p w14:paraId="569BB175" w14:textId="2BD72A57" w:rsidR="00121752" w:rsidRDefault="00121752" w:rsidP="00F14697">
          <w:pPr>
            <w:pStyle w:val="TOC1"/>
            <w:tabs>
              <w:tab w:val="clear" w:pos="6840"/>
              <w:tab w:val="right" w:leader="dot" w:pos="9720"/>
            </w:tabs>
            <w:rPr>
              <w:noProof/>
            </w:rPr>
          </w:pPr>
          <w:r>
            <w:rPr>
              <w:noProof/>
            </w:rPr>
            <w:t>ICS 300</w:t>
          </w:r>
          <w:r>
            <w:rPr>
              <w:noProof/>
            </w:rPr>
            <w:tab/>
          </w:r>
          <w:r w:rsidR="001907E5">
            <w:rPr>
              <w:noProof/>
            </w:rPr>
            <w:fldChar w:fldCharType="begin"/>
          </w:r>
          <w:r>
            <w:rPr>
              <w:noProof/>
            </w:rPr>
            <w:instrText xml:space="preserve"> PAGEREF _Toc449530098 \h </w:instrText>
          </w:r>
          <w:r w:rsidR="001907E5">
            <w:rPr>
              <w:noProof/>
            </w:rPr>
          </w:r>
          <w:r w:rsidR="001907E5">
            <w:rPr>
              <w:noProof/>
            </w:rPr>
            <w:fldChar w:fldCharType="separate"/>
          </w:r>
          <w:r w:rsidR="00783DF7">
            <w:rPr>
              <w:noProof/>
            </w:rPr>
            <w:t>8</w:t>
          </w:r>
          <w:r w:rsidR="001907E5">
            <w:rPr>
              <w:noProof/>
            </w:rPr>
            <w:fldChar w:fldCharType="end"/>
          </w:r>
        </w:p>
        <w:p w14:paraId="2DF3B38A" w14:textId="77777777" w:rsidR="00121752" w:rsidRDefault="00121752" w:rsidP="00F14697">
          <w:pPr>
            <w:pStyle w:val="TOC1"/>
            <w:tabs>
              <w:tab w:val="clear" w:pos="6840"/>
              <w:tab w:val="right" w:leader="dot" w:pos="9720"/>
            </w:tabs>
            <w:rPr>
              <w:noProof/>
            </w:rPr>
          </w:pPr>
          <w:r>
            <w:rPr>
              <w:noProof/>
            </w:rPr>
            <w:t>ICS 700</w:t>
          </w:r>
          <w:r>
            <w:rPr>
              <w:noProof/>
            </w:rPr>
            <w:tab/>
          </w:r>
          <w:r w:rsidR="001907E5">
            <w:rPr>
              <w:noProof/>
            </w:rPr>
            <w:fldChar w:fldCharType="begin"/>
          </w:r>
          <w:r>
            <w:rPr>
              <w:noProof/>
            </w:rPr>
            <w:instrText xml:space="preserve"> PAGEREF _Toc449530099 \h </w:instrText>
          </w:r>
          <w:r w:rsidR="001907E5">
            <w:rPr>
              <w:noProof/>
            </w:rPr>
          </w:r>
          <w:r w:rsidR="001907E5">
            <w:rPr>
              <w:noProof/>
            </w:rPr>
            <w:fldChar w:fldCharType="separate"/>
          </w:r>
          <w:r w:rsidR="00783DF7">
            <w:rPr>
              <w:noProof/>
            </w:rPr>
            <w:t>8</w:t>
          </w:r>
          <w:r w:rsidR="001907E5">
            <w:rPr>
              <w:noProof/>
            </w:rPr>
            <w:fldChar w:fldCharType="end"/>
          </w:r>
        </w:p>
        <w:p w14:paraId="793B8D65" w14:textId="77777777" w:rsidR="00121752" w:rsidRDefault="00121752" w:rsidP="00F14697">
          <w:pPr>
            <w:pStyle w:val="TOC1"/>
            <w:tabs>
              <w:tab w:val="clear" w:pos="6840"/>
              <w:tab w:val="right" w:leader="dot" w:pos="9720"/>
            </w:tabs>
            <w:rPr>
              <w:noProof/>
            </w:rPr>
          </w:pPr>
          <w:r>
            <w:rPr>
              <w:noProof/>
            </w:rPr>
            <w:t>ICS 800</w:t>
          </w:r>
          <w:r>
            <w:rPr>
              <w:noProof/>
            </w:rPr>
            <w:tab/>
          </w:r>
          <w:r w:rsidR="001907E5">
            <w:rPr>
              <w:noProof/>
            </w:rPr>
            <w:fldChar w:fldCharType="begin"/>
          </w:r>
          <w:r>
            <w:rPr>
              <w:noProof/>
            </w:rPr>
            <w:instrText xml:space="preserve"> PAGEREF _Toc449530100 \h </w:instrText>
          </w:r>
          <w:r w:rsidR="001907E5">
            <w:rPr>
              <w:noProof/>
            </w:rPr>
          </w:r>
          <w:r w:rsidR="001907E5">
            <w:rPr>
              <w:noProof/>
            </w:rPr>
            <w:fldChar w:fldCharType="separate"/>
          </w:r>
          <w:r w:rsidR="00783DF7">
            <w:rPr>
              <w:noProof/>
            </w:rPr>
            <w:t>9</w:t>
          </w:r>
          <w:r w:rsidR="001907E5">
            <w:rPr>
              <w:noProof/>
            </w:rPr>
            <w:fldChar w:fldCharType="end"/>
          </w:r>
        </w:p>
        <w:p w14:paraId="7CAC5AD7" w14:textId="77777777" w:rsidR="00121752" w:rsidRDefault="00121752" w:rsidP="00F14697">
          <w:pPr>
            <w:pStyle w:val="TOC1"/>
            <w:tabs>
              <w:tab w:val="clear" w:pos="6840"/>
              <w:tab w:val="right" w:leader="dot" w:pos="9720"/>
            </w:tabs>
            <w:rPr>
              <w:noProof/>
            </w:rPr>
          </w:pPr>
          <w:r>
            <w:rPr>
              <w:noProof/>
            </w:rPr>
            <w:t>ICS 320</w:t>
          </w:r>
          <w:r>
            <w:rPr>
              <w:noProof/>
            </w:rPr>
            <w:tab/>
          </w:r>
          <w:r w:rsidR="001907E5">
            <w:rPr>
              <w:noProof/>
            </w:rPr>
            <w:fldChar w:fldCharType="begin"/>
          </w:r>
          <w:r>
            <w:rPr>
              <w:noProof/>
            </w:rPr>
            <w:instrText xml:space="preserve"> PAGEREF _Toc449530101 \h </w:instrText>
          </w:r>
          <w:r w:rsidR="001907E5">
            <w:rPr>
              <w:noProof/>
            </w:rPr>
          </w:r>
          <w:r w:rsidR="001907E5">
            <w:rPr>
              <w:noProof/>
            </w:rPr>
            <w:fldChar w:fldCharType="separate"/>
          </w:r>
          <w:r w:rsidR="00783DF7">
            <w:rPr>
              <w:noProof/>
            </w:rPr>
            <w:t>9</w:t>
          </w:r>
          <w:r w:rsidR="001907E5">
            <w:rPr>
              <w:noProof/>
            </w:rPr>
            <w:fldChar w:fldCharType="end"/>
          </w:r>
        </w:p>
        <w:p w14:paraId="7B25F3BF" w14:textId="77777777" w:rsidR="00121752" w:rsidRDefault="00121752" w:rsidP="00F14697">
          <w:pPr>
            <w:pStyle w:val="TOC1"/>
            <w:tabs>
              <w:tab w:val="clear" w:pos="6840"/>
              <w:tab w:val="right" w:leader="dot" w:pos="9720"/>
            </w:tabs>
            <w:rPr>
              <w:noProof/>
            </w:rPr>
          </w:pPr>
          <w:r>
            <w:rPr>
              <w:noProof/>
            </w:rPr>
            <w:t>Aerosol transmissible Disease (ATD)</w:t>
          </w:r>
          <w:r>
            <w:rPr>
              <w:noProof/>
            </w:rPr>
            <w:tab/>
          </w:r>
          <w:r w:rsidR="001907E5">
            <w:rPr>
              <w:noProof/>
            </w:rPr>
            <w:fldChar w:fldCharType="begin"/>
          </w:r>
          <w:r>
            <w:rPr>
              <w:noProof/>
            </w:rPr>
            <w:instrText xml:space="preserve"> PAGEREF _Toc449530102 \h </w:instrText>
          </w:r>
          <w:r w:rsidR="001907E5">
            <w:rPr>
              <w:noProof/>
            </w:rPr>
          </w:r>
          <w:r w:rsidR="001907E5">
            <w:rPr>
              <w:noProof/>
            </w:rPr>
            <w:fldChar w:fldCharType="separate"/>
          </w:r>
          <w:r w:rsidR="00783DF7">
            <w:rPr>
              <w:noProof/>
            </w:rPr>
            <w:t>10</w:t>
          </w:r>
          <w:r w:rsidR="001907E5">
            <w:rPr>
              <w:noProof/>
            </w:rPr>
            <w:fldChar w:fldCharType="end"/>
          </w:r>
        </w:p>
        <w:p w14:paraId="7A04DA26" w14:textId="430F6B93" w:rsidR="00121752" w:rsidRDefault="00121752" w:rsidP="00F14697">
          <w:pPr>
            <w:pStyle w:val="TOC1"/>
            <w:tabs>
              <w:tab w:val="clear" w:pos="6840"/>
              <w:tab w:val="right" w:leader="dot" w:pos="9720"/>
            </w:tabs>
            <w:rPr>
              <w:noProof/>
            </w:rPr>
          </w:pPr>
          <w:r>
            <w:rPr>
              <w:noProof/>
            </w:rPr>
            <w:t>Bloodborne Pathogens</w:t>
          </w:r>
          <w:r>
            <w:rPr>
              <w:noProof/>
            </w:rPr>
            <w:tab/>
          </w:r>
          <w:r w:rsidR="001907E5">
            <w:rPr>
              <w:noProof/>
            </w:rPr>
            <w:fldChar w:fldCharType="begin"/>
          </w:r>
          <w:r>
            <w:rPr>
              <w:noProof/>
            </w:rPr>
            <w:instrText xml:space="preserve"> PAGEREF _Toc449530103 \h </w:instrText>
          </w:r>
          <w:r w:rsidR="001907E5">
            <w:rPr>
              <w:noProof/>
            </w:rPr>
          </w:r>
          <w:r w:rsidR="001907E5">
            <w:rPr>
              <w:noProof/>
            </w:rPr>
            <w:fldChar w:fldCharType="separate"/>
          </w:r>
          <w:r w:rsidR="00783DF7">
            <w:rPr>
              <w:noProof/>
            </w:rPr>
            <w:t>10</w:t>
          </w:r>
          <w:r w:rsidR="001907E5">
            <w:rPr>
              <w:noProof/>
            </w:rPr>
            <w:fldChar w:fldCharType="end"/>
          </w:r>
        </w:p>
        <w:p w14:paraId="2731D612" w14:textId="29DBF75C" w:rsidR="00121752" w:rsidRDefault="00121752" w:rsidP="00F14697">
          <w:pPr>
            <w:pStyle w:val="TOC1"/>
            <w:tabs>
              <w:tab w:val="clear" w:pos="6840"/>
              <w:tab w:val="right" w:leader="dot" w:pos="9720"/>
            </w:tabs>
            <w:rPr>
              <w:noProof/>
            </w:rPr>
          </w:pPr>
          <w:r>
            <w:rPr>
              <w:noProof/>
            </w:rPr>
            <w:t>Confined Space Entry</w:t>
          </w:r>
          <w:r>
            <w:rPr>
              <w:noProof/>
            </w:rPr>
            <w:tab/>
          </w:r>
          <w:r w:rsidR="001907E5">
            <w:rPr>
              <w:noProof/>
            </w:rPr>
            <w:fldChar w:fldCharType="begin"/>
          </w:r>
          <w:r>
            <w:rPr>
              <w:noProof/>
            </w:rPr>
            <w:instrText xml:space="preserve"> PAGEREF _Toc449530104 \h </w:instrText>
          </w:r>
          <w:r w:rsidR="001907E5">
            <w:rPr>
              <w:noProof/>
            </w:rPr>
          </w:r>
          <w:r w:rsidR="001907E5">
            <w:rPr>
              <w:noProof/>
            </w:rPr>
            <w:fldChar w:fldCharType="separate"/>
          </w:r>
          <w:r w:rsidR="00783DF7">
            <w:rPr>
              <w:noProof/>
            </w:rPr>
            <w:t>11</w:t>
          </w:r>
          <w:r w:rsidR="001907E5">
            <w:rPr>
              <w:noProof/>
            </w:rPr>
            <w:fldChar w:fldCharType="end"/>
          </w:r>
        </w:p>
        <w:p w14:paraId="3DEE4A87" w14:textId="7FB38D09" w:rsidR="00121752" w:rsidRDefault="00121752" w:rsidP="00F14697">
          <w:pPr>
            <w:pStyle w:val="TOC1"/>
            <w:tabs>
              <w:tab w:val="clear" w:pos="6840"/>
              <w:tab w:val="right" w:leader="dot" w:pos="9720"/>
            </w:tabs>
            <w:rPr>
              <w:noProof/>
            </w:rPr>
          </w:pPr>
          <w:r>
            <w:rPr>
              <w:noProof/>
            </w:rPr>
            <w:t>CPR – Healthcare Professional</w:t>
          </w:r>
          <w:r>
            <w:rPr>
              <w:noProof/>
            </w:rPr>
            <w:tab/>
          </w:r>
          <w:r w:rsidR="001907E5">
            <w:rPr>
              <w:noProof/>
            </w:rPr>
            <w:fldChar w:fldCharType="begin"/>
          </w:r>
          <w:r>
            <w:rPr>
              <w:noProof/>
            </w:rPr>
            <w:instrText xml:space="preserve"> PAGEREF _Toc449530105 \h </w:instrText>
          </w:r>
          <w:r w:rsidR="001907E5">
            <w:rPr>
              <w:noProof/>
            </w:rPr>
          </w:r>
          <w:r w:rsidR="001907E5">
            <w:rPr>
              <w:noProof/>
            </w:rPr>
            <w:fldChar w:fldCharType="separate"/>
          </w:r>
          <w:r w:rsidR="00783DF7">
            <w:rPr>
              <w:noProof/>
            </w:rPr>
            <w:t>12</w:t>
          </w:r>
          <w:r w:rsidR="001907E5">
            <w:rPr>
              <w:noProof/>
            </w:rPr>
            <w:fldChar w:fldCharType="end"/>
          </w:r>
        </w:p>
        <w:p w14:paraId="79ADFCA6" w14:textId="77777777" w:rsidR="00121752" w:rsidRDefault="00121752" w:rsidP="00F14697">
          <w:pPr>
            <w:pStyle w:val="TOC1"/>
            <w:tabs>
              <w:tab w:val="clear" w:pos="6840"/>
              <w:tab w:val="right" w:leader="dot" w:pos="9720"/>
            </w:tabs>
            <w:rPr>
              <w:noProof/>
            </w:rPr>
          </w:pPr>
          <w:r>
            <w:rPr>
              <w:noProof/>
            </w:rPr>
            <w:t>Control of Hazardous Energy - Lockout/Tagout (LOTO)</w:t>
          </w:r>
          <w:r>
            <w:rPr>
              <w:noProof/>
            </w:rPr>
            <w:tab/>
          </w:r>
          <w:r w:rsidR="001907E5">
            <w:rPr>
              <w:noProof/>
            </w:rPr>
            <w:fldChar w:fldCharType="begin"/>
          </w:r>
          <w:r>
            <w:rPr>
              <w:noProof/>
            </w:rPr>
            <w:instrText xml:space="preserve"> PAGEREF _Toc449530106 \h </w:instrText>
          </w:r>
          <w:r w:rsidR="001907E5">
            <w:rPr>
              <w:noProof/>
            </w:rPr>
          </w:r>
          <w:r w:rsidR="001907E5">
            <w:rPr>
              <w:noProof/>
            </w:rPr>
            <w:fldChar w:fldCharType="separate"/>
          </w:r>
          <w:r w:rsidR="00783DF7">
            <w:rPr>
              <w:noProof/>
            </w:rPr>
            <w:t>12</w:t>
          </w:r>
          <w:r w:rsidR="001907E5">
            <w:rPr>
              <w:noProof/>
            </w:rPr>
            <w:fldChar w:fldCharType="end"/>
          </w:r>
        </w:p>
        <w:p w14:paraId="22C263D1" w14:textId="77777777" w:rsidR="00121752" w:rsidRDefault="00121752" w:rsidP="00F14697">
          <w:pPr>
            <w:pStyle w:val="TOC1"/>
            <w:tabs>
              <w:tab w:val="clear" w:pos="6840"/>
              <w:tab w:val="right" w:leader="dot" w:pos="9720"/>
            </w:tabs>
            <w:rPr>
              <w:noProof/>
            </w:rPr>
          </w:pPr>
          <w:r>
            <w:rPr>
              <w:noProof/>
            </w:rPr>
            <w:t>Ergonomics</w:t>
          </w:r>
          <w:r>
            <w:rPr>
              <w:noProof/>
            </w:rPr>
            <w:tab/>
          </w:r>
          <w:r w:rsidR="001907E5">
            <w:rPr>
              <w:noProof/>
            </w:rPr>
            <w:fldChar w:fldCharType="begin"/>
          </w:r>
          <w:r>
            <w:rPr>
              <w:noProof/>
            </w:rPr>
            <w:instrText xml:space="preserve"> PAGEREF _Toc449530107 \h </w:instrText>
          </w:r>
          <w:r w:rsidR="001907E5">
            <w:rPr>
              <w:noProof/>
            </w:rPr>
          </w:r>
          <w:r w:rsidR="001907E5">
            <w:rPr>
              <w:noProof/>
            </w:rPr>
            <w:fldChar w:fldCharType="separate"/>
          </w:r>
          <w:r w:rsidR="00783DF7">
            <w:rPr>
              <w:noProof/>
            </w:rPr>
            <w:t>12</w:t>
          </w:r>
          <w:r w:rsidR="001907E5">
            <w:rPr>
              <w:noProof/>
            </w:rPr>
            <w:fldChar w:fldCharType="end"/>
          </w:r>
        </w:p>
        <w:p w14:paraId="167C17FA" w14:textId="77777777" w:rsidR="00121752" w:rsidRDefault="00121752" w:rsidP="00F14697">
          <w:pPr>
            <w:pStyle w:val="TOC1"/>
            <w:tabs>
              <w:tab w:val="clear" w:pos="6840"/>
              <w:tab w:val="right" w:leader="dot" w:pos="9720"/>
            </w:tabs>
            <w:rPr>
              <w:noProof/>
            </w:rPr>
          </w:pPr>
          <w:r>
            <w:rPr>
              <w:noProof/>
            </w:rPr>
            <w:t>Fire Safety</w:t>
          </w:r>
          <w:r>
            <w:rPr>
              <w:noProof/>
            </w:rPr>
            <w:tab/>
          </w:r>
          <w:r w:rsidR="001907E5">
            <w:rPr>
              <w:noProof/>
            </w:rPr>
            <w:fldChar w:fldCharType="begin"/>
          </w:r>
          <w:r>
            <w:rPr>
              <w:noProof/>
            </w:rPr>
            <w:instrText xml:space="preserve"> PAGEREF _Toc449530108 \h </w:instrText>
          </w:r>
          <w:r w:rsidR="001907E5">
            <w:rPr>
              <w:noProof/>
            </w:rPr>
          </w:r>
          <w:r w:rsidR="001907E5">
            <w:rPr>
              <w:noProof/>
            </w:rPr>
            <w:fldChar w:fldCharType="separate"/>
          </w:r>
          <w:r w:rsidR="00783DF7">
            <w:rPr>
              <w:noProof/>
            </w:rPr>
            <w:t>13</w:t>
          </w:r>
          <w:r w:rsidR="001907E5">
            <w:rPr>
              <w:noProof/>
            </w:rPr>
            <w:fldChar w:fldCharType="end"/>
          </w:r>
        </w:p>
        <w:p w14:paraId="31B09D80" w14:textId="77777777" w:rsidR="00121752" w:rsidRDefault="00121752" w:rsidP="00F14697">
          <w:pPr>
            <w:pStyle w:val="TOC1"/>
            <w:tabs>
              <w:tab w:val="clear" w:pos="6840"/>
              <w:tab w:val="right" w:leader="dot" w:pos="9720"/>
            </w:tabs>
            <w:rPr>
              <w:noProof/>
            </w:rPr>
          </w:pPr>
          <w:r>
            <w:rPr>
              <w:noProof/>
            </w:rPr>
            <w:t>Formalin Safety</w:t>
          </w:r>
          <w:r>
            <w:rPr>
              <w:noProof/>
            </w:rPr>
            <w:tab/>
          </w:r>
          <w:r w:rsidR="001907E5">
            <w:rPr>
              <w:noProof/>
            </w:rPr>
            <w:fldChar w:fldCharType="begin"/>
          </w:r>
          <w:r>
            <w:rPr>
              <w:noProof/>
            </w:rPr>
            <w:instrText xml:space="preserve"> PAGEREF _Toc449530109 \h </w:instrText>
          </w:r>
          <w:r w:rsidR="001907E5">
            <w:rPr>
              <w:noProof/>
            </w:rPr>
          </w:r>
          <w:r w:rsidR="001907E5">
            <w:rPr>
              <w:noProof/>
            </w:rPr>
            <w:fldChar w:fldCharType="separate"/>
          </w:r>
          <w:r w:rsidR="00783DF7">
            <w:rPr>
              <w:noProof/>
            </w:rPr>
            <w:t>13</w:t>
          </w:r>
          <w:r w:rsidR="001907E5">
            <w:rPr>
              <w:noProof/>
            </w:rPr>
            <w:fldChar w:fldCharType="end"/>
          </w:r>
        </w:p>
        <w:p w14:paraId="5F96FC82" w14:textId="50506350" w:rsidR="00121752" w:rsidRDefault="00121752" w:rsidP="00F14697">
          <w:pPr>
            <w:pStyle w:val="TOC1"/>
            <w:tabs>
              <w:tab w:val="clear" w:pos="6840"/>
              <w:tab w:val="right" w:leader="dot" w:pos="9720"/>
            </w:tabs>
            <w:rPr>
              <w:noProof/>
            </w:rPr>
          </w:pPr>
          <w:r>
            <w:rPr>
              <w:noProof/>
            </w:rPr>
            <w:t>Hazard communications &amp; Pesticide Awareness</w:t>
          </w:r>
          <w:r>
            <w:rPr>
              <w:noProof/>
            </w:rPr>
            <w:tab/>
          </w:r>
          <w:r w:rsidR="001907E5">
            <w:rPr>
              <w:noProof/>
            </w:rPr>
            <w:fldChar w:fldCharType="begin"/>
          </w:r>
          <w:r>
            <w:rPr>
              <w:noProof/>
            </w:rPr>
            <w:instrText xml:space="preserve"> PAGEREF _Toc449530110 \h </w:instrText>
          </w:r>
          <w:r w:rsidR="001907E5">
            <w:rPr>
              <w:noProof/>
            </w:rPr>
          </w:r>
          <w:r w:rsidR="001907E5">
            <w:rPr>
              <w:noProof/>
            </w:rPr>
            <w:fldChar w:fldCharType="separate"/>
          </w:r>
          <w:r w:rsidR="00783DF7">
            <w:rPr>
              <w:noProof/>
            </w:rPr>
            <w:t>14</w:t>
          </w:r>
          <w:r w:rsidR="001907E5">
            <w:rPr>
              <w:noProof/>
            </w:rPr>
            <w:fldChar w:fldCharType="end"/>
          </w:r>
        </w:p>
        <w:p w14:paraId="3E61EC3B" w14:textId="00F44C1D" w:rsidR="00121752" w:rsidRDefault="00121752" w:rsidP="00F14697">
          <w:pPr>
            <w:pStyle w:val="TOC1"/>
            <w:tabs>
              <w:tab w:val="clear" w:pos="6840"/>
              <w:tab w:val="right" w:leader="dot" w:pos="9720"/>
            </w:tabs>
            <w:rPr>
              <w:noProof/>
            </w:rPr>
          </w:pPr>
          <w:r>
            <w:rPr>
              <w:noProof/>
            </w:rPr>
            <w:t>Hearing Conservation</w:t>
          </w:r>
          <w:r>
            <w:rPr>
              <w:noProof/>
            </w:rPr>
            <w:tab/>
          </w:r>
          <w:r w:rsidR="001907E5">
            <w:rPr>
              <w:noProof/>
            </w:rPr>
            <w:fldChar w:fldCharType="begin"/>
          </w:r>
          <w:r>
            <w:rPr>
              <w:noProof/>
            </w:rPr>
            <w:instrText xml:space="preserve"> PAGEREF _Toc449530111 \h </w:instrText>
          </w:r>
          <w:r w:rsidR="001907E5">
            <w:rPr>
              <w:noProof/>
            </w:rPr>
          </w:r>
          <w:r w:rsidR="001907E5">
            <w:rPr>
              <w:noProof/>
            </w:rPr>
            <w:fldChar w:fldCharType="separate"/>
          </w:r>
          <w:r w:rsidR="00783DF7">
            <w:rPr>
              <w:noProof/>
            </w:rPr>
            <w:t>14</w:t>
          </w:r>
          <w:r w:rsidR="001907E5">
            <w:rPr>
              <w:noProof/>
            </w:rPr>
            <w:fldChar w:fldCharType="end"/>
          </w:r>
        </w:p>
        <w:p w14:paraId="4DB06794" w14:textId="663F8D41" w:rsidR="00121752" w:rsidRDefault="00121752" w:rsidP="00F14697">
          <w:pPr>
            <w:pStyle w:val="TOC1"/>
            <w:tabs>
              <w:tab w:val="clear" w:pos="6840"/>
              <w:tab w:val="right" w:leader="dot" w:pos="9720"/>
            </w:tabs>
            <w:rPr>
              <w:noProof/>
            </w:rPr>
          </w:pPr>
          <w:r>
            <w:rPr>
              <w:noProof/>
            </w:rPr>
            <w:t>Managing Aggressive Behavior (MAB) - Initial</w:t>
          </w:r>
          <w:r>
            <w:rPr>
              <w:noProof/>
            </w:rPr>
            <w:tab/>
          </w:r>
          <w:r w:rsidR="001907E5">
            <w:rPr>
              <w:noProof/>
            </w:rPr>
            <w:fldChar w:fldCharType="begin"/>
          </w:r>
          <w:r>
            <w:rPr>
              <w:noProof/>
            </w:rPr>
            <w:instrText xml:space="preserve"> PAGEREF _Toc449530112 \h </w:instrText>
          </w:r>
          <w:r w:rsidR="001907E5">
            <w:rPr>
              <w:noProof/>
            </w:rPr>
          </w:r>
          <w:r w:rsidR="001907E5">
            <w:rPr>
              <w:noProof/>
            </w:rPr>
            <w:fldChar w:fldCharType="separate"/>
          </w:r>
          <w:r w:rsidR="00783DF7">
            <w:rPr>
              <w:noProof/>
            </w:rPr>
            <w:t>15</w:t>
          </w:r>
          <w:r w:rsidR="001907E5">
            <w:rPr>
              <w:noProof/>
            </w:rPr>
            <w:fldChar w:fldCharType="end"/>
          </w:r>
        </w:p>
        <w:p w14:paraId="038271EF" w14:textId="3A1CBC23" w:rsidR="00121752" w:rsidRDefault="00121752" w:rsidP="00F14697">
          <w:pPr>
            <w:pStyle w:val="TOC1"/>
            <w:tabs>
              <w:tab w:val="clear" w:pos="6840"/>
              <w:tab w:val="right" w:leader="dot" w:pos="9720"/>
            </w:tabs>
            <w:rPr>
              <w:noProof/>
            </w:rPr>
          </w:pPr>
          <w:r>
            <w:rPr>
              <w:noProof/>
            </w:rPr>
            <w:t>Managing Aggressive Behavior (MAB) - Refresher</w:t>
          </w:r>
          <w:r>
            <w:rPr>
              <w:noProof/>
            </w:rPr>
            <w:tab/>
          </w:r>
          <w:r w:rsidR="001907E5">
            <w:rPr>
              <w:noProof/>
            </w:rPr>
            <w:fldChar w:fldCharType="begin"/>
          </w:r>
          <w:r>
            <w:rPr>
              <w:noProof/>
            </w:rPr>
            <w:instrText xml:space="preserve"> PAGEREF _Toc449530113 \h </w:instrText>
          </w:r>
          <w:r w:rsidR="001907E5">
            <w:rPr>
              <w:noProof/>
            </w:rPr>
          </w:r>
          <w:r w:rsidR="001907E5">
            <w:rPr>
              <w:noProof/>
            </w:rPr>
            <w:fldChar w:fldCharType="separate"/>
          </w:r>
          <w:r w:rsidR="00783DF7">
            <w:rPr>
              <w:noProof/>
            </w:rPr>
            <w:t>15</w:t>
          </w:r>
          <w:r w:rsidR="001907E5">
            <w:rPr>
              <w:noProof/>
            </w:rPr>
            <w:fldChar w:fldCharType="end"/>
          </w:r>
        </w:p>
        <w:p w14:paraId="3E599725" w14:textId="4C67C14C" w:rsidR="00121752" w:rsidRDefault="00121752" w:rsidP="00F14697">
          <w:pPr>
            <w:pStyle w:val="TOC1"/>
            <w:tabs>
              <w:tab w:val="clear" w:pos="6840"/>
              <w:tab w:val="right" w:leader="dot" w:pos="9720"/>
            </w:tabs>
            <w:rPr>
              <w:noProof/>
            </w:rPr>
          </w:pPr>
          <w:r>
            <w:rPr>
              <w:noProof/>
            </w:rPr>
            <w:t>MRI Safety</w:t>
          </w:r>
          <w:r>
            <w:rPr>
              <w:noProof/>
            </w:rPr>
            <w:tab/>
          </w:r>
          <w:r w:rsidR="001907E5">
            <w:rPr>
              <w:noProof/>
            </w:rPr>
            <w:fldChar w:fldCharType="begin"/>
          </w:r>
          <w:r>
            <w:rPr>
              <w:noProof/>
            </w:rPr>
            <w:instrText xml:space="preserve"> PAGEREF _Toc449530114 \h </w:instrText>
          </w:r>
          <w:r w:rsidR="001907E5">
            <w:rPr>
              <w:noProof/>
            </w:rPr>
          </w:r>
          <w:r w:rsidR="001907E5">
            <w:rPr>
              <w:noProof/>
            </w:rPr>
            <w:fldChar w:fldCharType="separate"/>
          </w:r>
          <w:r w:rsidR="00783DF7">
            <w:rPr>
              <w:noProof/>
            </w:rPr>
            <w:t>16</w:t>
          </w:r>
          <w:r w:rsidR="001907E5">
            <w:rPr>
              <w:noProof/>
            </w:rPr>
            <w:fldChar w:fldCharType="end"/>
          </w:r>
        </w:p>
        <w:p w14:paraId="0E083E8F" w14:textId="0EFCD1D9" w:rsidR="00121752" w:rsidRDefault="00121752" w:rsidP="00F14697">
          <w:pPr>
            <w:pStyle w:val="TOC1"/>
            <w:tabs>
              <w:tab w:val="clear" w:pos="6840"/>
              <w:tab w:val="right" w:leader="dot" w:pos="9720"/>
            </w:tabs>
            <w:rPr>
              <w:noProof/>
            </w:rPr>
          </w:pPr>
          <w:r>
            <w:rPr>
              <w:noProof/>
            </w:rPr>
            <w:t>Personal Protective Equipment</w:t>
          </w:r>
          <w:r>
            <w:rPr>
              <w:noProof/>
            </w:rPr>
            <w:tab/>
          </w:r>
          <w:r w:rsidR="001907E5">
            <w:rPr>
              <w:noProof/>
            </w:rPr>
            <w:fldChar w:fldCharType="begin"/>
          </w:r>
          <w:r>
            <w:rPr>
              <w:noProof/>
            </w:rPr>
            <w:instrText xml:space="preserve"> PAGEREF _Toc449530115 \h </w:instrText>
          </w:r>
          <w:r w:rsidR="001907E5">
            <w:rPr>
              <w:noProof/>
            </w:rPr>
          </w:r>
          <w:r w:rsidR="001907E5">
            <w:rPr>
              <w:noProof/>
            </w:rPr>
            <w:fldChar w:fldCharType="separate"/>
          </w:r>
          <w:r w:rsidR="00783DF7">
            <w:rPr>
              <w:noProof/>
            </w:rPr>
            <w:t>16</w:t>
          </w:r>
          <w:r w:rsidR="001907E5">
            <w:rPr>
              <w:noProof/>
            </w:rPr>
            <w:fldChar w:fldCharType="end"/>
          </w:r>
        </w:p>
        <w:p w14:paraId="6D54BECD" w14:textId="5E6DD211" w:rsidR="00121752" w:rsidRDefault="00121752" w:rsidP="00F14697">
          <w:pPr>
            <w:pStyle w:val="TOC1"/>
            <w:tabs>
              <w:tab w:val="clear" w:pos="6840"/>
              <w:tab w:val="right" w:leader="dot" w:pos="9720"/>
            </w:tabs>
            <w:rPr>
              <w:noProof/>
            </w:rPr>
          </w:pPr>
          <w:r>
            <w:rPr>
              <w:noProof/>
            </w:rPr>
            <w:t>Radiation Safety - Occupational</w:t>
          </w:r>
          <w:r>
            <w:rPr>
              <w:noProof/>
            </w:rPr>
            <w:tab/>
          </w:r>
          <w:r w:rsidR="001907E5">
            <w:rPr>
              <w:noProof/>
            </w:rPr>
            <w:fldChar w:fldCharType="begin"/>
          </w:r>
          <w:r>
            <w:rPr>
              <w:noProof/>
            </w:rPr>
            <w:instrText xml:space="preserve"> PAGEREF _Toc449530116 \h </w:instrText>
          </w:r>
          <w:r w:rsidR="001907E5">
            <w:rPr>
              <w:noProof/>
            </w:rPr>
          </w:r>
          <w:r w:rsidR="001907E5">
            <w:rPr>
              <w:noProof/>
            </w:rPr>
            <w:fldChar w:fldCharType="separate"/>
          </w:r>
          <w:r w:rsidR="00783DF7">
            <w:rPr>
              <w:noProof/>
            </w:rPr>
            <w:t>17</w:t>
          </w:r>
          <w:r w:rsidR="001907E5">
            <w:rPr>
              <w:noProof/>
            </w:rPr>
            <w:fldChar w:fldCharType="end"/>
          </w:r>
        </w:p>
        <w:p w14:paraId="6728A9EB" w14:textId="008CE297" w:rsidR="00121752" w:rsidRDefault="00121752" w:rsidP="00F14697">
          <w:pPr>
            <w:pStyle w:val="TOC1"/>
            <w:tabs>
              <w:tab w:val="clear" w:pos="6840"/>
              <w:tab w:val="right" w:leader="dot" w:pos="9720"/>
            </w:tabs>
            <w:rPr>
              <w:noProof/>
            </w:rPr>
          </w:pPr>
          <w:r>
            <w:rPr>
              <w:noProof/>
            </w:rPr>
            <w:t>Raditation Safety – Non-Occupational</w:t>
          </w:r>
          <w:r>
            <w:rPr>
              <w:noProof/>
            </w:rPr>
            <w:tab/>
          </w:r>
          <w:r w:rsidR="001907E5">
            <w:rPr>
              <w:noProof/>
            </w:rPr>
            <w:fldChar w:fldCharType="begin"/>
          </w:r>
          <w:r>
            <w:rPr>
              <w:noProof/>
            </w:rPr>
            <w:instrText xml:space="preserve"> PAGEREF _Toc449530117 \h </w:instrText>
          </w:r>
          <w:r w:rsidR="001907E5">
            <w:rPr>
              <w:noProof/>
            </w:rPr>
          </w:r>
          <w:r w:rsidR="001907E5">
            <w:rPr>
              <w:noProof/>
            </w:rPr>
            <w:fldChar w:fldCharType="separate"/>
          </w:r>
          <w:r w:rsidR="00783DF7">
            <w:rPr>
              <w:noProof/>
            </w:rPr>
            <w:t>17</w:t>
          </w:r>
          <w:r w:rsidR="001907E5">
            <w:rPr>
              <w:noProof/>
            </w:rPr>
            <w:fldChar w:fldCharType="end"/>
          </w:r>
        </w:p>
        <w:p w14:paraId="1E0B8858" w14:textId="20F3B34A" w:rsidR="00121752" w:rsidRDefault="00121752" w:rsidP="00F14697">
          <w:pPr>
            <w:pStyle w:val="TOC1"/>
            <w:tabs>
              <w:tab w:val="clear" w:pos="6840"/>
              <w:tab w:val="right" w:leader="dot" w:pos="9720"/>
            </w:tabs>
            <w:rPr>
              <w:noProof/>
            </w:rPr>
          </w:pPr>
          <w:r>
            <w:rPr>
              <w:noProof/>
            </w:rPr>
            <w:t>Respiratory Protection</w:t>
          </w:r>
          <w:r>
            <w:rPr>
              <w:noProof/>
            </w:rPr>
            <w:tab/>
          </w:r>
          <w:r w:rsidR="001907E5">
            <w:rPr>
              <w:noProof/>
            </w:rPr>
            <w:fldChar w:fldCharType="begin"/>
          </w:r>
          <w:r>
            <w:rPr>
              <w:noProof/>
            </w:rPr>
            <w:instrText xml:space="preserve"> PAGEREF _Toc449530118 \h </w:instrText>
          </w:r>
          <w:r w:rsidR="001907E5">
            <w:rPr>
              <w:noProof/>
            </w:rPr>
          </w:r>
          <w:r w:rsidR="001907E5">
            <w:rPr>
              <w:noProof/>
            </w:rPr>
            <w:fldChar w:fldCharType="separate"/>
          </w:r>
          <w:r w:rsidR="00783DF7">
            <w:rPr>
              <w:noProof/>
            </w:rPr>
            <w:t>18</w:t>
          </w:r>
          <w:r w:rsidR="001907E5">
            <w:rPr>
              <w:noProof/>
            </w:rPr>
            <w:fldChar w:fldCharType="end"/>
          </w:r>
        </w:p>
        <w:p w14:paraId="3B7A67FE" w14:textId="77777777" w:rsidR="00121752" w:rsidRDefault="00121752" w:rsidP="00F14697">
          <w:pPr>
            <w:pStyle w:val="TOC1"/>
            <w:tabs>
              <w:tab w:val="clear" w:pos="6840"/>
              <w:tab w:val="right" w:leader="dot" w:pos="9720"/>
            </w:tabs>
            <w:rPr>
              <w:noProof/>
            </w:rPr>
          </w:pPr>
          <w:r>
            <w:rPr>
              <w:noProof/>
            </w:rPr>
            <w:t>Safe Patient Mobility Awareness</w:t>
          </w:r>
          <w:r>
            <w:rPr>
              <w:noProof/>
            </w:rPr>
            <w:tab/>
          </w:r>
          <w:r w:rsidR="001907E5">
            <w:rPr>
              <w:noProof/>
            </w:rPr>
            <w:fldChar w:fldCharType="begin"/>
          </w:r>
          <w:r>
            <w:rPr>
              <w:noProof/>
            </w:rPr>
            <w:instrText xml:space="preserve"> PAGEREF _Toc449530119 \h </w:instrText>
          </w:r>
          <w:r w:rsidR="001907E5">
            <w:rPr>
              <w:noProof/>
            </w:rPr>
          </w:r>
          <w:r w:rsidR="001907E5">
            <w:rPr>
              <w:noProof/>
            </w:rPr>
            <w:fldChar w:fldCharType="separate"/>
          </w:r>
          <w:r w:rsidR="00783DF7">
            <w:rPr>
              <w:noProof/>
            </w:rPr>
            <w:t>18</w:t>
          </w:r>
          <w:r w:rsidR="001907E5">
            <w:rPr>
              <w:noProof/>
            </w:rPr>
            <w:fldChar w:fldCharType="end"/>
          </w:r>
        </w:p>
        <w:p w14:paraId="61F454D0" w14:textId="77777777" w:rsidR="00121752" w:rsidRDefault="00121752" w:rsidP="00F14697">
          <w:pPr>
            <w:pStyle w:val="TOC1"/>
            <w:tabs>
              <w:tab w:val="clear" w:pos="6840"/>
              <w:tab w:val="right" w:leader="dot" w:pos="9720"/>
            </w:tabs>
            <w:rPr>
              <w:noProof/>
            </w:rPr>
          </w:pPr>
          <w:r>
            <w:rPr>
              <w:noProof/>
            </w:rPr>
            <w:t>Safe Patient Mobility - Healthcare</w:t>
          </w:r>
          <w:r>
            <w:rPr>
              <w:noProof/>
            </w:rPr>
            <w:tab/>
          </w:r>
          <w:r w:rsidR="001907E5">
            <w:rPr>
              <w:noProof/>
            </w:rPr>
            <w:fldChar w:fldCharType="begin"/>
          </w:r>
          <w:r>
            <w:rPr>
              <w:noProof/>
            </w:rPr>
            <w:instrText xml:space="preserve"> PAGEREF _Toc449530120 \h </w:instrText>
          </w:r>
          <w:r w:rsidR="001907E5">
            <w:rPr>
              <w:noProof/>
            </w:rPr>
          </w:r>
          <w:r w:rsidR="001907E5">
            <w:rPr>
              <w:noProof/>
            </w:rPr>
            <w:fldChar w:fldCharType="separate"/>
          </w:r>
          <w:r w:rsidR="00783DF7">
            <w:rPr>
              <w:noProof/>
            </w:rPr>
            <w:t>18</w:t>
          </w:r>
          <w:r w:rsidR="001907E5">
            <w:rPr>
              <w:noProof/>
            </w:rPr>
            <w:fldChar w:fldCharType="end"/>
          </w:r>
        </w:p>
        <w:p w14:paraId="75668BB9" w14:textId="77777777" w:rsidR="00121752" w:rsidRDefault="00121752" w:rsidP="00F14697">
          <w:pPr>
            <w:pStyle w:val="TOC1"/>
            <w:tabs>
              <w:tab w:val="clear" w:pos="6840"/>
              <w:tab w:val="right" w:leader="dot" w:pos="9720"/>
            </w:tabs>
            <w:rPr>
              <w:noProof/>
            </w:rPr>
          </w:pPr>
          <w:r>
            <w:rPr>
              <w:noProof/>
            </w:rPr>
            <w:lastRenderedPageBreak/>
            <w:t>Slips, Trips and Falls (Walking &amp; Working Surfaces)</w:t>
          </w:r>
          <w:r>
            <w:rPr>
              <w:noProof/>
            </w:rPr>
            <w:tab/>
          </w:r>
          <w:r w:rsidR="001907E5">
            <w:rPr>
              <w:noProof/>
            </w:rPr>
            <w:fldChar w:fldCharType="begin"/>
          </w:r>
          <w:r>
            <w:rPr>
              <w:noProof/>
            </w:rPr>
            <w:instrText xml:space="preserve"> PAGEREF _Toc449530121 \h </w:instrText>
          </w:r>
          <w:r w:rsidR="001907E5">
            <w:rPr>
              <w:noProof/>
            </w:rPr>
          </w:r>
          <w:r w:rsidR="001907E5">
            <w:rPr>
              <w:noProof/>
            </w:rPr>
            <w:fldChar w:fldCharType="separate"/>
          </w:r>
          <w:r w:rsidR="00783DF7">
            <w:rPr>
              <w:noProof/>
            </w:rPr>
            <w:t>19</w:t>
          </w:r>
          <w:r w:rsidR="001907E5">
            <w:rPr>
              <w:noProof/>
            </w:rPr>
            <w:fldChar w:fldCharType="end"/>
          </w:r>
        </w:p>
        <w:p w14:paraId="7A0B2214" w14:textId="77777777" w:rsidR="00121752" w:rsidRDefault="00121752" w:rsidP="00F14697">
          <w:pPr>
            <w:pStyle w:val="TOC1"/>
            <w:tabs>
              <w:tab w:val="clear" w:pos="6840"/>
              <w:tab w:val="right" w:leader="dot" w:pos="9720"/>
            </w:tabs>
            <w:rPr>
              <w:noProof/>
            </w:rPr>
          </w:pPr>
          <w:r>
            <w:rPr>
              <w:noProof/>
            </w:rPr>
            <w:t>Xylene Safety</w:t>
          </w:r>
          <w:r>
            <w:rPr>
              <w:noProof/>
            </w:rPr>
            <w:tab/>
          </w:r>
          <w:r w:rsidR="001907E5">
            <w:rPr>
              <w:noProof/>
            </w:rPr>
            <w:fldChar w:fldCharType="begin"/>
          </w:r>
          <w:r>
            <w:rPr>
              <w:noProof/>
            </w:rPr>
            <w:instrText xml:space="preserve"> PAGEREF _Toc449530122 \h </w:instrText>
          </w:r>
          <w:r w:rsidR="001907E5">
            <w:rPr>
              <w:noProof/>
            </w:rPr>
          </w:r>
          <w:r w:rsidR="001907E5">
            <w:rPr>
              <w:noProof/>
            </w:rPr>
            <w:fldChar w:fldCharType="separate"/>
          </w:r>
          <w:r w:rsidR="00783DF7">
            <w:rPr>
              <w:noProof/>
            </w:rPr>
            <w:t>19</w:t>
          </w:r>
          <w:r w:rsidR="001907E5">
            <w:rPr>
              <w:noProof/>
            </w:rPr>
            <w:fldChar w:fldCharType="end"/>
          </w:r>
        </w:p>
        <w:p w14:paraId="18274C6F" w14:textId="7A2271B6" w:rsidR="00121752" w:rsidRDefault="00121752" w:rsidP="00F14697">
          <w:pPr>
            <w:pStyle w:val="TOC1"/>
            <w:tabs>
              <w:tab w:val="clear" w:pos="6840"/>
              <w:tab w:val="right" w:leader="dot" w:pos="9720"/>
            </w:tabs>
            <w:rPr>
              <w:noProof/>
            </w:rPr>
          </w:pPr>
          <w:r>
            <w:rPr>
              <w:noProof/>
            </w:rPr>
            <w:t>Active Shooter Awareness</w:t>
          </w:r>
          <w:r>
            <w:rPr>
              <w:noProof/>
            </w:rPr>
            <w:tab/>
          </w:r>
          <w:r w:rsidR="001907E5">
            <w:rPr>
              <w:noProof/>
            </w:rPr>
            <w:fldChar w:fldCharType="begin"/>
          </w:r>
          <w:r>
            <w:rPr>
              <w:noProof/>
            </w:rPr>
            <w:instrText xml:space="preserve"> PAGEREF _Toc449530123 \h </w:instrText>
          </w:r>
          <w:r w:rsidR="001907E5">
            <w:rPr>
              <w:noProof/>
            </w:rPr>
          </w:r>
          <w:r w:rsidR="001907E5">
            <w:rPr>
              <w:noProof/>
            </w:rPr>
            <w:fldChar w:fldCharType="separate"/>
          </w:r>
          <w:r w:rsidR="00783DF7">
            <w:rPr>
              <w:noProof/>
            </w:rPr>
            <w:t>21</w:t>
          </w:r>
          <w:r w:rsidR="001907E5">
            <w:rPr>
              <w:noProof/>
            </w:rPr>
            <w:fldChar w:fldCharType="end"/>
          </w:r>
        </w:p>
        <w:p w14:paraId="36ABF8D8" w14:textId="2AE718DB" w:rsidR="00121752" w:rsidRDefault="00121752" w:rsidP="00F14697">
          <w:pPr>
            <w:pStyle w:val="TOC1"/>
            <w:tabs>
              <w:tab w:val="clear" w:pos="6840"/>
              <w:tab w:val="right" w:leader="dot" w:pos="9720"/>
            </w:tabs>
            <w:rPr>
              <w:noProof/>
            </w:rPr>
          </w:pPr>
          <w:r>
            <w:rPr>
              <w:noProof/>
            </w:rPr>
            <w:t>Security Awareness</w:t>
          </w:r>
          <w:r>
            <w:rPr>
              <w:noProof/>
            </w:rPr>
            <w:tab/>
          </w:r>
          <w:r w:rsidR="001907E5">
            <w:rPr>
              <w:noProof/>
            </w:rPr>
            <w:fldChar w:fldCharType="begin"/>
          </w:r>
          <w:r>
            <w:rPr>
              <w:noProof/>
            </w:rPr>
            <w:instrText xml:space="preserve"> PAGEREF _Toc449530124 \h </w:instrText>
          </w:r>
          <w:r w:rsidR="001907E5">
            <w:rPr>
              <w:noProof/>
            </w:rPr>
          </w:r>
          <w:r w:rsidR="001907E5">
            <w:rPr>
              <w:noProof/>
            </w:rPr>
            <w:fldChar w:fldCharType="separate"/>
          </w:r>
          <w:r w:rsidR="00783DF7">
            <w:rPr>
              <w:noProof/>
            </w:rPr>
            <w:t>21</w:t>
          </w:r>
          <w:r w:rsidR="001907E5">
            <w:rPr>
              <w:noProof/>
            </w:rPr>
            <w:fldChar w:fldCharType="end"/>
          </w:r>
        </w:p>
        <w:p w14:paraId="7E764AFC" w14:textId="77777777" w:rsidR="00121752" w:rsidRDefault="00121752" w:rsidP="00F14697">
          <w:pPr>
            <w:pStyle w:val="TOC1"/>
            <w:tabs>
              <w:tab w:val="clear" w:pos="6840"/>
              <w:tab w:val="right" w:leader="dot" w:pos="9720"/>
            </w:tabs>
            <w:rPr>
              <w:noProof/>
            </w:rPr>
          </w:pPr>
          <w:r>
            <w:rPr>
              <w:noProof/>
            </w:rPr>
            <w:t>Workplace Violence Awareness</w:t>
          </w:r>
          <w:r>
            <w:rPr>
              <w:noProof/>
            </w:rPr>
            <w:tab/>
          </w:r>
          <w:r w:rsidR="001907E5">
            <w:rPr>
              <w:noProof/>
            </w:rPr>
            <w:fldChar w:fldCharType="begin"/>
          </w:r>
          <w:r>
            <w:rPr>
              <w:noProof/>
            </w:rPr>
            <w:instrText xml:space="preserve"> PAGEREF _Toc449530125 \h </w:instrText>
          </w:r>
          <w:r w:rsidR="001907E5">
            <w:rPr>
              <w:noProof/>
            </w:rPr>
          </w:r>
          <w:r w:rsidR="001907E5">
            <w:rPr>
              <w:noProof/>
            </w:rPr>
            <w:fldChar w:fldCharType="separate"/>
          </w:r>
          <w:r w:rsidR="00783DF7">
            <w:rPr>
              <w:noProof/>
            </w:rPr>
            <w:t>22</w:t>
          </w:r>
          <w:r w:rsidR="001907E5">
            <w:rPr>
              <w:noProof/>
            </w:rPr>
            <w:fldChar w:fldCharType="end"/>
          </w:r>
        </w:p>
        <w:p w14:paraId="1B27A18E" w14:textId="77777777" w:rsidR="00121752" w:rsidRDefault="00121752" w:rsidP="00F14697">
          <w:pPr>
            <w:pStyle w:val="TOC1"/>
            <w:tabs>
              <w:tab w:val="clear" w:pos="6840"/>
              <w:tab w:val="right" w:leader="dot" w:pos="9720"/>
            </w:tabs>
            <w:rPr>
              <w:noProof/>
            </w:rPr>
          </w:pPr>
          <w:r>
            <w:rPr>
              <w:noProof/>
            </w:rPr>
            <w:t>DOT HazMat Waste Manifest (RCRA)</w:t>
          </w:r>
          <w:r>
            <w:rPr>
              <w:noProof/>
            </w:rPr>
            <w:tab/>
          </w:r>
          <w:r w:rsidR="001907E5">
            <w:rPr>
              <w:noProof/>
            </w:rPr>
            <w:fldChar w:fldCharType="begin"/>
          </w:r>
          <w:r>
            <w:rPr>
              <w:noProof/>
            </w:rPr>
            <w:instrText xml:space="preserve"> PAGEREF _Toc449530126 \h </w:instrText>
          </w:r>
          <w:r w:rsidR="001907E5">
            <w:rPr>
              <w:noProof/>
            </w:rPr>
          </w:r>
          <w:r w:rsidR="001907E5">
            <w:rPr>
              <w:noProof/>
            </w:rPr>
            <w:fldChar w:fldCharType="separate"/>
          </w:r>
          <w:r w:rsidR="00783DF7">
            <w:rPr>
              <w:noProof/>
            </w:rPr>
            <w:t>23</w:t>
          </w:r>
          <w:r w:rsidR="001907E5">
            <w:rPr>
              <w:noProof/>
            </w:rPr>
            <w:fldChar w:fldCharType="end"/>
          </w:r>
        </w:p>
        <w:p w14:paraId="5A6D8FBD" w14:textId="77777777" w:rsidR="00121752" w:rsidRDefault="00121752" w:rsidP="00F14697">
          <w:pPr>
            <w:pStyle w:val="TOC1"/>
            <w:tabs>
              <w:tab w:val="clear" w:pos="6840"/>
              <w:tab w:val="right" w:leader="dot" w:pos="9720"/>
            </w:tabs>
            <w:rPr>
              <w:noProof/>
            </w:rPr>
          </w:pPr>
          <w:r>
            <w:rPr>
              <w:noProof/>
            </w:rPr>
            <w:t>First Responder Awareness - FRA (HAZWOPER)</w:t>
          </w:r>
          <w:r>
            <w:rPr>
              <w:noProof/>
            </w:rPr>
            <w:tab/>
          </w:r>
          <w:r w:rsidR="001907E5">
            <w:rPr>
              <w:noProof/>
            </w:rPr>
            <w:fldChar w:fldCharType="begin"/>
          </w:r>
          <w:r>
            <w:rPr>
              <w:noProof/>
            </w:rPr>
            <w:instrText xml:space="preserve"> PAGEREF _Toc449530127 \h </w:instrText>
          </w:r>
          <w:r w:rsidR="001907E5">
            <w:rPr>
              <w:noProof/>
            </w:rPr>
          </w:r>
          <w:r w:rsidR="001907E5">
            <w:rPr>
              <w:noProof/>
            </w:rPr>
            <w:fldChar w:fldCharType="separate"/>
          </w:r>
          <w:r w:rsidR="00783DF7">
            <w:rPr>
              <w:noProof/>
            </w:rPr>
            <w:t>23</w:t>
          </w:r>
          <w:r w:rsidR="001907E5">
            <w:rPr>
              <w:noProof/>
            </w:rPr>
            <w:fldChar w:fldCharType="end"/>
          </w:r>
        </w:p>
        <w:p w14:paraId="3830269E" w14:textId="77777777" w:rsidR="00121752" w:rsidRDefault="00121752" w:rsidP="00F14697">
          <w:pPr>
            <w:pStyle w:val="TOC1"/>
            <w:tabs>
              <w:tab w:val="clear" w:pos="6840"/>
              <w:tab w:val="right" w:leader="dot" w:pos="9720"/>
            </w:tabs>
            <w:rPr>
              <w:noProof/>
            </w:rPr>
          </w:pPr>
          <w:r>
            <w:rPr>
              <w:noProof/>
            </w:rPr>
            <w:t>first Responder Operations - FRO (HAZWOPER)</w:t>
          </w:r>
          <w:r>
            <w:rPr>
              <w:noProof/>
            </w:rPr>
            <w:tab/>
          </w:r>
          <w:r w:rsidR="001907E5">
            <w:rPr>
              <w:noProof/>
            </w:rPr>
            <w:fldChar w:fldCharType="begin"/>
          </w:r>
          <w:r>
            <w:rPr>
              <w:noProof/>
            </w:rPr>
            <w:instrText xml:space="preserve"> PAGEREF _Toc449530128 \h </w:instrText>
          </w:r>
          <w:r w:rsidR="001907E5">
            <w:rPr>
              <w:noProof/>
            </w:rPr>
          </w:r>
          <w:r w:rsidR="001907E5">
            <w:rPr>
              <w:noProof/>
            </w:rPr>
            <w:fldChar w:fldCharType="separate"/>
          </w:r>
          <w:r w:rsidR="00783DF7">
            <w:rPr>
              <w:noProof/>
            </w:rPr>
            <w:t>24</w:t>
          </w:r>
          <w:r w:rsidR="001907E5">
            <w:rPr>
              <w:noProof/>
            </w:rPr>
            <w:fldChar w:fldCharType="end"/>
          </w:r>
        </w:p>
        <w:p w14:paraId="2A4656E3" w14:textId="77777777" w:rsidR="00121752" w:rsidRDefault="00121752" w:rsidP="00F14697">
          <w:pPr>
            <w:pStyle w:val="TOC1"/>
            <w:tabs>
              <w:tab w:val="clear" w:pos="6840"/>
              <w:tab w:val="right" w:leader="dot" w:pos="9720"/>
            </w:tabs>
            <w:rPr>
              <w:noProof/>
            </w:rPr>
          </w:pPr>
          <w:r>
            <w:rPr>
              <w:noProof/>
            </w:rPr>
            <w:t>Hazardous Materials Technician (HAZWOPER)</w:t>
          </w:r>
          <w:r>
            <w:rPr>
              <w:noProof/>
            </w:rPr>
            <w:tab/>
          </w:r>
          <w:r w:rsidR="001907E5">
            <w:rPr>
              <w:noProof/>
            </w:rPr>
            <w:fldChar w:fldCharType="begin"/>
          </w:r>
          <w:r>
            <w:rPr>
              <w:noProof/>
            </w:rPr>
            <w:instrText xml:space="preserve"> PAGEREF _Toc449530129 \h </w:instrText>
          </w:r>
          <w:r w:rsidR="001907E5">
            <w:rPr>
              <w:noProof/>
            </w:rPr>
          </w:r>
          <w:r w:rsidR="001907E5">
            <w:rPr>
              <w:noProof/>
            </w:rPr>
            <w:fldChar w:fldCharType="separate"/>
          </w:r>
          <w:r w:rsidR="00783DF7">
            <w:rPr>
              <w:noProof/>
            </w:rPr>
            <w:t>24</w:t>
          </w:r>
          <w:r w:rsidR="001907E5">
            <w:rPr>
              <w:noProof/>
            </w:rPr>
            <w:fldChar w:fldCharType="end"/>
          </w:r>
        </w:p>
        <w:p w14:paraId="678013FC" w14:textId="77777777" w:rsidR="00121752" w:rsidRDefault="00121752" w:rsidP="00F14697">
          <w:pPr>
            <w:pStyle w:val="TOC1"/>
            <w:tabs>
              <w:tab w:val="clear" w:pos="6840"/>
              <w:tab w:val="right" w:leader="dot" w:pos="9720"/>
            </w:tabs>
            <w:rPr>
              <w:noProof/>
            </w:rPr>
          </w:pPr>
          <w:r>
            <w:rPr>
              <w:noProof/>
            </w:rPr>
            <w:t>HAZWOPER 8hr Refresher</w:t>
          </w:r>
          <w:r>
            <w:rPr>
              <w:noProof/>
            </w:rPr>
            <w:tab/>
          </w:r>
          <w:r w:rsidR="001907E5">
            <w:rPr>
              <w:noProof/>
            </w:rPr>
            <w:fldChar w:fldCharType="begin"/>
          </w:r>
          <w:r>
            <w:rPr>
              <w:noProof/>
            </w:rPr>
            <w:instrText xml:space="preserve"> PAGEREF _Toc449530130 \h </w:instrText>
          </w:r>
          <w:r w:rsidR="001907E5">
            <w:rPr>
              <w:noProof/>
            </w:rPr>
          </w:r>
          <w:r w:rsidR="001907E5">
            <w:rPr>
              <w:noProof/>
            </w:rPr>
            <w:fldChar w:fldCharType="separate"/>
          </w:r>
          <w:r w:rsidR="00783DF7">
            <w:rPr>
              <w:noProof/>
            </w:rPr>
            <w:t>25</w:t>
          </w:r>
          <w:r w:rsidR="001907E5">
            <w:rPr>
              <w:noProof/>
            </w:rPr>
            <w:fldChar w:fldCharType="end"/>
          </w:r>
        </w:p>
        <w:p w14:paraId="378B9C5D" w14:textId="77777777" w:rsidR="00121752" w:rsidRDefault="00121752" w:rsidP="00F14697">
          <w:pPr>
            <w:pStyle w:val="TOC1"/>
            <w:tabs>
              <w:tab w:val="clear" w:pos="6840"/>
              <w:tab w:val="right" w:leader="dot" w:pos="9720"/>
            </w:tabs>
            <w:rPr>
              <w:noProof/>
            </w:rPr>
          </w:pPr>
          <w:r>
            <w:rPr>
              <w:noProof/>
            </w:rPr>
            <w:t>HAZWOPER On-Scene Incident Commander</w:t>
          </w:r>
          <w:r>
            <w:rPr>
              <w:noProof/>
            </w:rPr>
            <w:tab/>
          </w:r>
          <w:r w:rsidR="001907E5">
            <w:rPr>
              <w:noProof/>
            </w:rPr>
            <w:fldChar w:fldCharType="begin"/>
          </w:r>
          <w:r>
            <w:rPr>
              <w:noProof/>
            </w:rPr>
            <w:instrText xml:space="preserve"> PAGEREF _Toc449530131 \h </w:instrText>
          </w:r>
          <w:r w:rsidR="001907E5">
            <w:rPr>
              <w:noProof/>
            </w:rPr>
          </w:r>
          <w:r w:rsidR="001907E5">
            <w:rPr>
              <w:noProof/>
            </w:rPr>
            <w:fldChar w:fldCharType="separate"/>
          </w:r>
          <w:r w:rsidR="00783DF7">
            <w:rPr>
              <w:noProof/>
            </w:rPr>
            <w:t>25</w:t>
          </w:r>
          <w:r w:rsidR="001907E5">
            <w:rPr>
              <w:noProof/>
            </w:rPr>
            <w:fldChar w:fldCharType="end"/>
          </w:r>
        </w:p>
        <w:p w14:paraId="01FA7242" w14:textId="77777777" w:rsidR="00121752" w:rsidRDefault="00121752" w:rsidP="00F14697">
          <w:pPr>
            <w:pStyle w:val="TOC1"/>
            <w:tabs>
              <w:tab w:val="clear" w:pos="6840"/>
              <w:tab w:val="right" w:leader="dot" w:pos="9720"/>
            </w:tabs>
            <w:rPr>
              <w:noProof/>
            </w:rPr>
          </w:pPr>
          <w:r>
            <w:rPr>
              <w:noProof/>
            </w:rPr>
            <w:t>Safe Handling of Hazardous Drugs</w:t>
          </w:r>
          <w:r>
            <w:rPr>
              <w:noProof/>
            </w:rPr>
            <w:tab/>
          </w:r>
          <w:r w:rsidR="001907E5">
            <w:rPr>
              <w:noProof/>
            </w:rPr>
            <w:fldChar w:fldCharType="begin"/>
          </w:r>
          <w:r>
            <w:rPr>
              <w:noProof/>
            </w:rPr>
            <w:instrText xml:space="preserve"> PAGEREF _Toc449530132 \h </w:instrText>
          </w:r>
          <w:r w:rsidR="001907E5">
            <w:rPr>
              <w:noProof/>
            </w:rPr>
          </w:r>
          <w:r w:rsidR="001907E5">
            <w:rPr>
              <w:noProof/>
            </w:rPr>
            <w:fldChar w:fldCharType="separate"/>
          </w:r>
          <w:r w:rsidR="00783DF7">
            <w:rPr>
              <w:noProof/>
            </w:rPr>
            <w:t>26</w:t>
          </w:r>
          <w:r w:rsidR="001907E5">
            <w:rPr>
              <w:noProof/>
            </w:rPr>
            <w:fldChar w:fldCharType="end"/>
          </w:r>
        </w:p>
        <w:p w14:paraId="7FFDF29D" w14:textId="77777777" w:rsidR="00992277" w:rsidRDefault="001907E5" w:rsidP="00F14697">
          <w:pPr>
            <w:tabs>
              <w:tab w:val="right" w:leader="dot" w:pos="9720"/>
            </w:tabs>
            <w:spacing w:after="0" w:line="264" w:lineRule="auto"/>
            <w:ind w:right="2880"/>
            <w:rPr>
              <w:b/>
              <w:noProof/>
            </w:rPr>
          </w:pPr>
          <w:r>
            <w:fldChar w:fldCharType="end"/>
          </w:r>
        </w:p>
      </w:sdtContent>
    </w:sdt>
    <w:p w14:paraId="4C516A6C" w14:textId="77777777" w:rsidR="001C5326" w:rsidRDefault="001C5326" w:rsidP="00992277">
      <w:pPr>
        <w:pStyle w:val="Title"/>
        <w:sectPr w:rsidR="001C5326" w:rsidSect="00454A38">
          <w:headerReference w:type="default" r:id="rId12"/>
          <w:footerReference w:type="default" r:id="rId13"/>
          <w:footerReference w:type="first" r:id="rId14"/>
          <w:pgSz w:w="12240" w:h="15840"/>
          <w:pgMar w:top="1080" w:right="1080" w:bottom="1080" w:left="1080" w:header="720" w:footer="720" w:gutter="0"/>
          <w:pgNumType w:start="0"/>
          <w:cols w:space="720"/>
          <w:titlePg/>
          <w:docGrid w:linePitch="360"/>
        </w:sectPr>
      </w:pPr>
    </w:p>
    <w:p w14:paraId="6A6C8587" w14:textId="77777777" w:rsidR="000305A7" w:rsidRPr="00992277" w:rsidRDefault="000305A7" w:rsidP="00992277">
      <w:pPr>
        <w:pStyle w:val="Title"/>
        <w:rPr>
          <w:b/>
          <w:bCs/>
          <w:noProof/>
        </w:rPr>
      </w:pPr>
      <w:r>
        <w:lastRenderedPageBreak/>
        <w:t>Training Matrix</w:t>
      </w:r>
    </w:p>
    <w:tbl>
      <w:tblPr>
        <w:tblW w:w="225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00"/>
        <w:gridCol w:w="810"/>
        <w:gridCol w:w="132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gridCol w:w="577"/>
      </w:tblGrid>
      <w:tr w:rsidR="00ED5631" w:rsidRPr="00F76EAC" w14:paraId="65DCC95A" w14:textId="77777777" w:rsidTr="008151BD">
        <w:trPr>
          <w:cantSplit/>
          <w:trHeight w:val="2177"/>
          <w:tblHeader/>
        </w:trPr>
        <w:tc>
          <w:tcPr>
            <w:tcW w:w="5400" w:type="dxa"/>
            <w:tcBorders>
              <w:top w:val="nil"/>
              <w:left w:val="nil"/>
              <w:bottom w:val="nil"/>
              <w:right w:val="nil"/>
            </w:tcBorders>
            <w:vAlign w:val="center"/>
          </w:tcPr>
          <w:p w14:paraId="604B7325" w14:textId="77777777" w:rsidR="00ED5631" w:rsidRPr="00F76EAC" w:rsidRDefault="00ED5631" w:rsidP="00ED5631">
            <w:pPr>
              <w:rPr>
                <w:rFonts w:ascii="Arial" w:hAnsi="Arial" w:cs="Arial"/>
                <w:sz w:val="20"/>
                <w:szCs w:val="20"/>
              </w:rPr>
            </w:pPr>
          </w:p>
        </w:tc>
        <w:tc>
          <w:tcPr>
            <w:tcW w:w="810" w:type="dxa"/>
            <w:tcBorders>
              <w:top w:val="nil"/>
              <w:left w:val="nil"/>
              <w:right w:val="nil"/>
            </w:tcBorders>
          </w:tcPr>
          <w:p w14:paraId="498D29E2" w14:textId="77777777" w:rsidR="00ED5631" w:rsidRPr="00F76EAC" w:rsidRDefault="00ED5631" w:rsidP="00ED5631">
            <w:pPr>
              <w:rPr>
                <w:rFonts w:ascii="Arial" w:hAnsi="Arial" w:cs="Arial"/>
                <w:sz w:val="20"/>
                <w:szCs w:val="20"/>
              </w:rPr>
            </w:pPr>
          </w:p>
        </w:tc>
        <w:tc>
          <w:tcPr>
            <w:tcW w:w="1327" w:type="dxa"/>
            <w:tcBorders>
              <w:top w:val="nil"/>
              <w:left w:val="nil"/>
              <w:right w:val="single" w:sz="4" w:space="0" w:color="auto"/>
            </w:tcBorders>
          </w:tcPr>
          <w:p w14:paraId="478C9BF7" w14:textId="77777777" w:rsidR="00ED5631" w:rsidRPr="00F76EAC" w:rsidRDefault="00ED5631" w:rsidP="00ED5631">
            <w:pPr>
              <w:rPr>
                <w:rFonts w:ascii="Arial" w:hAnsi="Arial" w:cs="Arial"/>
                <w:sz w:val="20"/>
                <w:szCs w:val="20"/>
              </w:rPr>
            </w:pPr>
          </w:p>
        </w:tc>
        <w:tc>
          <w:tcPr>
            <w:tcW w:w="577" w:type="dxa"/>
            <w:tcBorders>
              <w:left w:val="single" w:sz="4" w:space="0" w:color="auto"/>
            </w:tcBorders>
            <w:textDirection w:val="btLr"/>
            <w:vAlign w:val="center"/>
          </w:tcPr>
          <w:p w14:paraId="78483CE7"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All Personnel</w:t>
            </w:r>
          </w:p>
        </w:tc>
        <w:tc>
          <w:tcPr>
            <w:tcW w:w="577" w:type="dxa"/>
            <w:textDirection w:val="btLr"/>
            <w:vAlign w:val="center"/>
          </w:tcPr>
          <w:p w14:paraId="06555286"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Administration</w:t>
            </w:r>
          </w:p>
        </w:tc>
        <w:tc>
          <w:tcPr>
            <w:tcW w:w="577" w:type="dxa"/>
            <w:textDirection w:val="btLr"/>
            <w:vAlign w:val="center"/>
          </w:tcPr>
          <w:p w14:paraId="124B81AD"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Admitting</w:t>
            </w:r>
          </w:p>
        </w:tc>
        <w:tc>
          <w:tcPr>
            <w:tcW w:w="577" w:type="dxa"/>
            <w:textDirection w:val="btLr"/>
            <w:vAlign w:val="center"/>
          </w:tcPr>
          <w:p w14:paraId="75BA76A7"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Diagnostic Imaging</w:t>
            </w:r>
          </w:p>
        </w:tc>
        <w:tc>
          <w:tcPr>
            <w:tcW w:w="577" w:type="dxa"/>
            <w:textDirection w:val="btLr"/>
            <w:vAlign w:val="center"/>
          </w:tcPr>
          <w:p w14:paraId="0D66D656"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Emergency Dept</w:t>
            </w:r>
          </w:p>
        </w:tc>
        <w:tc>
          <w:tcPr>
            <w:tcW w:w="577" w:type="dxa"/>
            <w:textDirection w:val="btLr"/>
            <w:vAlign w:val="center"/>
          </w:tcPr>
          <w:p w14:paraId="3D3969D9"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Employee Health</w:t>
            </w:r>
          </w:p>
        </w:tc>
        <w:tc>
          <w:tcPr>
            <w:tcW w:w="577" w:type="dxa"/>
            <w:textDirection w:val="btLr"/>
            <w:vAlign w:val="center"/>
          </w:tcPr>
          <w:p w14:paraId="5E9E840B"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 xml:space="preserve">Environmental </w:t>
            </w:r>
            <w:proofErr w:type="spellStart"/>
            <w:r w:rsidRPr="00F76EAC">
              <w:rPr>
                <w:rFonts w:ascii="Arial" w:hAnsi="Arial" w:cs="Arial"/>
                <w:sz w:val="20"/>
                <w:szCs w:val="20"/>
              </w:rPr>
              <w:t>Srvs</w:t>
            </w:r>
            <w:proofErr w:type="spellEnd"/>
          </w:p>
        </w:tc>
        <w:tc>
          <w:tcPr>
            <w:tcW w:w="577" w:type="dxa"/>
            <w:textDirection w:val="btLr"/>
            <w:vAlign w:val="center"/>
          </w:tcPr>
          <w:p w14:paraId="023C8E84"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Facilities</w:t>
            </w:r>
          </w:p>
        </w:tc>
        <w:tc>
          <w:tcPr>
            <w:tcW w:w="577" w:type="dxa"/>
            <w:textDirection w:val="btLr"/>
            <w:vAlign w:val="center"/>
          </w:tcPr>
          <w:p w14:paraId="6833FC5F"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Incident Management Team</w:t>
            </w:r>
          </w:p>
        </w:tc>
        <w:tc>
          <w:tcPr>
            <w:tcW w:w="577" w:type="dxa"/>
            <w:textDirection w:val="btLr"/>
            <w:vAlign w:val="center"/>
          </w:tcPr>
          <w:p w14:paraId="2D65BEFA"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IT/IS</w:t>
            </w:r>
          </w:p>
        </w:tc>
        <w:tc>
          <w:tcPr>
            <w:tcW w:w="577" w:type="dxa"/>
            <w:textDirection w:val="btLr"/>
            <w:vAlign w:val="center"/>
          </w:tcPr>
          <w:p w14:paraId="335C4DF8"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ICU</w:t>
            </w:r>
          </w:p>
        </w:tc>
        <w:tc>
          <w:tcPr>
            <w:tcW w:w="577" w:type="dxa"/>
            <w:textDirection w:val="btLr"/>
            <w:vAlign w:val="center"/>
          </w:tcPr>
          <w:p w14:paraId="7727F211"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Laboratory</w:t>
            </w:r>
          </w:p>
        </w:tc>
        <w:tc>
          <w:tcPr>
            <w:tcW w:w="577" w:type="dxa"/>
            <w:textDirection w:val="btLr"/>
            <w:vAlign w:val="center"/>
          </w:tcPr>
          <w:p w14:paraId="527E613F"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Med / Surg</w:t>
            </w:r>
          </w:p>
        </w:tc>
        <w:tc>
          <w:tcPr>
            <w:tcW w:w="577" w:type="dxa"/>
            <w:textDirection w:val="btLr"/>
            <w:vAlign w:val="center"/>
          </w:tcPr>
          <w:p w14:paraId="55659D74"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Nursing Supervisors</w:t>
            </w:r>
          </w:p>
        </w:tc>
        <w:tc>
          <w:tcPr>
            <w:tcW w:w="577" w:type="dxa"/>
            <w:textDirection w:val="btLr"/>
            <w:vAlign w:val="center"/>
          </w:tcPr>
          <w:p w14:paraId="365656BD"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Nutrition</w:t>
            </w:r>
          </w:p>
        </w:tc>
        <w:tc>
          <w:tcPr>
            <w:tcW w:w="577" w:type="dxa"/>
            <w:textDirection w:val="btLr"/>
            <w:vAlign w:val="center"/>
          </w:tcPr>
          <w:p w14:paraId="294A6435"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Ortho/PT</w:t>
            </w:r>
          </w:p>
        </w:tc>
        <w:tc>
          <w:tcPr>
            <w:tcW w:w="577" w:type="dxa"/>
            <w:textDirection w:val="btLr"/>
            <w:vAlign w:val="center"/>
          </w:tcPr>
          <w:p w14:paraId="25F30D0A" w14:textId="77777777" w:rsidR="00ED5631" w:rsidRPr="00F76EAC" w:rsidRDefault="00F82D6B" w:rsidP="00F82D6B">
            <w:pPr>
              <w:spacing w:after="0" w:line="240" w:lineRule="auto"/>
              <w:ind w:left="115" w:right="115"/>
              <w:rPr>
                <w:rFonts w:ascii="Arial" w:hAnsi="Arial" w:cs="Arial"/>
                <w:sz w:val="20"/>
                <w:szCs w:val="20"/>
              </w:rPr>
            </w:pPr>
            <w:r w:rsidRPr="00F76EAC">
              <w:rPr>
                <w:rFonts w:ascii="Arial" w:hAnsi="Arial" w:cs="Arial"/>
                <w:sz w:val="20"/>
                <w:szCs w:val="20"/>
              </w:rPr>
              <w:t xml:space="preserve">Perioperative </w:t>
            </w:r>
            <w:proofErr w:type="spellStart"/>
            <w:r w:rsidRPr="00F76EAC">
              <w:rPr>
                <w:rFonts w:ascii="Arial" w:hAnsi="Arial" w:cs="Arial"/>
                <w:sz w:val="20"/>
                <w:szCs w:val="20"/>
              </w:rPr>
              <w:t>Srvs</w:t>
            </w:r>
            <w:proofErr w:type="spellEnd"/>
          </w:p>
        </w:tc>
        <w:tc>
          <w:tcPr>
            <w:tcW w:w="577" w:type="dxa"/>
            <w:textDirection w:val="btLr"/>
            <w:vAlign w:val="center"/>
          </w:tcPr>
          <w:p w14:paraId="7847EC8E"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Pharmacy</w:t>
            </w:r>
          </w:p>
        </w:tc>
        <w:tc>
          <w:tcPr>
            <w:tcW w:w="577" w:type="dxa"/>
            <w:textDirection w:val="btLr"/>
            <w:vAlign w:val="center"/>
          </w:tcPr>
          <w:p w14:paraId="7A4AFF11"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Physicians</w:t>
            </w:r>
          </w:p>
        </w:tc>
        <w:tc>
          <w:tcPr>
            <w:tcW w:w="577" w:type="dxa"/>
            <w:textDirection w:val="btLr"/>
            <w:vAlign w:val="center"/>
          </w:tcPr>
          <w:p w14:paraId="2A281634"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Quality &amp; Risk</w:t>
            </w:r>
          </w:p>
        </w:tc>
        <w:tc>
          <w:tcPr>
            <w:tcW w:w="577" w:type="dxa"/>
            <w:textDirection w:val="btLr"/>
            <w:vAlign w:val="center"/>
          </w:tcPr>
          <w:p w14:paraId="5EE89970"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Respiratory</w:t>
            </w:r>
          </w:p>
        </w:tc>
        <w:tc>
          <w:tcPr>
            <w:tcW w:w="577" w:type="dxa"/>
            <w:textDirection w:val="btLr"/>
            <w:vAlign w:val="center"/>
          </w:tcPr>
          <w:p w14:paraId="1C5341A5"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Safety</w:t>
            </w:r>
          </w:p>
        </w:tc>
        <w:tc>
          <w:tcPr>
            <w:tcW w:w="577" w:type="dxa"/>
            <w:textDirection w:val="btLr"/>
            <w:vAlign w:val="center"/>
          </w:tcPr>
          <w:p w14:paraId="410A1642"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Security</w:t>
            </w:r>
          </w:p>
        </w:tc>
        <w:tc>
          <w:tcPr>
            <w:tcW w:w="577" w:type="dxa"/>
            <w:textDirection w:val="btLr"/>
            <w:vAlign w:val="center"/>
          </w:tcPr>
          <w:p w14:paraId="3B04A81C"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Supply Chain</w:t>
            </w:r>
          </w:p>
        </w:tc>
        <w:tc>
          <w:tcPr>
            <w:tcW w:w="577" w:type="dxa"/>
            <w:textDirection w:val="btLr"/>
            <w:vAlign w:val="center"/>
          </w:tcPr>
          <w:p w14:paraId="3CB2149C"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Urgent Care</w:t>
            </w:r>
          </w:p>
        </w:tc>
        <w:tc>
          <w:tcPr>
            <w:tcW w:w="577" w:type="dxa"/>
            <w:textDirection w:val="btLr"/>
            <w:vAlign w:val="center"/>
          </w:tcPr>
          <w:p w14:paraId="16CD87BB" w14:textId="77777777" w:rsidR="00ED5631" w:rsidRPr="00F76EAC" w:rsidRDefault="00ED5631" w:rsidP="00F82D6B">
            <w:pPr>
              <w:spacing w:after="0" w:line="240" w:lineRule="auto"/>
              <w:ind w:left="115" w:right="115"/>
              <w:rPr>
                <w:rFonts w:ascii="Arial" w:hAnsi="Arial" w:cs="Arial"/>
                <w:sz w:val="20"/>
                <w:szCs w:val="20"/>
              </w:rPr>
            </w:pPr>
            <w:r w:rsidRPr="00F76EAC">
              <w:rPr>
                <w:rFonts w:ascii="Arial" w:hAnsi="Arial" w:cs="Arial"/>
                <w:sz w:val="20"/>
                <w:szCs w:val="20"/>
              </w:rPr>
              <w:t>Volunteers</w:t>
            </w:r>
          </w:p>
        </w:tc>
      </w:tr>
      <w:tr w:rsidR="009819CB" w:rsidRPr="00F76EAC" w14:paraId="60F96D0C" w14:textId="77777777" w:rsidTr="002F7F1E">
        <w:trPr>
          <w:trHeight w:val="432"/>
          <w:tblHeader/>
        </w:trPr>
        <w:tc>
          <w:tcPr>
            <w:tcW w:w="5400" w:type="dxa"/>
            <w:shd w:val="clear" w:color="auto" w:fill="B3B3B3"/>
            <w:vAlign w:val="center"/>
          </w:tcPr>
          <w:p w14:paraId="62257947" w14:textId="77777777" w:rsidR="009819CB" w:rsidRPr="00F76EAC" w:rsidRDefault="009819CB" w:rsidP="00F82D6B">
            <w:pPr>
              <w:spacing w:after="0" w:line="240" w:lineRule="auto"/>
              <w:rPr>
                <w:rFonts w:ascii="Arial" w:hAnsi="Arial" w:cs="Arial"/>
                <w:b/>
                <w:sz w:val="20"/>
                <w:szCs w:val="20"/>
              </w:rPr>
            </w:pPr>
            <w:r w:rsidRPr="00F76EAC">
              <w:rPr>
                <w:rFonts w:ascii="Arial" w:hAnsi="Arial" w:cs="Arial"/>
                <w:b/>
                <w:sz w:val="20"/>
                <w:szCs w:val="20"/>
              </w:rPr>
              <w:t>SAFETY</w:t>
            </w:r>
          </w:p>
        </w:tc>
        <w:tc>
          <w:tcPr>
            <w:tcW w:w="810" w:type="dxa"/>
            <w:shd w:val="clear" w:color="auto" w:fill="B3B3B3"/>
            <w:vAlign w:val="center"/>
          </w:tcPr>
          <w:p w14:paraId="52AA9519" w14:textId="77777777" w:rsidR="009819CB" w:rsidRPr="00F76EAC" w:rsidRDefault="009819CB" w:rsidP="009819CB">
            <w:pPr>
              <w:spacing w:after="0" w:line="240" w:lineRule="auto"/>
              <w:jc w:val="center"/>
              <w:rPr>
                <w:rFonts w:ascii="Arial" w:hAnsi="Arial" w:cs="Arial"/>
                <w:b/>
                <w:sz w:val="18"/>
                <w:szCs w:val="18"/>
              </w:rPr>
            </w:pPr>
            <w:r w:rsidRPr="00F76EAC">
              <w:rPr>
                <w:rFonts w:ascii="Arial" w:hAnsi="Arial" w:cs="Arial"/>
                <w:b/>
                <w:sz w:val="18"/>
                <w:szCs w:val="18"/>
              </w:rPr>
              <w:t>Hours</w:t>
            </w:r>
          </w:p>
        </w:tc>
        <w:tc>
          <w:tcPr>
            <w:tcW w:w="1327" w:type="dxa"/>
            <w:shd w:val="clear" w:color="auto" w:fill="B3B3B3"/>
            <w:vAlign w:val="center"/>
          </w:tcPr>
          <w:p w14:paraId="7526C708" w14:textId="77777777" w:rsidR="009819CB" w:rsidRPr="00F76EAC" w:rsidRDefault="009819CB" w:rsidP="009819CB">
            <w:pPr>
              <w:spacing w:after="0" w:line="240" w:lineRule="auto"/>
              <w:jc w:val="center"/>
              <w:rPr>
                <w:rFonts w:ascii="Arial" w:hAnsi="Arial" w:cs="Arial"/>
                <w:b/>
                <w:sz w:val="18"/>
                <w:szCs w:val="18"/>
              </w:rPr>
            </w:pPr>
            <w:r w:rsidRPr="00F76EAC">
              <w:rPr>
                <w:rFonts w:ascii="Arial" w:hAnsi="Arial" w:cs="Arial"/>
                <w:b/>
                <w:sz w:val="18"/>
                <w:szCs w:val="18"/>
              </w:rPr>
              <w:t>Frequency</w:t>
            </w:r>
          </w:p>
        </w:tc>
        <w:tc>
          <w:tcPr>
            <w:tcW w:w="577" w:type="dxa"/>
            <w:shd w:val="clear" w:color="auto" w:fill="B3B3B3"/>
            <w:vAlign w:val="center"/>
          </w:tcPr>
          <w:p w14:paraId="6BAE6DC6"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1DB6261D"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6FE0F0A3"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237C8FB5"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7CA1DB35"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686372E4"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4A3B9195"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6A4CEB86"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23F47130"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73A6FB6D"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68087F41"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2906C7CB"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042B6ECC"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1146367E"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4DA543F5"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582CF315"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4F7647BE"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07AB1912"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49ED813C"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3783AF64"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51EC6BF0"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75F5C381"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705A2C96"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4E6D78F1"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58C59888" w14:textId="77777777" w:rsidR="009819CB" w:rsidRPr="00F76EAC" w:rsidRDefault="009819CB" w:rsidP="00F82D6B">
            <w:pPr>
              <w:spacing w:after="0"/>
              <w:jc w:val="center"/>
              <w:rPr>
                <w:rFonts w:ascii="Arial" w:hAnsi="Arial" w:cs="Arial"/>
                <w:caps/>
                <w:sz w:val="20"/>
                <w:szCs w:val="20"/>
              </w:rPr>
            </w:pPr>
          </w:p>
        </w:tc>
        <w:tc>
          <w:tcPr>
            <w:tcW w:w="577" w:type="dxa"/>
            <w:shd w:val="clear" w:color="auto" w:fill="B3B3B3"/>
            <w:vAlign w:val="center"/>
          </w:tcPr>
          <w:p w14:paraId="2F797139" w14:textId="77777777" w:rsidR="009819CB" w:rsidRPr="00F76EAC" w:rsidRDefault="009819CB" w:rsidP="00F82D6B">
            <w:pPr>
              <w:spacing w:after="0"/>
              <w:jc w:val="center"/>
              <w:rPr>
                <w:rFonts w:ascii="Arial" w:hAnsi="Arial" w:cs="Arial"/>
                <w:caps/>
                <w:sz w:val="20"/>
                <w:szCs w:val="20"/>
              </w:rPr>
            </w:pPr>
          </w:p>
        </w:tc>
      </w:tr>
      <w:tr w:rsidR="009819CB" w:rsidRPr="00F76EAC" w14:paraId="1D121732" w14:textId="77777777" w:rsidTr="009819CB">
        <w:trPr>
          <w:trHeight w:val="432"/>
        </w:trPr>
        <w:tc>
          <w:tcPr>
            <w:tcW w:w="5400" w:type="dxa"/>
            <w:vAlign w:val="center"/>
          </w:tcPr>
          <w:p w14:paraId="5BD9614A"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Aerosol Transmissible Disease (ATD)</w:t>
            </w:r>
          </w:p>
        </w:tc>
        <w:tc>
          <w:tcPr>
            <w:tcW w:w="810" w:type="dxa"/>
            <w:vAlign w:val="center"/>
          </w:tcPr>
          <w:p w14:paraId="3D763E5B"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7C43072A"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3276DBD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4DD354E" w14:textId="77777777" w:rsidR="009819CB" w:rsidRPr="00F76EAC" w:rsidRDefault="009819CB" w:rsidP="00F82D6B">
            <w:pPr>
              <w:spacing w:after="0"/>
              <w:jc w:val="center"/>
              <w:rPr>
                <w:rFonts w:ascii="Arial" w:hAnsi="Arial" w:cs="Arial"/>
                <w:sz w:val="20"/>
                <w:szCs w:val="20"/>
              </w:rPr>
            </w:pPr>
            <w:r w:rsidRPr="00F76EAC">
              <w:rPr>
                <w:rFonts w:ascii="Arial" w:hAnsi="Arial" w:cs="Arial"/>
                <w:caps/>
                <w:sz w:val="20"/>
                <w:szCs w:val="20"/>
              </w:rPr>
              <w:t>R</w:t>
            </w:r>
          </w:p>
        </w:tc>
        <w:tc>
          <w:tcPr>
            <w:tcW w:w="577" w:type="dxa"/>
            <w:vAlign w:val="center"/>
          </w:tcPr>
          <w:p w14:paraId="0552B586"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10A9465"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1DEBC1CE"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7876D0E0"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3827CD"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625B91B4"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6DF1830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53B8FC8"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3907E45E"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7ED0B586"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27D0CB8B"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101D62B3"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52602047"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4CC326EC"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75B9117C"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57E0B583"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62A038FB"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7B6DF9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DAC2E44"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177F06C" w14:textId="77777777" w:rsidR="009819CB" w:rsidRPr="00F76EAC" w:rsidRDefault="009819CB" w:rsidP="00F82D6B">
            <w:pPr>
              <w:spacing w:after="0"/>
              <w:jc w:val="center"/>
              <w:rPr>
                <w:rFonts w:ascii="Arial" w:hAnsi="Arial" w:cs="Arial"/>
                <w:sz w:val="20"/>
                <w:szCs w:val="20"/>
              </w:rPr>
            </w:pPr>
            <w:r w:rsidRPr="00F76EAC">
              <w:rPr>
                <w:rFonts w:ascii="Arial" w:hAnsi="Arial" w:cs="Arial"/>
                <w:sz w:val="20"/>
                <w:szCs w:val="20"/>
              </w:rPr>
              <w:t>R</w:t>
            </w:r>
          </w:p>
        </w:tc>
        <w:tc>
          <w:tcPr>
            <w:tcW w:w="577" w:type="dxa"/>
            <w:vAlign w:val="center"/>
          </w:tcPr>
          <w:p w14:paraId="014F3388"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678A925" w14:textId="77777777" w:rsidR="009819CB" w:rsidRPr="00F76EAC" w:rsidRDefault="009819CB" w:rsidP="00F82D6B">
            <w:pPr>
              <w:spacing w:after="0"/>
              <w:jc w:val="center"/>
              <w:rPr>
                <w:rFonts w:ascii="Arial" w:hAnsi="Arial" w:cs="Arial"/>
                <w:sz w:val="20"/>
                <w:szCs w:val="20"/>
              </w:rPr>
            </w:pPr>
          </w:p>
        </w:tc>
        <w:tc>
          <w:tcPr>
            <w:tcW w:w="577" w:type="dxa"/>
            <w:vAlign w:val="center"/>
          </w:tcPr>
          <w:p w14:paraId="6DFDC7E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BEA0D6E" w14:textId="77777777" w:rsidR="009819CB" w:rsidRPr="00F76EAC" w:rsidRDefault="009819CB" w:rsidP="00F82D6B">
            <w:pPr>
              <w:spacing w:after="0"/>
              <w:jc w:val="center"/>
              <w:rPr>
                <w:rFonts w:ascii="Arial" w:hAnsi="Arial" w:cs="Arial"/>
                <w:caps/>
                <w:sz w:val="20"/>
                <w:szCs w:val="20"/>
              </w:rPr>
            </w:pPr>
          </w:p>
        </w:tc>
      </w:tr>
      <w:tr w:rsidR="009819CB" w:rsidRPr="00F76EAC" w14:paraId="617DA18C" w14:textId="77777777" w:rsidTr="009819CB">
        <w:trPr>
          <w:trHeight w:val="432"/>
        </w:trPr>
        <w:tc>
          <w:tcPr>
            <w:tcW w:w="5400" w:type="dxa"/>
            <w:vAlign w:val="center"/>
          </w:tcPr>
          <w:p w14:paraId="5A1091A9"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Bloodborne Pathogens (BBP)</w:t>
            </w:r>
          </w:p>
        </w:tc>
        <w:tc>
          <w:tcPr>
            <w:tcW w:w="810" w:type="dxa"/>
            <w:vAlign w:val="center"/>
          </w:tcPr>
          <w:p w14:paraId="48B0D896"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4371C450"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7E851863"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3057A4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4321B9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1584E9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3CC94B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A71BC0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846E49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2BCF18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58A1B5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E46950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4D0B4B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5B0C12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8EE6FE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E48958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19CA83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1ED455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689861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4E9699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9845B6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5B4972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C17873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DAC015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ABCE3D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B7E6D0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C2973E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D50D810" w14:textId="77777777" w:rsidR="009819CB" w:rsidRPr="00F76EAC" w:rsidRDefault="009819CB" w:rsidP="00F82D6B">
            <w:pPr>
              <w:spacing w:after="0"/>
              <w:jc w:val="center"/>
              <w:rPr>
                <w:rFonts w:ascii="Arial" w:hAnsi="Arial" w:cs="Arial"/>
                <w:caps/>
                <w:sz w:val="20"/>
                <w:szCs w:val="20"/>
              </w:rPr>
            </w:pPr>
          </w:p>
        </w:tc>
      </w:tr>
      <w:tr w:rsidR="009819CB" w:rsidRPr="00F76EAC" w14:paraId="75ED4F14" w14:textId="77777777" w:rsidTr="009819CB">
        <w:trPr>
          <w:trHeight w:val="432"/>
        </w:trPr>
        <w:tc>
          <w:tcPr>
            <w:tcW w:w="5400" w:type="dxa"/>
            <w:vAlign w:val="center"/>
          </w:tcPr>
          <w:p w14:paraId="2BAB597E"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Confined Spaces Entry</w:t>
            </w:r>
          </w:p>
        </w:tc>
        <w:tc>
          <w:tcPr>
            <w:tcW w:w="810" w:type="dxa"/>
            <w:vAlign w:val="center"/>
          </w:tcPr>
          <w:p w14:paraId="6795043F"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5AD0DE0B"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19E3413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E48853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F2B39F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85C82C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125E2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BB368D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CC9FC6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BE52F2C"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24F7B7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E40147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B5EE93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325826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1077AE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70314E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46077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598108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5BEF7C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A33E33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39F58C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31D371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2D81A3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771AEA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F46293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1A8EA9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83B9B9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1CD8ED4" w14:textId="77777777" w:rsidR="009819CB" w:rsidRPr="00F76EAC" w:rsidRDefault="009819CB" w:rsidP="00F82D6B">
            <w:pPr>
              <w:spacing w:after="0"/>
              <w:jc w:val="center"/>
              <w:rPr>
                <w:rFonts w:ascii="Arial" w:hAnsi="Arial" w:cs="Arial"/>
                <w:caps/>
                <w:sz w:val="20"/>
                <w:szCs w:val="20"/>
              </w:rPr>
            </w:pPr>
          </w:p>
        </w:tc>
      </w:tr>
      <w:tr w:rsidR="009819CB" w:rsidRPr="00F76EAC" w14:paraId="639880E4" w14:textId="77777777" w:rsidTr="009819CB">
        <w:trPr>
          <w:trHeight w:val="432"/>
        </w:trPr>
        <w:tc>
          <w:tcPr>
            <w:tcW w:w="5400" w:type="dxa"/>
            <w:vAlign w:val="center"/>
          </w:tcPr>
          <w:p w14:paraId="2BFF9A0B"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CPR – BLS Healthcare/Professional Rescuer</w:t>
            </w:r>
          </w:p>
        </w:tc>
        <w:tc>
          <w:tcPr>
            <w:tcW w:w="810" w:type="dxa"/>
            <w:vAlign w:val="center"/>
          </w:tcPr>
          <w:p w14:paraId="07C56181"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4-5</w:t>
            </w:r>
          </w:p>
        </w:tc>
        <w:tc>
          <w:tcPr>
            <w:tcW w:w="1327" w:type="dxa"/>
            <w:vAlign w:val="center"/>
          </w:tcPr>
          <w:p w14:paraId="3A3A4C9C"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Every 2 yrs</w:t>
            </w:r>
          </w:p>
        </w:tc>
        <w:tc>
          <w:tcPr>
            <w:tcW w:w="577" w:type="dxa"/>
            <w:vAlign w:val="center"/>
          </w:tcPr>
          <w:p w14:paraId="6999BFB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A5D589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A1BF1F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D1E868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71B6479"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0EA4CBA"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78E3C16"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6A3DA8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703524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5780A1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928EDB4"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233CCD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845FB4B"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FC6460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478ABC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463685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4A659B3"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CCBF32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73D0CA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1BD79C"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32B4D3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F3D429D"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C317DD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1B678A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03F71B0"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CF950AA" w14:textId="77777777" w:rsidR="009819CB" w:rsidRPr="00F76EAC" w:rsidRDefault="009819CB" w:rsidP="00F82D6B">
            <w:pPr>
              <w:spacing w:after="0"/>
              <w:jc w:val="center"/>
              <w:rPr>
                <w:rFonts w:ascii="Arial" w:hAnsi="Arial" w:cs="Arial"/>
                <w:caps/>
                <w:sz w:val="20"/>
                <w:szCs w:val="20"/>
              </w:rPr>
            </w:pPr>
          </w:p>
        </w:tc>
      </w:tr>
      <w:tr w:rsidR="009819CB" w:rsidRPr="00F76EAC" w14:paraId="18167CF1" w14:textId="77777777" w:rsidTr="009819CB">
        <w:trPr>
          <w:trHeight w:val="432"/>
        </w:trPr>
        <w:tc>
          <w:tcPr>
            <w:tcW w:w="5400" w:type="dxa"/>
            <w:vAlign w:val="center"/>
          </w:tcPr>
          <w:p w14:paraId="6C95A3AF"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Control of Hazardous Energy - Lockout/Tagout (LOTO)</w:t>
            </w:r>
          </w:p>
        </w:tc>
        <w:tc>
          <w:tcPr>
            <w:tcW w:w="810" w:type="dxa"/>
            <w:vAlign w:val="center"/>
          </w:tcPr>
          <w:p w14:paraId="43B57041"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22A034DF"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Every 3 yrs</w:t>
            </w:r>
          </w:p>
        </w:tc>
        <w:tc>
          <w:tcPr>
            <w:tcW w:w="577" w:type="dxa"/>
            <w:vAlign w:val="center"/>
          </w:tcPr>
          <w:p w14:paraId="77191EE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9C2B61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DCF8EA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EA08CC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044E47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DFE6C8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497084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126832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D837CA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852507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8E59C7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BAFE2F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5A2C28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0D494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8C0DDE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A0E51E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26889A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F75556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35A682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E5A4CD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9421E6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894666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28435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3AD6CD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F34C84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6F3F54E" w14:textId="77777777" w:rsidR="009819CB" w:rsidRPr="00F76EAC" w:rsidRDefault="009819CB" w:rsidP="00F82D6B">
            <w:pPr>
              <w:spacing w:after="0"/>
              <w:jc w:val="center"/>
              <w:rPr>
                <w:rFonts w:ascii="Arial" w:hAnsi="Arial" w:cs="Arial"/>
                <w:caps/>
                <w:sz w:val="20"/>
                <w:szCs w:val="20"/>
              </w:rPr>
            </w:pPr>
          </w:p>
        </w:tc>
      </w:tr>
      <w:tr w:rsidR="009819CB" w:rsidRPr="00F76EAC" w14:paraId="62315D9E" w14:textId="77777777" w:rsidTr="009819CB">
        <w:trPr>
          <w:trHeight w:val="432"/>
        </w:trPr>
        <w:tc>
          <w:tcPr>
            <w:tcW w:w="5400" w:type="dxa"/>
            <w:vAlign w:val="center"/>
          </w:tcPr>
          <w:p w14:paraId="31C3E798"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 xml:space="preserve">DOT HazMat Waste Manifest </w:t>
            </w:r>
            <w:r w:rsidR="00E114E0">
              <w:rPr>
                <w:rFonts w:ascii="Arial" w:hAnsi="Arial" w:cs="Arial"/>
                <w:sz w:val="20"/>
                <w:szCs w:val="20"/>
              </w:rPr>
              <w:t>(RCRA)</w:t>
            </w:r>
          </w:p>
        </w:tc>
        <w:tc>
          <w:tcPr>
            <w:tcW w:w="810" w:type="dxa"/>
            <w:vAlign w:val="center"/>
          </w:tcPr>
          <w:p w14:paraId="439874FB"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4ACC94F4"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Every 3 yrs</w:t>
            </w:r>
          </w:p>
        </w:tc>
        <w:tc>
          <w:tcPr>
            <w:tcW w:w="577" w:type="dxa"/>
            <w:vAlign w:val="center"/>
          </w:tcPr>
          <w:p w14:paraId="257B315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220317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815924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E9A23B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A58CD2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BC2B79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80B049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9BACBD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E2A2A6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2A8A51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AD1C1F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C09ED9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3EC2BF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660986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2C354D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A99FF5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E57A8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E9A89A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99F81C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7421B9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E292C1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8D966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ED070D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D84FBFC"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1C3C843"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EE6AAC0" w14:textId="77777777" w:rsidR="009819CB" w:rsidRPr="00F76EAC" w:rsidRDefault="009819CB" w:rsidP="00F82D6B">
            <w:pPr>
              <w:spacing w:after="0"/>
              <w:jc w:val="center"/>
              <w:rPr>
                <w:rFonts w:ascii="Arial" w:hAnsi="Arial" w:cs="Arial"/>
                <w:caps/>
                <w:sz w:val="20"/>
                <w:szCs w:val="20"/>
              </w:rPr>
            </w:pPr>
          </w:p>
        </w:tc>
      </w:tr>
      <w:tr w:rsidR="009819CB" w:rsidRPr="00F76EAC" w14:paraId="5CEEC861" w14:textId="77777777" w:rsidTr="009819CB">
        <w:trPr>
          <w:trHeight w:val="432"/>
        </w:trPr>
        <w:tc>
          <w:tcPr>
            <w:tcW w:w="5400" w:type="dxa"/>
            <w:vAlign w:val="center"/>
          </w:tcPr>
          <w:p w14:paraId="1AE15662"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Ergonomics</w:t>
            </w:r>
          </w:p>
        </w:tc>
        <w:tc>
          <w:tcPr>
            <w:tcW w:w="810" w:type="dxa"/>
            <w:vAlign w:val="center"/>
          </w:tcPr>
          <w:p w14:paraId="51BBBB3A"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2A0A80CE"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6FFC256A"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73457C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E1777E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55EDAB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2FA62F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AB49E6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E2E10D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847E04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8736F5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F831FE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46B4C0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34FF54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D820EC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17E65B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91069B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5B40AE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71280E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BE800F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E7A2F3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732EB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DD52B5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5EC1C7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E0CF11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18A2D3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F473D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90DAE91"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No</w:t>
            </w:r>
          </w:p>
        </w:tc>
      </w:tr>
      <w:tr w:rsidR="009819CB" w:rsidRPr="00F76EAC" w14:paraId="3CFBB63B" w14:textId="77777777" w:rsidTr="009819CB">
        <w:trPr>
          <w:trHeight w:val="432"/>
        </w:trPr>
        <w:tc>
          <w:tcPr>
            <w:tcW w:w="5400" w:type="dxa"/>
            <w:vAlign w:val="center"/>
          </w:tcPr>
          <w:p w14:paraId="4F8A0F59"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Fire Safety</w:t>
            </w:r>
          </w:p>
        </w:tc>
        <w:tc>
          <w:tcPr>
            <w:tcW w:w="810" w:type="dxa"/>
            <w:vAlign w:val="center"/>
          </w:tcPr>
          <w:p w14:paraId="7E7BA890"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68FE9758"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0A00EE8D"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0CC5A0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AA7CC3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251260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E2BC2A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FD7C67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3E6248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F14A36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5CD045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52BCB8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2CD38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EBC1D8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1C5164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0F3E2D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752AF3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A18E90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8AFA72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5AC4A34"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DA767D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A483AE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007F9B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D04E1C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F56CE3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031C09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FB5311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5287ACC" w14:textId="77777777" w:rsidR="009819CB" w:rsidRPr="00F76EAC" w:rsidRDefault="009819CB" w:rsidP="00F82D6B">
            <w:pPr>
              <w:spacing w:after="0"/>
              <w:jc w:val="center"/>
              <w:rPr>
                <w:rFonts w:ascii="Arial" w:hAnsi="Arial" w:cs="Arial"/>
                <w:caps/>
                <w:sz w:val="20"/>
                <w:szCs w:val="20"/>
              </w:rPr>
            </w:pPr>
          </w:p>
        </w:tc>
      </w:tr>
      <w:tr w:rsidR="009819CB" w:rsidRPr="00F76EAC" w14:paraId="27ED836E" w14:textId="77777777" w:rsidTr="009819CB">
        <w:trPr>
          <w:trHeight w:val="432"/>
        </w:trPr>
        <w:tc>
          <w:tcPr>
            <w:tcW w:w="5400" w:type="dxa"/>
            <w:vAlign w:val="center"/>
          </w:tcPr>
          <w:p w14:paraId="1F8AD246"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Formalin Safety</w:t>
            </w:r>
          </w:p>
        </w:tc>
        <w:tc>
          <w:tcPr>
            <w:tcW w:w="810" w:type="dxa"/>
            <w:vAlign w:val="center"/>
          </w:tcPr>
          <w:p w14:paraId="2BB17CEE"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53128476"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0870801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EEE579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8A3B51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B662C4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9BCCD2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B16F73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B1776C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E33F8F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AE4268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DA6E55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6B9A58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B0F30B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0CC90B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2D83A7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47780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D3FF4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BF6229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9A9B4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242EBA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C5618E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E05AC6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AB3F9D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5852BD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0F086F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675943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7C47C9D" w14:textId="77777777" w:rsidR="009819CB" w:rsidRPr="00F76EAC" w:rsidRDefault="009819CB" w:rsidP="00F82D6B">
            <w:pPr>
              <w:spacing w:after="0"/>
              <w:jc w:val="center"/>
              <w:rPr>
                <w:rFonts w:ascii="Arial" w:hAnsi="Arial" w:cs="Arial"/>
                <w:caps/>
                <w:sz w:val="20"/>
                <w:szCs w:val="20"/>
              </w:rPr>
            </w:pPr>
          </w:p>
        </w:tc>
      </w:tr>
      <w:tr w:rsidR="009819CB" w:rsidRPr="00F76EAC" w14:paraId="23939D0A" w14:textId="77777777" w:rsidTr="009819CB">
        <w:trPr>
          <w:trHeight w:val="432"/>
        </w:trPr>
        <w:tc>
          <w:tcPr>
            <w:tcW w:w="5400" w:type="dxa"/>
            <w:vAlign w:val="center"/>
          </w:tcPr>
          <w:p w14:paraId="5DD7D81E"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Hazard Communications (</w:t>
            </w:r>
            <w:proofErr w:type="spellStart"/>
            <w:r w:rsidRPr="00F76EAC">
              <w:rPr>
                <w:rFonts w:ascii="Arial" w:hAnsi="Arial" w:cs="Arial"/>
                <w:sz w:val="20"/>
                <w:szCs w:val="20"/>
              </w:rPr>
              <w:t>HazCom</w:t>
            </w:r>
            <w:proofErr w:type="spellEnd"/>
            <w:r w:rsidRPr="00F76EAC">
              <w:rPr>
                <w:rFonts w:ascii="Arial" w:hAnsi="Arial" w:cs="Arial"/>
                <w:sz w:val="20"/>
                <w:szCs w:val="20"/>
              </w:rPr>
              <w:t>)</w:t>
            </w:r>
          </w:p>
        </w:tc>
        <w:tc>
          <w:tcPr>
            <w:tcW w:w="810" w:type="dxa"/>
            <w:vAlign w:val="center"/>
          </w:tcPr>
          <w:p w14:paraId="3C8AE9D7"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3839A902"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17158BA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09AEB3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23E989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6718DA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D536E7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4C0E92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7BD39A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158EC1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B66324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AA4AF27"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AE05CA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50868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845EAE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D5124B6"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CFA4BE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93FE65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375761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41522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0F9D30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B207440"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7189F8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6ABF30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D9815BC"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E86A93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F1737C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8C3334A"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No</w:t>
            </w:r>
          </w:p>
        </w:tc>
      </w:tr>
      <w:tr w:rsidR="009819CB" w:rsidRPr="00F76EAC" w14:paraId="7F2516DF" w14:textId="77777777" w:rsidTr="009819CB">
        <w:trPr>
          <w:trHeight w:val="432"/>
        </w:trPr>
        <w:tc>
          <w:tcPr>
            <w:tcW w:w="5400" w:type="dxa"/>
            <w:vAlign w:val="center"/>
          </w:tcPr>
          <w:p w14:paraId="70FC4579"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Hazard Communications: Pesticides</w:t>
            </w:r>
          </w:p>
        </w:tc>
        <w:tc>
          <w:tcPr>
            <w:tcW w:w="810" w:type="dxa"/>
            <w:vAlign w:val="center"/>
          </w:tcPr>
          <w:p w14:paraId="19021FAE"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01861F45"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116A515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6C03893"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74731F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1538DD7"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0D756027"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AF672FC"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BA61DF1"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ED76BB5"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94BF1B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184059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0D6659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C042A7F"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6DF1F6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8C4A761"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B5622D6"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283231E"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BE6F24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5E9EA2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9C8F93D"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E0E8AE8"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EF38F6A"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0D1CAF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4B656B4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0CD19069"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E9DCB28"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687B484" w14:textId="77777777" w:rsidR="009819CB" w:rsidRPr="00F76EAC" w:rsidRDefault="009819CB" w:rsidP="00F82D6B">
            <w:pPr>
              <w:spacing w:after="0"/>
              <w:jc w:val="center"/>
              <w:rPr>
                <w:rFonts w:ascii="Arial" w:hAnsi="Arial" w:cs="Arial"/>
                <w:caps/>
                <w:sz w:val="20"/>
                <w:szCs w:val="20"/>
              </w:rPr>
            </w:pPr>
          </w:p>
        </w:tc>
      </w:tr>
      <w:tr w:rsidR="009819CB" w:rsidRPr="00F76EAC" w14:paraId="76511554" w14:textId="77777777" w:rsidTr="009819CB">
        <w:trPr>
          <w:trHeight w:val="432"/>
        </w:trPr>
        <w:tc>
          <w:tcPr>
            <w:tcW w:w="5400" w:type="dxa"/>
            <w:vAlign w:val="center"/>
          </w:tcPr>
          <w:p w14:paraId="4CEB70EE"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 xml:space="preserve">First Responder Awareness </w:t>
            </w:r>
            <w:r w:rsidR="00121752">
              <w:rPr>
                <w:rFonts w:ascii="Arial" w:hAnsi="Arial" w:cs="Arial"/>
                <w:sz w:val="20"/>
                <w:szCs w:val="20"/>
              </w:rPr>
              <w:t>–</w:t>
            </w:r>
            <w:r w:rsidRPr="00F76EAC">
              <w:rPr>
                <w:rFonts w:ascii="Arial" w:hAnsi="Arial" w:cs="Arial"/>
                <w:sz w:val="20"/>
                <w:szCs w:val="20"/>
              </w:rPr>
              <w:t xml:space="preserve"> FRA</w:t>
            </w:r>
            <w:r w:rsidR="00121752">
              <w:rPr>
                <w:rFonts w:ascii="Arial" w:hAnsi="Arial" w:cs="Arial"/>
                <w:sz w:val="20"/>
                <w:szCs w:val="20"/>
              </w:rPr>
              <w:t xml:space="preserve"> (HAZWOPER)</w:t>
            </w:r>
          </w:p>
        </w:tc>
        <w:tc>
          <w:tcPr>
            <w:tcW w:w="810" w:type="dxa"/>
            <w:vAlign w:val="center"/>
          </w:tcPr>
          <w:p w14:paraId="7F584754" w14:textId="77777777" w:rsidR="009819CB" w:rsidRPr="00F76EAC" w:rsidRDefault="009819CB" w:rsidP="00F82D6B">
            <w:pPr>
              <w:spacing w:after="0" w:line="240" w:lineRule="auto"/>
              <w:jc w:val="center"/>
              <w:rPr>
                <w:rFonts w:ascii="Arial" w:hAnsi="Arial" w:cs="Arial"/>
                <w:sz w:val="20"/>
                <w:szCs w:val="20"/>
              </w:rPr>
            </w:pPr>
            <w:r w:rsidRPr="00F76EAC">
              <w:rPr>
                <w:rFonts w:ascii="Arial" w:hAnsi="Arial" w:cs="Arial"/>
                <w:sz w:val="20"/>
                <w:szCs w:val="20"/>
              </w:rPr>
              <w:t>1-4</w:t>
            </w:r>
          </w:p>
        </w:tc>
        <w:tc>
          <w:tcPr>
            <w:tcW w:w="1327" w:type="dxa"/>
            <w:vAlign w:val="center"/>
          </w:tcPr>
          <w:p w14:paraId="78B55ECB" w14:textId="77777777" w:rsidR="009819CB" w:rsidRPr="00F76EAC" w:rsidRDefault="009819CB"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6102868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38F0FCAF"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101A8C29"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657FB86A"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FD2AB33"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FFEA48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6FBE47A"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8791720"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8791BAB"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292717F5"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5BCEEB9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C31EF88"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2BEF3CC"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29BA636"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8443BEF"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CBC2342" w14:textId="77777777" w:rsidR="009819CB" w:rsidRPr="00F76EAC" w:rsidRDefault="009819CB" w:rsidP="00F82D6B">
            <w:pPr>
              <w:spacing w:after="0"/>
              <w:jc w:val="center"/>
              <w:rPr>
                <w:rFonts w:ascii="Arial" w:hAnsi="Arial" w:cs="Arial"/>
                <w:caps/>
                <w:sz w:val="20"/>
                <w:szCs w:val="20"/>
              </w:rPr>
            </w:pPr>
          </w:p>
        </w:tc>
        <w:tc>
          <w:tcPr>
            <w:tcW w:w="577" w:type="dxa"/>
            <w:vAlign w:val="center"/>
          </w:tcPr>
          <w:p w14:paraId="78A14FDF"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F82275B"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F2CA5F4"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EE73798"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74C6D4D"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A0A0DD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EC10BE0"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EF1815E"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FCC9B2" w14:textId="77777777" w:rsidR="009819CB" w:rsidRPr="00F76EAC" w:rsidRDefault="009819CB"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9D25D45" w14:textId="77777777" w:rsidR="009819CB" w:rsidRPr="00F76EAC" w:rsidRDefault="009819CB" w:rsidP="00F82D6B">
            <w:pPr>
              <w:spacing w:after="0"/>
              <w:jc w:val="center"/>
              <w:rPr>
                <w:rFonts w:ascii="Arial" w:hAnsi="Arial" w:cs="Arial"/>
                <w:caps/>
                <w:sz w:val="20"/>
                <w:szCs w:val="20"/>
              </w:rPr>
            </w:pPr>
          </w:p>
        </w:tc>
      </w:tr>
      <w:tr w:rsidR="00121752" w:rsidRPr="00F76EAC" w14:paraId="74423D62" w14:textId="77777777" w:rsidTr="009819CB">
        <w:trPr>
          <w:trHeight w:val="432"/>
        </w:trPr>
        <w:tc>
          <w:tcPr>
            <w:tcW w:w="5400" w:type="dxa"/>
            <w:vAlign w:val="center"/>
          </w:tcPr>
          <w:p w14:paraId="1FAC32A0" w14:textId="77777777" w:rsidR="00121752" w:rsidRPr="00F76EAC" w:rsidRDefault="00121752" w:rsidP="001A011C">
            <w:pPr>
              <w:spacing w:after="0" w:line="240" w:lineRule="auto"/>
              <w:rPr>
                <w:rFonts w:ascii="Arial" w:hAnsi="Arial" w:cs="Arial"/>
                <w:sz w:val="20"/>
                <w:szCs w:val="20"/>
              </w:rPr>
            </w:pPr>
            <w:r w:rsidRPr="00F76EAC">
              <w:rPr>
                <w:rFonts w:ascii="Arial" w:hAnsi="Arial" w:cs="Arial"/>
                <w:sz w:val="20"/>
                <w:szCs w:val="20"/>
              </w:rPr>
              <w:t xml:space="preserve">First Responder Operations </w:t>
            </w:r>
            <w:r>
              <w:rPr>
                <w:rFonts w:ascii="Arial" w:hAnsi="Arial" w:cs="Arial"/>
                <w:sz w:val="20"/>
                <w:szCs w:val="20"/>
              </w:rPr>
              <w:t>–</w:t>
            </w:r>
            <w:r w:rsidRPr="00F76EAC">
              <w:rPr>
                <w:rFonts w:ascii="Arial" w:hAnsi="Arial" w:cs="Arial"/>
                <w:sz w:val="20"/>
                <w:szCs w:val="20"/>
              </w:rPr>
              <w:t xml:space="preserve"> FRO</w:t>
            </w:r>
            <w:r>
              <w:rPr>
                <w:rFonts w:ascii="Arial" w:hAnsi="Arial" w:cs="Arial"/>
                <w:sz w:val="20"/>
                <w:szCs w:val="20"/>
              </w:rPr>
              <w:t xml:space="preserve"> (HAZWOPER</w:t>
            </w:r>
          </w:p>
        </w:tc>
        <w:tc>
          <w:tcPr>
            <w:tcW w:w="810" w:type="dxa"/>
            <w:vAlign w:val="center"/>
          </w:tcPr>
          <w:p w14:paraId="2C1EE863" w14:textId="77777777" w:rsidR="00121752" w:rsidRPr="00F76EAC" w:rsidRDefault="00121752" w:rsidP="001A011C">
            <w:pPr>
              <w:spacing w:after="0" w:line="240" w:lineRule="auto"/>
              <w:jc w:val="center"/>
              <w:rPr>
                <w:rFonts w:ascii="Arial" w:hAnsi="Arial" w:cs="Arial"/>
                <w:sz w:val="20"/>
                <w:szCs w:val="20"/>
              </w:rPr>
            </w:pPr>
            <w:r>
              <w:rPr>
                <w:rFonts w:ascii="Arial" w:hAnsi="Arial" w:cs="Arial"/>
                <w:sz w:val="20"/>
                <w:szCs w:val="20"/>
              </w:rPr>
              <w:t>8-16</w:t>
            </w:r>
          </w:p>
        </w:tc>
        <w:tc>
          <w:tcPr>
            <w:tcW w:w="1327" w:type="dxa"/>
            <w:vAlign w:val="center"/>
          </w:tcPr>
          <w:p w14:paraId="38C5E3A6" w14:textId="77777777" w:rsidR="00121752" w:rsidRPr="00F76EAC" w:rsidRDefault="00121752" w:rsidP="001A011C">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1ABB2E4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9EBEF0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B3DBC1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65319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72D58E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1B7B1D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2D5EF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AA1F55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224EC86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69F1A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695BC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EF2CAA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54DE4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DF33E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2D84D3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17E8D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4C451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044E8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45D84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86F4F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E703AB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884A0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618DC5F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6EF73A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B33F9D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03E3AE" w14:textId="77777777" w:rsidR="00121752" w:rsidRPr="00F76EAC" w:rsidRDefault="00121752" w:rsidP="00F82D6B">
            <w:pPr>
              <w:spacing w:after="0"/>
              <w:jc w:val="center"/>
              <w:rPr>
                <w:rFonts w:ascii="Arial" w:hAnsi="Arial" w:cs="Arial"/>
                <w:caps/>
                <w:sz w:val="20"/>
                <w:szCs w:val="20"/>
              </w:rPr>
            </w:pPr>
          </w:p>
        </w:tc>
      </w:tr>
      <w:tr w:rsidR="00121752" w:rsidRPr="00F76EAC" w14:paraId="7BB33DA7" w14:textId="77777777" w:rsidTr="009819CB">
        <w:trPr>
          <w:trHeight w:val="432"/>
        </w:trPr>
        <w:tc>
          <w:tcPr>
            <w:tcW w:w="5400" w:type="dxa"/>
            <w:vAlign w:val="center"/>
          </w:tcPr>
          <w:p w14:paraId="2C39DB21" w14:textId="77777777" w:rsidR="00121752" w:rsidRPr="00F76EAC" w:rsidRDefault="00121752" w:rsidP="009B09F1">
            <w:pPr>
              <w:spacing w:after="0" w:line="240" w:lineRule="auto"/>
              <w:rPr>
                <w:rFonts w:ascii="Arial" w:hAnsi="Arial" w:cs="Arial"/>
                <w:sz w:val="20"/>
                <w:szCs w:val="20"/>
              </w:rPr>
            </w:pPr>
            <w:r>
              <w:rPr>
                <w:rFonts w:ascii="Arial" w:hAnsi="Arial" w:cs="Arial"/>
                <w:sz w:val="20"/>
                <w:szCs w:val="20"/>
              </w:rPr>
              <w:t>Hazardous Materials</w:t>
            </w:r>
            <w:r w:rsidRPr="00F76EAC">
              <w:rPr>
                <w:rFonts w:ascii="Arial" w:hAnsi="Arial" w:cs="Arial"/>
                <w:sz w:val="20"/>
                <w:szCs w:val="20"/>
              </w:rPr>
              <w:t xml:space="preserve"> Technician </w:t>
            </w:r>
            <w:r>
              <w:rPr>
                <w:rFonts w:ascii="Arial" w:hAnsi="Arial" w:cs="Arial"/>
                <w:sz w:val="20"/>
                <w:szCs w:val="20"/>
              </w:rPr>
              <w:t>(HAZWOPER)</w:t>
            </w:r>
          </w:p>
        </w:tc>
        <w:tc>
          <w:tcPr>
            <w:tcW w:w="810" w:type="dxa"/>
            <w:vAlign w:val="center"/>
          </w:tcPr>
          <w:p w14:paraId="42984480" w14:textId="77777777" w:rsidR="00121752" w:rsidRPr="00F76EAC" w:rsidRDefault="00121752" w:rsidP="009B09F1">
            <w:pPr>
              <w:spacing w:after="0" w:line="240" w:lineRule="auto"/>
              <w:jc w:val="center"/>
              <w:rPr>
                <w:rFonts w:ascii="Arial" w:hAnsi="Arial" w:cs="Arial"/>
                <w:sz w:val="20"/>
                <w:szCs w:val="20"/>
              </w:rPr>
            </w:pPr>
            <w:r>
              <w:rPr>
                <w:rFonts w:ascii="Arial" w:hAnsi="Arial" w:cs="Arial"/>
                <w:sz w:val="20"/>
                <w:szCs w:val="20"/>
              </w:rPr>
              <w:t>24-</w:t>
            </w:r>
            <w:r w:rsidRPr="00F76EAC">
              <w:rPr>
                <w:rFonts w:ascii="Arial" w:hAnsi="Arial" w:cs="Arial"/>
                <w:sz w:val="20"/>
                <w:szCs w:val="20"/>
              </w:rPr>
              <w:t>40</w:t>
            </w:r>
          </w:p>
        </w:tc>
        <w:tc>
          <w:tcPr>
            <w:tcW w:w="1327" w:type="dxa"/>
            <w:vAlign w:val="center"/>
          </w:tcPr>
          <w:p w14:paraId="6688AF39" w14:textId="77777777" w:rsidR="00121752" w:rsidRPr="00F76EAC" w:rsidRDefault="00121752" w:rsidP="009B09F1">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24B71DE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03455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8870DD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29D92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7C78E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37C1B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0F440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4B0888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23722BF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E0D477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7ABA6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54DE11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C17A8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87B12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4A483B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65D7C5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B78CBD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2F9DB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C337D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9415D2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B9FE0F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F86FD6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8B390A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C0969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5E868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35C0187" w14:textId="77777777" w:rsidR="00121752" w:rsidRPr="00F76EAC" w:rsidRDefault="00121752" w:rsidP="00F82D6B">
            <w:pPr>
              <w:spacing w:after="0"/>
              <w:jc w:val="center"/>
              <w:rPr>
                <w:rFonts w:ascii="Arial" w:hAnsi="Arial" w:cs="Arial"/>
                <w:caps/>
                <w:sz w:val="20"/>
                <w:szCs w:val="20"/>
              </w:rPr>
            </w:pPr>
          </w:p>
        </w:tc>
      </w:tr>
      <w:tr w:rsidR="00121752" w:rsidRPr="00F76EAC" w14:paraId="602AC5C3" w14:textId="77777777" w:rsidTr="009819CB">
        <w:trPr>
          <w:trHeight w:val="432"/>
        </w:trPr>
        <w:tc>
          <w:tcPr>
            <w:tcW w:w="5400" w:type="dxa"/>
            <w:vAlign w:val="center"/>
          </w:tcPr>
          <w:p w14:paraId="265136EA" w14:textId="77777777" w:rsidR="00121752" w:rsidRPr="00F76EAC" w:rsidRDefault="00121752" w:rsidP="00121752">
            <w:pPr>
              <w:spacing w:after="0" w:line="240" w:lineRule="auto"/>
              <w:rPr>
                <w:rFonts w:ascii="Arial" w:hAnsi="Arial" w:cs="Arial"/>
                <w:sz w:val="20"/>
                <w:szCs w:val="20"/>
              </w:rPr>
            </w:pPr>
            <w:r w:rsidRPr="00F76EAC">
              <w:rPr>
                <w:rFonts w:ascii="Arial" w:hAnsi="Arial" w:cs="Arial"/>
                <w:sz w:val="20"/>
                <w:szCs w:val="20"/>
              </w:rPr>
              <w:t xml:space="preserve">HAZWOPER Refresher (FRO / </w:t>
            </w:r>
            <w:r>
              <w:rPr>
                <w:rFonts w:ascii="Arial" w:hAnsi="Arial" w:cs="Arial"/>
                <w:sz w:val="20"/>
                <w:szCs w:val="20"/>
              </w:rPr>
              <w:t>Technician</w:t>
            </w:r>
            <w:r w:rsidRPr="00F76EAC">
              <w:rPr>
                <w:rFonts w:ascii="Arial" w:hAnsi="Arial" w:cs="Arial"/>
                <w:sz w:val="20"/>
                <w:szCs w:val="20"/>
              </w:rPr>
              <w:t>)</w:t>
            </w:r>
          </w:p>
        </w:tc>
        <w:tc>
          <w:tcPr>
            <w:tcW w:w="810" w:type="dxa"/>
            <w:vAlign w:val="center"/>
          </w:tcPr>
          <w:p w14:paraId="14B4839B"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8</w:t>
            </w:r>
          </w:p>
        </w:tc>
        <w:tc>
          <w:tcPr>
            <w:tcW w:w="1327" w:type="dxa"/>
            <w:vAlign w:val="center"/>
          </w:tcPr>
          <w:p w14:paraId="6C29878E"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10423FE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89A81B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A6F52E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BCC205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017AD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0D1ECF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7C59F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D93D58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2B72BD5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D64F4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AD2C9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995759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CD645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39058A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3A66EE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2F8E15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E9AF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FECD1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D0EEB6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69DEE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8983F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C3ECFD" w14:textId="77777777" w:rsidR="00121752" w:rsidRPr="00F76EAC" w:rsidRDefault="00121752" w:rsidP="00F82D6B">
            <w:pPr>
              <w:spacing w:after="0"/>
              <w:jc w:val="center"/>
              <w:rPr>
                <w:rFonts w:ascii="Arial" w:hAnsi="Arial" w:cs="Arial"/>
                <w:caps/>
                <w:sz w:val="20"/>
                <w:szCs w:val="20"/>
              </w:rPr>
            </w:pPr>
            <w:r>
              <w:rPr>
                <w:rFonts w:ascii="Arial" w:hAnsi="Arial" w:cs="Arial"/>
                <w:caps/>
                <w:sz w:val="20"/>
                <w:szCs w:val="20"/>
              </w:rPr>
              <w:t>O</w:t>
            </w:r>
          </w:p>
        </w:tc>
        <w:tc>
          <w:tcPr>
            <w:tcW w:w="577" w:type="dxa"/>
            <w:vAlign w:val="center"/>
          </w:tcPr>
          <w:p w14:paraId="7E6778B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28E869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CDB8E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3B474A" w14:textId="77777777" w:rsidR="00121752" w:rsidRPr="00F76EAC" w:rsidRDefault="00121752" w:rsidP="00F82D6B">
            <w:pPr>
              <w:spacing w:after="0"/>
              <w:jc w:val="center"/>
              <w:rPr>
                <w:rFonts w:ascii="Arial" w:hAnsi="Arial" w:cs="Arial"/>
                <w:caps/>
                <w:sz w:val="20"/>
                <w:szCs w:val="20"/>
              </w:rPr>
            </w:pPr>
          </w:p>
        </w:tc>
      </w:tr>
      <w:tr w:rsidR="00121752" w:rsidRPr="00F76EAC" w14:paraId="06E9BFBB" w14:textId="77777777" w:rsidTr="009819CB">
        <w:trPr>
          <w:trHeight w:val="432"/>
        </w:trPr>
        <w:tc>
          <w:tcPr>
            <w:tcW w:w="5400" w:type="dxa"/>
            <w:vAlign w:val="center"/>
          </w:tcPr>
          <w:p w14:paraId="63F1A88C"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Hearing Conservation</w:t>
            </w:r>
          </w:p>
        </w:tc>
        <w:tc>
          <w:tcPr>
            <w:tcW w:w="810" w:type="dxa"/>
            <w:vAlign w:val="center"/>
          </w:tcPr>
          <w:p w14:paraId="48DBF37A"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3918696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788FBB2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D0CA0B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7F420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5142E4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24034A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431DDB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8137B8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E77309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D906B1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6A62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58353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6FEDC9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A627E7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9AE96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4FA1C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A1F223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701FD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82A48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5EE503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8930C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20ABA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466782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1BDFB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A6117E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DF2F9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31ADEA" w14:textId="77777777" w:rsidR="00121752" w:rsidRPr="00F76EAC" w:rsidRDefault="00121752" w:rsidP="00F82D6B">
            <w:pPr>
              <w:spacing w:after="0"/>
              <w:jc w:val="center"/>
              <w:rPr>
                <w:rFonts w:ascii="Arial" w:hAnsi="Arial" w:cs="Arial"/>
                <w:caps/>
                <w:sz w:val="20"/>
                <w:szCs w:val="20"/>
              </w:rPr>
            </w:pPr>
          </w:p>
        </w:tc>
      </w:tr>
      <w:tr w:rsidR="00121752" w:rsidRPr="00F76EAC" w14:paraId="5C56A8EF" w14:textId="77777777" w:rsidTr="009819CB">
        <w:trPr>
          <w:trHeight w:val="432"/>
        </w:trPr>
        <w:tc>
          <w:tcPr>
            <w:tcW w:w="5400" w:type="dxa"/>
            <w:vAlign w:val="center"/>
          </w:tcPr>
          <w:p w14:paraId="506D149E"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Managing Aggressive Behavior – Initial</w:t>
            </w:r>
          </w:p>
        </w:tc>
        <w:tc>
          <w:tcPr>
            <w:tcW w:w="810" w:type="dxa"/>
            <w:vAlign w:val="center"/>
          </w:tcPr>
          <w:p w14:paraId="03BCC745"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8</w:t>
            </w:r>
          </w:p>
        </w:tc>
        <w:tc>
          <w:tcPr>
            <w:tcW w:w="1327" w:type="dxa"/>
            <w:vAlign w:val="center"/>
          </w:tcPr>
          <w:p w14:paraId="7C355BAF"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260B3C9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81F410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020F2FF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BAF0E7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5C9A90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465F67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6ADF2C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2A4870B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38184EC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931AA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017199B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E2395D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637489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E7DF9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779291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E2A995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349C01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F5A837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0E71B7D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BA73EA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1A1C3ED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8A3058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1182D4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78E458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780E171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F99DA40" w14:textId="77777777" w:rsidR="00121752" w:rsidRPr="00F76EAC" w:rsidRDefault="00121752" w:rsidP="00F82D6B">
            <w:pPr>
              <w:spacing w:after="0"/>
              <w:jc w:val="center"/>
              <w:rPr>
                <w:rFonts w:ascii="Arial" w:hAnsi="Arial" w:cs="Arial"/>
                <w:caps/>
                <w:sz w:val="20"/>
                <w:szCs w:val="20"/>
              </w:rPr>
            </w:pPr>
          </w:p>
        </w:tc>
      </w:tr>
      <w:tr w:rsidR="00121752" w:rsidRPr="00F76EAC" w14:paraId="0287FCCA" w14:textId="77777777" w:rsidTr="009819CB">
        <w:trPr>
          <w:trHeight w:val="432"/>
        </w:trPr>
        <w:tc>
          <w:tcPr>
            <w:tcW w:w="5400" w:type="dxa"/>
            <w:vAlign w:val="center"/>
          </w:tcPr>
          <w:p w14:paraId="039BB0F2"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Managing Aggressive Behavior – Refresher</w:t>
            </w:r>
          </w:p>
        </w:tc>
        <w:tc>
          <w:tcPr>
            <w:tcW w:w="810" w:type="dxa"/>
            <w:vAlign w:val="center"/>
          </w:tcPr>
          <w:p w14:paraId="06DFD868"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4</w:t>
            </w:r>
          </w:p>
        </w:tc>
        <w:tc>
          <w:tcPr>
            <w:tcW w:w="1327" w:type="dxa"/>
            <w:vAlign w:val="center"/>
          </w:tcPr>
          <w:p w14:paraId="547DD2DD"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7A0F544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20380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411318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42A6574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26FC22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476EBF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4822C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76A086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9D20DE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A6CE5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B81BC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80E46E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6C3132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4C306C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8E7D5F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107234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9E0C1B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E7382E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071F5C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EEF3BC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AD5CC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1E266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AB3AF5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A5A240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24D35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2CCB6A8" w14:textId="77777777" w:rsidR="00121752" w:rsidRPr="00F76EAC" w:rsidRDefault="00121752" w:rsidP="00F82D6B">
            <w:pPr>
              <w:spacing w:after="0"/>
              <w:jc w:val="center"/>
              <w:rPr>
                <w:rFonts w:ascii="Arial" w:hAnsi="Arial" w:cs="Arial"/>
                <w:caps/>
                <w:sz w:val="20"/>
                <w:szCs w:val="20"/>
              </w:rPr>
            </w:pPr>
          </w:p>
        </w:tc>
      </w:tr>
      <w:tr w:rsidR="00121752" w:rsidRPr="00F76EAC" w14:paraId="48430266" w14:textId="77777777" w:rsidTr="009819CB">
        <w:trPr>
          <w:trHeight w:val="432"/>
        </w:trPr>
        <w:tc>
          <w:tcPr>
            <w:tcW w:w="5400" w:type="dxa"/>
            <w:vAlign w:val="center"/>
          </w:tcPr>
          <w:p w14:paraId="35F975E0"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MRI Safety</w:t>
            </w:r>
          </w:p>
        </w:tc>
        <w:tc>
          <w:tcPr>
            <w:tcW w:w="810" w:type="dxa"/>
            <w:vAlign w:val="center"/>
          </w:tcPr>
          <w:p w14:paraId="3E2BEE75"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3667D9C4"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491A172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8F83DE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66B292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17528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1C6D5B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400EBC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261EA2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16121E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65F64A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A62A2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5AAC8F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3ECA68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8BDCAE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41D164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AEC2A9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29937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0AAB5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B5D3A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9526B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EFA994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ED773D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A82DA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910444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177FC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8CD88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65C26A2" w14:textId="77777777" w:rsidR="00121752" w:rsidRPr="00F76EAC" w:rsidRDefault="00121752" w:rsidP="00F82D6B">
            <w:pPr>
              <w:spacing w:after="0"/>
              <w:jc w:val="center"/>
              <w:rPr>
                <w:rFonts w:ascii="Arial" w:hAnsi="Arial" w:cs="Arial"/>
                <w:caps/>
                <w:sz w:val="20"/>
                <w:szCs w:val="20"/>
              </w:rPr>
            </w:pPr>
          </w:p>
        </w:tc>
      </w:tr>
      <w:tr w:rsidR="00121752" w:rsidRPr="00F76EAC" w14:paraId="3670F103" w14:textId="77777777" w:rsidTr="009819CB">
        <w:trPr>
          <w:trHeight w:val="432"/>
        </w:trPr>
        <w:tc>
          <w:tcPr>
            <w:tcW w:w="5400" w:type="dxa"/>
            <w:vAlign w:val="center"/>
          </w:tcPr>
          <w:p w14:paraId="4DBFCBF6"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Personal Protective Equipment</w:t>
            </w:r>
          </w:p>
        </w:tc>
        <w:tc>
          <w:tcPr>
            <w:tcW w:w="810" w:type="dxa"/>
            <w:vAlign w:val="center"/>
          </w:tcPr>
          <w:p w14:paraId="52006C17"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753F9262"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22DFA64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F9A74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C92902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DB107B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4B814E9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AB00A2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81A50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EA5B06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56C25B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F0E62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4BB4BB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054F05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159433C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193701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04147C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36A7F9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ACD05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BC089D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474015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163A44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6A2B49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AF74C3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C34A74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B018CC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582AD8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47B17E" w14:textId="77777777" w:rsidR="00121752" w:rsidRPr="00F76EAC" w:rsidRDefault="00121752" w:rsidP="00F82D6B">
            <w:pPr>
              <w:spacing w:after="0"/>
              <w:jc w:val="center"/>
              <w:rPr>
                <w:rFonts w:ascii="Arial" w:hAnsi="Arial" w:cs="Arial"/>
                <w:caps/>
                <w:sz w:val="20"/>
                <w:szCs w:val="20"/>
              </w:rPr>
            </w:pPr>
          </w:p>
        </w:tc>
      </w:tr>
      <w:tr w:rsidR="00121752" w:rsidRPr="00F76EAC" w14:paraId="3E0B61AF" w14:textId="77777777" w:rsidTr="002F7F1E">
        <w:trPr>
          <w:trHeight w:val="432"/>
        </w:trPr>
        <w:tc>
          <w:tcPr>
            <w:tcW w:w="5400" w:type="dxa"/>
            <w:vAlign w:val="center"/>
          </w:tcPr>
          <w:p w14:paraId="25DAC973" w14:textId="77777777" w:rsidR="00121752" w:rsidRPr="00F76EAC" w:rsidRDefault="00121752" w:rsidP="00F82D6B">
            <w:pPr>
              <w:spacing w:after="0" w:line="240" w:lineRule="auto"/>
              <w:rPr>
                <w:rFonts w:ascii="Arial" w:hAnsi="Arial" w:cs="Arial"/>
                <w:sz w:val="20"/>
                <w:szCs w:val="20"/>
              </w:rPr>
            </w:pPr>
            <w:r w:rsidRPr="00F76EAC">
              <w:br w:type="page"/>
            </w:r>
            <w:r w:rsidRPr="00F76EAC">
              <w:rPr>
                <w:rFonts w:ascii="Arial" w:hAnsi="Arial" w:cs="Arial"/>
                <w:sz w:val="20"/>
                <w:szCs w:val="20"/>
              </w:rPr>
              <w:t>Radiation Safety - Occupational</w:t>
            </w:r>
          </w:p>
        </w:tc>
        <w:tc>
          <w:tcPr>
            <w:tcW w:w="810" w:type="dxa"/>
            <w:vAlign w:val="center"/>
          </w:tcPr>
          <w:p w14:paraId="556EF90C"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2</w:t>
            </w:r>
          </w:p>
        </w:tc>
        <w:tc>
          <w:tcPr>
            <w:tcW w:w="1327" w:type="dxa"/>
            <w:vAlign w:val="center"/>
          </w:tcPr>
          <w:p w14:paraId="1D552B0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675FC9E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0D1D5D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D05B66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F328B3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112BC7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6D580D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7BBAC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5D04ED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36D6CE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F7380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22E20A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EA800B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E300FA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4D43EE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D7CD1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878F39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326C09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0B7A3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033BA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714E5E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C41C5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9801E8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31F201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C1EFB6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B9F919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A0E203" w14:textId="77777777" w:rsidR="00121752" w:rsidRPr="00F76EAC" w:rsidRDefault="00121752" w:rsidP="00F82D6B">
            <w:pPr>
              <w:spacing w:after="0"/>
              <w:jc w:val="center"/>
              <w:rPr>
                <w:rFonts w:ascii="Arial" w:hAnsi="Arial" w:cs="Arial"/>
                <w:caps/>
                <w:sz w:val="20"/>
                <w:szCs w:val="20"/>
              </w:rPr>
            </w:pPr>
          </w:p>
        </w:tc>
      </w:tr>
      <w:tr w:rsidR="00121752" w:rsidRPr="00F76EAC" w14:paraId="31F15A05" w14:textId="77777777" w:rsidTr="002F7F1E">
        <w:trPr>
          <w:trHeight w:val="432"/>
        </w:trPr>
        <w:tc>
          <w:tcPr>
            <w:tcW w:w="5400" w:type="dxa"/>
            <w:vAlign w:val="center"/>
          </w:tcPr>
          <w:p w14:paraId="55AF532F"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Radiation Safety – Non-Occupational</w:t>
            </w:r>
          </w:p>
        </w:tc>
        <w:tc>
          <w:tcPr>
            <w:tcW w:w="810" w:type="dxa"/>
            <w:vAlign w:val="center"/>
          </w:tcPr>
          <w:p w14:paraId="42171F65"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0C1C400F"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32D2352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54EBBE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8AEA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59C85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3667A4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D6CFD9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94A160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3BC18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17CB16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AEE0A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AED933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73609A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1C106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2AEDC2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9405A4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4D3F94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10294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E0CAA5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6EF96C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77716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1478AD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0A51F1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A65A7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DE89DE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FDBD9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5E550C" w14:textId="77777777" w:rsidR="00121752" w:rsidRPr="00F76EAC" w:rsidRDefault="00121752" w:rsidP="00F82D6B">
            <w:pPr>
              <w:spacing w:after="0"/>
              <w:jc w:val="center"/>
              <w:rPr>
                <w:rFonts w:ascii="Arial" w:hAnsi="Arial" w:cs="Arial"/>
                <w:caps/>
                <w:sz w:val="20"/>
                <w:szCs w:val="20"/>
              </w:rPr>
            </w:pPr>
          </w:p>
        </w:tc>
      </w:tr>
      <w:tr w:rsidR="00121752" w:rsidRPr="00F76EAC" w14:paraId="3C84E955" w14:textId="77777777" w:rsidTr="002F7F1E">
        <w:trPr>
          <w:trHeight w:val="432"/>
        </w:trPr>
        <w:tc>
          <w:tcPr>
            <w:tcW w:w="5400" w:type="dxa"/>
            <w:vAlign w:val="center"/>
          </w:tcPr>
          <w:p w14:paraId="13172F30"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lastRenderedPageBreak/>
              <w:t>Respiratory Protection</w:t>
            </w:r>
          </w:p>
        </w:tc>
        <w:tc>
          <w:tcPr>
            <w:tcW w:w="810" w:type="dxa"/>
            <w:vAlign w:val="center"/>
          </w:tcPr>
          <w:p w14:paraId="7B79EED8"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0FCCCD55"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3EEDE8E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0CDA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2778F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559012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28E62C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B7040E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C76212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AE2A31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397A5F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BC6AAD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F94666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B2939A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795E3B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C4E66F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6D09FB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C8D149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B5BB32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7F4D84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718FD7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4C0C5D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2730D3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2CDF83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2B7AFD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BE1B9D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DA3BC8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D8398AC" w14:textId="77777777" w:rsidR="00121752" w:rsidRPr="00F76EAC" w:rsidRDefault="00121752" w:rsidP="00F82D6B">
            <w:pPr>
              <w:spacing w:after="0"/>
              <w:jc w:val="center"/>
              <w:rPr>
                <w:rFonts w:ascii="Arial" w:hAnsi="Arial" w:cs="Arial"/>
                <w:caps/>
                <w:sz w:val="20"/>
                <w:szCs w:val="20"/>
              </w:rPr>
            </w:pPr>
          </w:p>
        </w:tc>
      </w:tr>
      <w:tr w:rsidR="00121752" w:rsidRPr="00F76EAC" w14:paraId="04BC24E7" w14:textId="77777777" w:rsidTr="002F7F1E">
        <w:trPr>
          <w:trHeight w:val="432"/>
        </w:trPr>
        <w:tc>
          <w:tcPr>
            <w:tcW w:w="5400" w:type="dxa"/>
            <w:vAlign w:val="center"/>
          </w:tcPr>
          <w:p w14:paraId="51F83C77"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 xml:space="preserve">Safe Handling of Hazardous Drugs – Pharmacy </w:t>
            </w:r>
            <w:r w:rsidRPr="00F76EAC">
              <w:rPr>
                <w:rFonts w:ascii="Arial" w:hAnsi="Arial" w:cs="Arial"/>
                <w:i/>
                <w:sz w:val="20"/>
                <w:szCs w:val="20"/>
              </w:rPr>
              <w:t>(Chemotherapeutic Drugs)</w:t>
            </w:r>
          </w:p>
        </w:tc>
        <w:tc>
          <w:tcPr>
            <w:tcW w:w="810" w:type="dxa"/>
            <w:vAlign w:val="center"/>
          </w:tcPr>
          <w:p w14:paraId="3B349239"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2</w:t>
            </w:r>
          </w:p>
        </w:tc>
        <w:tc>
          <w:tcPr>
            <w:tcW w:w="1327" w:type="dxa"/>
            <w:vAlign w:val="center"/>
          </w:tcPr>
          <w:p w14:paraId="6ADA6B3F"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5851483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4C819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F14FB6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FDDEC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0579CB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C248D1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146BA5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167CB5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EF93E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08F41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889F3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9502BA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3A6EA5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578516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3D717A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DB2856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4B5B62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A1A1DA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6EFA87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1FBF1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F3B77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D23AB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22E98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164B2B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F29AAF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C90A94F" w14:textId="77777777" w:rsidR="00121752" w:rsidRPr="00F76EAC" w:rsidRDefault="00121752" w:rsidP="00F82D6B">
            <w:pPr>
              <w:spacing w:after="0"/>
              <w:jc w:val="center"/>
              <w:rPr>
                <w:rFonts w:ascii="Arial" w:hAnsi="Arial" w:cs="Arial"/>
                <w:caps/>
                <w:sz w:val="20"/>
                <w:szCs w:val="20"/>
              </w:rPr>
            </w:pPr>
          </w:p>
        </w:tc>
      </w:tr>
      <w:tr w:rsidR="00121752" w:rsidRPr="00F76EAC" w14:paraId="5770F2DE" w14:textId="77777777" w:rsidTr="002F7F1E">
        <w:trPr>
          <w:trHeight w:val="432"/>
        </w:trPr>
        <w:tc>
          <w:tcPr>
            <w:tcW w:w="5400" w:type="dxa"/>
            <w:vAlign w:val="center"/>
          </w:tcPr>
          <w:p w14:paraId="40E0664B"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 xml:space="preserve">Safe Handling of Hazardous Drugs – All Other Depts. </w:t>
            </w:r>
            <w:r w:rsidRPr="00F76EAC">
              <w:rPr>
                <w:rFonts w:ascii="Arial" w:hAnsi="Arial" w:cs="Arial"/>
                <w:i/>
                <w:sz w:val="20"/>
                <w:szCs w:val="20"/>
              </w:rPr>
              <w:t>(Chemotherapeutic Drugs)</w:t>
            </w:r>
          </w:p>
        </w:tc>
        <w:tc>
          <w:tcPr>
            <w:tcW w:w="810" w:type="dxa"/>
            <w:vAlign w:val="center"/>
          </w:tcPr>
          <w:p w14:paraId="7BC123CF"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.5</w:t>
            </w:r>
          </w:p>
        </w:tc>
        <w:tc>
          <w:tcPr>
            <w:tcW w:w="1327" w:type="dxa"/>
            <w:vAlign w:val="center"/>
          </w:tcPr>
          <w:p w14:paraId="3B87B0DD"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5F98E11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6FFB17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478C4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5DD512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7F9C2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95C96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5D24D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5B995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2163F6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8C01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8228D1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08B77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17AC82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E5E61D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5DD58F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A9E07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B159AB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6DE062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E9EB03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8DA90E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F6023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FBF4A4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89140E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7410A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AAE85C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44EA086" w14:textId="77777777" w:rsidR="00121752" w:rsidRPr="00F76EAC" w:rsidRDefault="00121752" w:rsidP="00F82D6B">
            <w:pPr>
              <w:spacing w:after="0"/>
              <w:jc w:val="center"/>
              <w:rPr>
                <w:rFonts w:ascii="Arial" w:hAnsi="Arial" w:cs="Arial"/>
                <w:caps/>
                <w:sz w:val="20"/>
                <w:szCs w:val="20"/>
              </w:rPr>
            </w:pPr>
          </w:p>
        </w:tc>
      </w:tr>
      <w:tr w:rsidR="00121752" w:rsidRPr="00F76EAC" w14:paraId="5E21A54F" w14:textId="77777777" w:rsidTr="002F7F1E">
        <w:trPr>
          <w:trHeight w:val="432"/>
        </w:trPr>
        <w:tc>
          <w:tcPr>
            <w:tcW w:w="5400" w:type="dxa"/>
            <w:vAlign w:val="center"/>
          </w:tcPr>
          <w:p w14:paraId="232225B6"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Safe Patient Mobility Awareness (Initial)</w:t>
            </w:r>
          </w:p>
        </w:tc>
        <w:tc>
          <w:tcPr>
            <w:tcW w:w="810" w:type="dxa"/>
            <w:vAlign w:val="center"/>
          </w:tcPr>
          <w:p w14:paraId="700D82A4"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5159D160"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7DC23D3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B2818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E1FF42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AE578E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05BBA0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FCEB1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6D3F34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C28B26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051CBF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0A06B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4B0615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94002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1D7C4E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DAA4DE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97B6B4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ECFBD9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A91D2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CD1209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DDC012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C24BC6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85DDFE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463FBE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AC4D73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C8044B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FD84EF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859F53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r>
      <w:tr w:rsidR="00121752" w:rsidRPr="00F76EAC" w14:paraId="6B3DA5C1" w14:textId="77777777" w:rsidTr="002F7F1E">
        <w:trPr>
          <w:trHeight w:val="432"/>
        </w:trPr>
        <w:tc>
          <w:tcPr>
            <w:tcW w:w="5400" w:type="dxa"/>
            <w:vAlign w:val="center"/>
          </w:tcPr>
          <w:p w14:paraId="4BCFAF79"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Safe Patient Mobility Awareness (Refresher)</w:t>
            </w:r>
          </w:p>
        </w:tc>
        <w:tc>
          <w:tcPr>
            <w:tcW w:w="810" w:type="dxa"/>
            <w:vAlign w:val="center"/>
          </w:tcPr>
          <w:p w14:paraId="798BA4BF"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7D3C33E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099F791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5F510F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597C01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9B2458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22CEF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D6BDCE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E05B88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C85A2A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DBDF20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FADF1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54C77E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A1966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F13454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54C10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7E116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E6E201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D1E87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CCF524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8953B9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01C3E7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694311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2B45F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D283FC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C241C8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06708F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BD0905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r>
      <w:tr w:rsidR="00121752" w:rsidRPr="00F76EAC" w14:paraId="1DFF18F7" w14:textId="77777777" w:rsidTr="002F7F1E">
        <w:trPr>
          <w:trHeight w:val="432"/>
        </w:trPr>
        <w:tc>
          <w:tcPr>
            <w:tcW w:w="5400" w:type="dxa"/>
            <w:vAlign w:val="center"/>
          </w:tcPr>
          <w:p w14:paraId="370CC2A4"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Safe Patient Mobility - Healthcare (Initial)</w:t>
            </w:r>
          </w:p>
        </w:tc>
        <w:tc>
          <w:tcPr>
            <w:tcW w:w="810" w:type="dxa"/>
            <w:vAlign w:val="center"/>
          </w:tcPr>
          <w:p w14:paraId="7F93EC36"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4</w:t>
            </w:r>
          </w:p>
        </w:tc>
        <w:tc>
          <w:tcPr>
            <w:tcW w:w="1327" w:type="dxa"/>
            <w:vAlign w:val="center"/>
          </w:tcPr>
          <w:p w14:paraId="68D9BD44"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043EB7E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52165A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4621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686812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1157B7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02DD32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90A59F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2AD1B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BC585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A95A29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98AB83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9CB105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E3FCAE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058CBB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98B778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676612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679AB1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4A6A69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50EE8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3DA9EE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510090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336E89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C86F38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0386A3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507FD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E459202" w14:textId="77777777" w:rsidR="00121752" w:rsidRPr="00F76EAC" w:rsidRDefault="00121752" w:rsidP="00F82D6B">
            <w:pPr>
              <w:spacing w:after="0"/>
              <w:jc w:val="center"/>
              <w:rPr>
                <w:rFonts w:ascii="Arial" w:hAnsi="Arial" w:cs="Arial"/>
                <w:caps/>
                <w:sz w:val="20"/>
                <w:szCs w:val="20"/>
              </w:rPr>
            </w:pPr>
          </w:p>
        </w:tc>
      </w:tr>
      <w:tr w:rsidR="00121752" w:rsidRPr="00F76EAC" w14:paraId="1949CD71" w14:textId="77777777" w:rsidTr="002F7F1E">
        <w:trPr>
          <w:trHeight w:val="432"/>
        </w:trPr>
        <w:tc>
          <w:tcPr>
            <w:tcW w:w="5400" w:type="dxa"/>
            <w:vAlign w:val="center"/>
          </w:tcPr>
          <w:p w14:paraId="5E6D8515"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Safe Patient Mobility - Healthcare (Refresher)</w:t>
            </w:r>
          </w:p>
        </w:tc>
        <w:tc>
          <w:tcPr>
            <w:tcW w:w="810" w:type="dxa"/>
            <w:vAlign w:val="center"/>
          </w:tcPr>
          <w:p w14:paraId="2A97702A"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1-3</w:t>
            </w:r>
          </w:p>
        </w:tc>
        <w:tc>
          <w:tcPr>
            <w:tcW w:w="1327" w:type="dxa"/>
            <w:vAlign w:val="center"/>
          </w:tcPr>
          <w:p w14:paraId="0EB6C690"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14EC4AD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0013B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60125C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512218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39CE54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51589B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651546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91EBC5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B2D45A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D5F9E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5E0CB6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BE879B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9199D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CC8012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FE147E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8F4F3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4DFC276"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733E08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C39E66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448AFD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38ED4A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981B73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05E353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2D157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19E3C5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E7CEAD4" w14:textId="77777777" w:rsidR="00121752" w:rsidRPr="00F76EAC" w:rsidRDefault="00121752" w:rsidP="00F82D6B">
            <w:pPr>
              <w:spacing w:after="0"/>
              <w:jc w:val="center"/>
              <w:rPr>
                <w:rFonts w:ascii="Arial" w:hAnsi="Arial" w:cs="Arial"/>
                <w:caps/>
                <w:sz w:val="20"/>
                <w:szCs w:val="20"/>
              </w:rPr>
            </w:pPr>
          </w:p>
        </w:tc>
      </w:tr>
      <w:tr w:rsidR="00121752" w:rsidRPr="00F76EAC" w14:paraId="5F55D6AC" w14:textId="77777777" w:rsidTr="002F7F1E">
        <w:trPr>
          <w:trHeight w:val="432"/>
        </w:trPr>
        <w:tc>
          <w:tcPr>
            <w:tcW w:w="5400" w:type="dxa"/>
            <w:vAlign w:val="center"/>
          </w:tcPr>
          <w:p w14:paraId="3F5B1648"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Slips, Trips and Falls</w:t>
            </w:r>
          </w:p>
        </w:tc>
        <w:tc>
          <w:tcPr>
            <w:tcW w:w="810" w:type="dxa"/>
            <w:vAlign w:val="center"/>
          </w:tcPr>
          <w:p w14:paraId="2472A4C5"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5D27E086"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5DDD4F0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E2E351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B7498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B8CDD9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61ECFD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19267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E6045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54063C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40A6A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5463AF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2502D6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EBB4C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583B5C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E23C1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27DDD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675CC9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0363D4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DAB69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9CD12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B105B1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84969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2911E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4C0EF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4E5B90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BF7EFA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B09BCD" w14:textId="77777777" w:rsidR="00121752" w:rsidRPr="00F76EAC" w:rsidRDefault="00121752" w:rsidP="00F82D6B">
            <w:pPr>
              <w:spacing w:after="0"/>
              <w:jc w:val="center"/>
              <w:rPr>
                <w:rFonts w:ascii="Arial" w:hAnsi="Arial" w:cs="Arial"/>
                <w:caps/>
                <w:sz w:val="20"/>
                <w:szCs w:val="20"/>
              </w:rPr>
            </w:pPr>
          </w:p>
        </w:tc>
      </w:tr>
      <w:tr w:rsidR="00121752" w:rsidRPr="00F76EAC" w14:paraId="468A0B76" w14:textId="77777777" w:rsidTr="002F7F1E">
        <w:trPr>
          <w:trHeight w:val="432"/>
        </w:trPr>
        <w:tc>
          <w:tcPr>
            <w:tcW w:w="5400" w:type="dxa"/>
            <w:vAlign w:val="center"/>
          </w:tcPr>
          <w:p w14:paraId="7B195E18"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Xylene Safety</w:t>
            </w:r>
          </w:p>
        </w:tc>
        <w:tc>
          <w:tcPr>
            <w:tcW w:w="810" w:type="dxa"/>
            <w:vAlign w:val="center"/>
          </w:tcPr>
          <w:p w14:paraId="173BC837"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6B7CA571"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27E3DA7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41993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EA0C35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872454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D7C35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6E2D6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FCFF2B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9E9EA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B3986F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FACBA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649CE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E49A9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B0B8E0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54E0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4405FF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4AED54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23A093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7809B2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BCD4A6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DAD7CA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942E4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C0D76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F1544D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DFDE60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06FA90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B3B094" w14:textId="77777777" w:rsidR="00121752" w:rsidRPr="00F76EAC" w:rsidRDefault="00121752" w:rsidP="00F82D6B">
            <w:pPr>
              <w:spacing w:after="0"/>
              <w:jc w:val="center"/>
              <w:rPr>
                <w:rFonts w:ascii="Arial" w:hAnsi="Arial" w:cs="Arial"/>
                <w:caps/>
                <w:sz w:val="20"/>
                <w:szCs w:val="20"/>
              </w:rPr>
            </w:pPr>
          </w:p>
        </w:tc>
      </w:tr>
      <w:tr w:rsidR="00121752" w:rsidRPr="00F76EAC" w14:paraId="738FE109" w14:textId="77777777" w:rsidTr="002F7F1E">
        <w:trPr>
          <w:trHeight w:val="432"/>
        </w:trPr>
        <w:tc>
          <w:tcPr>
            <w:tcW w:w="5400" w:type="dxa"/>
            <w:shd w:val="clear" w:color="auto" w:fill="B3B3B3"/>
            <w:vAlign w:val="center"/>
          </w:tcPr>
          <w:p w14:paraId="38E6902D" w14:textId="77777777" w:rsidR="00121752" w:rsidRPr="00F76EAC" w:rsidRDefault="00121752" w:rsidP="00F82D6B">
            <w:pPr>
              <w:spacing w:after="0" w:line="240" w:lineRule="auto"/>
              <w:rPr>
                <w:rFonts w:ascii="Arial" w:hAnsi="Arial" w:cs="Arial"/>
                <w:b/>
                <w:bCs/>
                <w:caps/>
                <w:sz w:val="20"/>
                <w:szCs w:val="20"/>
              </w:rPr>
            </w:pPr>
            <w:r w:rsidRPr="00F76EAC">
              <w:rPr>
                <w:rFonts w:ascii="Arial" w:hAnsi="Arial" w:cs="Arial"/>
                <w:b/>
                <w:bCs/>
                <w:caps/>
                <w:sz w:val="20"/>
                <w:szCs w:val="20"/>
              </w:rPr>
              <w:t>Security</w:t>
            </w:r>
          </w:p>
        </w:tc>
        <w:tc>
          <w:tcPr>
            <w:tcW w:w="810" w:type="dxa"/>
            <w:shd w:val="clear" w:color="auto" w:fill="B3B3B3"/>
            <w:vAlign w:val="center"/>
          </w:tcPr>
          <w:p w14:paraId="0035CDD1" w14:textId="77777777" w:rsidR="00121752" w:rsidRPr="00F76EAC" w:rsidRDefault="00121752" w:rsidP="00F82D6B">
            <w:pPr>
              <w:spacing w:after="0" w:line="240" w:lineRule="auto"/>
              <w:jc w:val="center"/>
              <w:rPr>
                <w:rFonts w:ascii="Arial" w:hAnsi="Arial" w:cs="Arial"/>
                <w:bCs/>
                <w:caps/>
                <w:sz w:val="20"/>
                <w:szCs w:val="20"/>
              </w:rPr>
            </w:pPr>
          </w:p>
        </w:tc>
        <w:tc>
          <w:tcPr>
            <w:tcW w:w="1327" w:type="dxa"/>
            <w:shd w:val="clear" w:color="auto" w:fill="B3B3B3"/>
            <w:vAlign w:val="center"/>
          </w:tcPr>
          <w:p w14:paraId="2B2578A2" w14:textId="77777777" w:rsidR="00121752" w:rsidRPr="00F76EAC" w:rsidRDefault="00121752" w:rsidP="00F82D6B">
            <w:pPr>
              <w:spacing w:after="0" w:line="240" w:lineRule="auto"/>
              <w:rPr>
                <w:rFonts w:ascii="Arial" w:hAnsi="Arial" w:cs="Arial"/>
                <w:bCs/>
                <w:caps/>
                <w:sz w:val="20"/>
                <w:szCs w:val="20"/>
              </w:rPr>
            </w:pPr>
          </w:p>
        </w:tc>
        <w:tc>
          <w:tcPr>
            <w:tcW w:w="577" w:type="dxa"/>
            <w:shd w:val="clear" w:color="auto" w:fill="B3B3B3"/>
            <w:vAlign w:val="center"/>
          </w:tcPr>
          <w:p w14:paraId="5791B10C"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0B420B8E"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7FC1F32A"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4E9A9562"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1B61A57F"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0C16CB43"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61807FD0"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19B42A6D"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2FCC6599"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4F627BCB"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1033F317"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40172C0"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69C0ED6"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1BF1EE7A"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2B5683C8"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10A51BF"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73EEC7CD"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2A740540"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FFA32CE"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7C7BD868"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62A0A3D"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05D794C4"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3A72C512"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5FFF2146"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59AC5D2F" w14:textId="77777777" w:rsidR="00121752" w:rsidRPr="00F76EAC" w:rsidRDefault="00121752" w:rsidP="00F82D6B">
            <w:pPr>
              <w:spacing w:after="0"/>
              <w:jc w:val="center"/>
              <w:rPr>
                <w:rFonts w:ascii="Arial" w:hAnsi="Arial" w:cs="Arial"/>
                <w:bCs/>
                <w:caps/>
                <w:sz w:val="20"/>
                <w:szCs w:val="20"/>
              </w:rPr>
            </w:pPr>
          </w:p>
        </w:tc>
        <w:tc>
          <w:tcPr>
            <w:tcW w:w="577" w:type="dxa"/>
            <w:shd w:val="clear" w:color="auto" w:fill="B3B3B3"/>
            <w:vAlign w:val="center"/>
          </w:tcPr>
          <w:p w14:paraId="447FBD59" w14:textId="77777777" w:rsidR="00121752" w:rsidRPr="00F76EAC" w:rsidRDefault="00121752" w:rsidP="00F82D6B">
            <w:pPr>
              <w:spacing w:after="0"/>
              <w:jc w:val="center"/>
              <w:rPr>
                <w:rFonts w:ascii="Arial" w:hAnsi="Arial" w:cs="Arial"/>
                <w:bCs/>
                <w:caps/>
                <w:sz w:val="20"/>
                <w:szCs w:val="20"/>
              </w:rPr>
            </w:pPr>
          </w:p>
        </w:tc>
      </w:tr>
      <w:tr w:rsidR="00121752" w:rsidRPr="00F76EAC" w14:paraId="76CC33EE" w14:textId="77777777" w:rsidTr="002F7F1E">
        <w:trPr>
          <w:trHeight w:val="432"/>
        </w:trPr>
        <w:tc>
          <w:tcPr>
            <w:tcW w:w="5400" w:type="dxa"/>
            <w:vAlign w:val="center"/>
          </w:tcPr>
          <w:p w14:paraId="71B9111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Active Shooter Awareness</w:t>
            </w:r>
          </w:p>
        </w:tc>
        <w:tc>
          <w:tcPr>
            <w:tcW w:w="810" w:type="dxa"/>
            <w:vAlign w:val="center"/>
          </w:tcPr>
          <w:p w14:paraId="63D0FB03"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633A9EB2"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5AE6EF2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8707E0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E9EF55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36993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A0BCE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17CCA2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B64364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E82074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5ECFF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5D987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6AFD81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302AF2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906EE5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9F28B2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8D0065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902EE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963C14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2F9F86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BBC28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220A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504A0C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D98D16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A53CF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20E1E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887B67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96F8848" w14:textId="77777777" w:rsidR="00121752" w:rsidRPr="00F76EAC" w:rsidRDefault="00121752" w:rsidP="00F82D6B">
            <w:pPr>
              <w:spacing w:after="0"/>
              <w:jc w:val="center"/>
              <w:rPr>
                <w:rFonts w:ascii="Arial" w:hAnsi="Arial" w:cs="Arial"/>
                <w:caps/>
                <w:sz w:val="20"/>
                <w:szCs w:val="20"/>
              </w:rPr>
            </w:pPr>
          </w:p>
        </w:tc>
      </w:tr>
      <w:tr w:rsidR="00121752" w:rsidRPr="00F76EAC" w14:paraId="71159500" w14:textId="77777777" w:rsidTr="002F7F1E">
        <w:trPr>
          <w:trHeight w:val="432"/>
        </w:trPr>
        <w:tc>
          <w:tcPr>
            <w:tcW w:w="5400" w:type="dxa"/>
            <w:vAlign w:val="center"/>
          </w:tcPr>
          <w:p w14:paraId="12F12262"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Security Awareness</w:t>
            </w:r>
          </w:p>
        </w:tc>
        <w:tc>
          <w:tcPr>
            <w:tcW w:w="810" w:type="dxa"/>
            <w:vAlign w:val="center"/>
          </w:tcPr>
          <w:p w14:paraId="47C0B2E3"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469B8B87"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58448472"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799F16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CF4DD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6EA253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FA3AA3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C4FE9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467595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DC50A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E0FDB6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161077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681C4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F1089A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7ECE8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3C5BD4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FA208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DBEEAE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046968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F09A77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6B363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C0B88A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185B8F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214ECB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C8EE6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6FF1A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B95E7D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0EBCC9F" w14:textId="77777777" w:rsidR="00121752" w:rsidRPr="00F76EAC" w:rsidRDefault="00121752" w:rsidP="00F82D6B">
            <w:pPr>
              <w:spacing w:after="0"/>
              <w:jc w:val="center"/>
              <w:rPr>
                <w:rFonts w:ascii="Arial" w:hAnsi="Arial" w:cs="Arial"/>
                <w:caps/>
                <w:sz w:val="20"/>
                <w:szCs w:val="20"/>
              </w:rPr>
            </w:pPr>
          </w:p>
        </w:tc>
      </w:tr>
      <w:tr w:rsidR="00121752" w:rsidRPr="00F76EAC" w14:paraId="32C08D9F" w14:textId="77777777" w:rsidTr="002F7F1E">
        <w:trPr>
          <w:trHeight w:val="432"/>
        </w:trPr>
        <w:tc>
          <w:tcPr>
            <w:tcW w:w="5400" w:type="dxa"/>
            <w:vAlign w:val="center"/>
          </w:tcPr>
          <w:p w14:paraId="64020567"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Workplace Violence Awareness</w:t>
            </w:r>
          </w:p>
        </w:tc>
        <w:tc>
          <w:tcPr>
            <w:tcW w:w="810" w:type="dxa"/>
            <w:vAlign w:val="center"/>
          </w:tcPr>
          <w:p w14:paraId="3C963515"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w:t>
            </w:r>
          </w:p>
        </w:tc>
        <w:tc>
          <w:tcPr>
            <w:tcW w:w="1327" w:type="dxa"/>
            <w:vAlign w:val="center"/>
          </w:tcPr>
          <w:p w14:paraId="697F3959"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Annually</w:t>
            </w:r>
          </w:p>
        </w:tc>
        <w:tc>
          <w:tcPr>
            <w:tcW w:w="577" w:type="dxa"/>
            <w:vAlign w:val="center"/>
          </w:tcPr>
          <w:p w14:paraId="50C7F98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2BD777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9D7AA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9784C9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1FEFF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F46854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F74538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CB6491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1F2E1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F389C7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9D79F8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10DD1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1FE47F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1AD62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79725E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C97146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F646F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50DA80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7F4121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968199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AA5FA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824E43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54A5B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C66481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AE8F97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6B82DC5" w14:textId="77777777" w:rsidR="00121752" w:rsidRPr="00F76EAC" w:rsidRDefault="00121752" w:rsidP="00F82D6B">
            <w:pPr>
              <w:spacing w:after="0"/>
              <w:jc w:val="center"/>
              <w:rPr>
                <w:rFonts w:ascii="Arial" w:hAnsi="Arial" w:cs="Arial"/>
                <w:caps/>
                <w:sz w:val="20"/>
                <w:szCs w:val="20"/>
              </w:rPr>
            </w:pPr>
          </w:p>
        </w:tc>
      </w:tr>
      <w:tr w:rsidR="00121752" w:rsidRPr="00F76EAC" w14:paraId="156396D7" w14:textId="77777777" w:rsidTr="002F7F1E">
        <w:trPr>
          <w:trHeight w:val="432"/>
        </w:trPr>
        <w:tc>
          <w:tcPr>
            <w:tcW w:w="5400" w:type="dxa"/>
            <w:shd w:val="clear" w:color="auto" w:fill="B3B3B3"/>
            <w:vAlign w:val="center"/>
          </w:tcPr>
          <w:p w14:paraId="2005E94D" w14:textId="77777777" w:rsidR="00121752" w:rsidRPr="00F76EAC" w:rsidRDefault="00121752" w:rsidP="00F82D6B">
            <w:pPr>
              <w:spacing w:after="0" w:line="240" w:lineRule="auto"/>
              <w:rPr>
                <w:rFonts w:ascii="Arial" w:hAnsi="Arial" w:cs="Arial"/>
                <w:b/>
                <w:sz w:val="20"/>
                <w:szCs w:val="20"/>
              </w:rPr>
            </w:pPr>
            <w:r w:rsidRPr="00F76EAC">
              <w:rPr>
                <w:rFonts w:ascii="Arial" w:hAnsi="Arial" w:cs="Arial"/>
                <w:b/>
                <w:sz w:val="20"/>
                <w:szCs w:val="20"/>
              </w:rPr>
              <w:t>EMERGENCY MANAGEMENT</w:t>
            </w:r>
          </w:p>
        </w:tc>
        <w:tc>
          <w:tcPr>
            <w:tcW w:w="810" w:type="dxa"/>
            <w:shd w:val="clear" w:color="auto" w:fill="B3B3B3"/>
            <w:vAlign w:val="center"/>
          </w:tcPr>
          <w:p w14:paraId="1DD3EEF7" w14:textId="77777777" w:rsidR="00121752" w:rsidRPr="00F76EAC" w:rsidRDefault="00121752" w:rsidP="00F82D6B">
            <w:pPr>
              <w:spacing w:after="0" w:line="240" w:lineRule="auto"/>
              <w:jc w:val="center"/>
              <w:rPr>
                <w:rFonts w:ascii="Arial" w:hAnsi="Arial" w:cs="Arial"/>
                <w:sz w:val="20"/>
                <w:szCs w:val="20"/>
              </w:rPr>
            </w:pPr>
          </w:p>
        </w:tc>
        <w:tc>
          <w:tcPr>
            <w:tcW w:w="1327" w:type="dxa"/>
            <w:shd w:val="clear" w:color="auto" w:fill="B3B3B3"/>
            <w:vAlign w:val="center"/>
          </w:tcPr>
          <w:p w14:paraId="668331DA" w14:textId="77777777" w:rsidR="00121752" w:rsidRPr="00F76EAC" w:rsidRDefault="00121752" w:rsidP="00F82D6B">
            <w:pPr>
              <w:spacing w:after="0" w:line="240" w:lineRule="auto"/>
              <w:rPr>
                <w:rFonts w:ascii="Arial" w:hAnsi="Arial" w:cs="Arial"/>
                <w:sz w:val="20"/>
                <w:szCs w:val="20"/>
              </w:rPr>
            </w:pPr>
          </w:p>
        </w:tc>
        <w:tc>
          <w:tcPr>
            <w:tcW w:w="577" w:type="dxa"/>
            <w:shd w:val="clear" w:color="auto" w:fill="B3B3B3"/>
            <w:vAlign w:val="center"/>
          </w:tcPr>
          <w:p w14:paraId="521C53E8"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23CBD1B6"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D38F235"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6CB0B2D8"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1C9EF45"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4AED0BFF"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02F21EFD"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1D9B9239"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74456508"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2541C9F6"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67EDA4FA"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22DEF705"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EB73961"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362131C7"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327F7C94"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FDB1913"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735DC989"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70099297"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3A49946E"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33D01741"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118E38A"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42DE178C"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5D3A3DB5"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1E5E3F85"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20B780F9" w14:textId="77777777" w:rsidR="00121752" w:rsidRPr="00F76EAC" w:rsidRDefault="00121752" w:rsidP="00F82D6B">
            <w:pPr>
              <w:spacing w:after="0"/>
              <w:jc w:val="center"/>
              <w:rPr>
                <w:rFonts w:ascii="Arial" w:hAnsi="Arial" w:cs="Arial"/>
                <w:caps/>
                <w:sz w:val="20"/>
                <w:szCs w:val="20"/>
              </w:rPr>
            </w:pPr>
          </w:p>
        </w:tc>
        <w:tc>
          <w:tcPr>
            <w:tcW w:w="577" w:type="dxa"/>
            <w:shd w:val="clear" w:color="auto" w:fill="B3B3B3"/>
            <w:vAlign w:val="center"/>
          </w:tcPr>
          <w:p w14:paraId="3ADB9804" w14:textId="77777777" w:rsidR="00121752" w:rsidRPr="00F76EAC" w:rsidRDefault="00121752" w:rsidP="00F82D6B">
            <w:pPr>
              <w:spacing w:after="0"/>
              <w:jc w:val="center"/>
              <w:rPr>
                <w:rFonts w:ascii="Arial" w:hAnsi="Arial" w:cs="Arial"/>
                <w:caps/>
                <w:sz w:val="20"/>
                <w:szCs w:val="20"/>
              </w:rPr>
            </w:pPr>
          </w:p>
        </w:tc>
      </w:tr>
      <w:tr w:rsidR="00121752" w:rsidRPr="00F76EAC" w14:paraId="74D1DDB0" w14:textId="77777777" w:rsidTr="002F7F1E">
        <w:trPr>
          <w:trHeight w:val="432"/>
        </w:trPr>
        <w:tc>
          <w:tcPr>
            <w:tcW w:w="5400" w:type="dxa"/>
            <w:vAlign w:val="center"/>
          </w:tcPr>
          <w:p w14:paraId="289E713A"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Awareness</w:t>
            </w:r>
          </w:p>
        </w:tc>
        <w:tc>
          <w:tcPr>
            <w:tcW w:w="810" w:type="dxa"/>
            <w:vAlign w:val="center"/>
          </w:tcPr>
          <w:p w14:paraId="616A7D9C"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w:t>
            </w:r>
          </w:p>
        </w:tc>
        <w:tc>
          <w:tcPr>
            <w:tcW w:w="1327" w:type="dxa"/>
            <w:vAlign w:val="center"/>
          </w:tcPr>
          <w:p w14:paraId="4D61A4B6"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Every 3 yrs</w:t>
            </w:r>
          </w:p>
        </w:tc>
        <w:tc>
          <w:tcPr>
            <w:tcW w:w="577" w:type="dxa"/>
            <w:vAlign w:val="center"/>
          </w:tcPr>
          <w:p w14:paraId="35F8A83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5943F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E91C86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9C1F78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142B7C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791728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1E2D2EC"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5C27E9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7EBB4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5E244AA"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471135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100A17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04015E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595CC9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ED6714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3C42CE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7FCAC48"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36A2FB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BB5F03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DCDABF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64C480E"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2775029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EF091C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7E163B7D"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35F51855"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16B33A57"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r>
      <w:tr w:rsidR="00121752" w:rsidRPr="00F76EAC" w14:paraId="474B2D52" w14:textId="77777777" w:rsidTr="002F7F1E">
        <w:trPr>
          <w:trHeight w:val="432"/>
        </w:trPr>
        <w:tc>
          <w:tcPr>
            <w:tcW w:w="5400" w:type="dxa"/>
            <w:vAlign w:val="center"/>
          </w:tcPr>
          <w:p w14:paraId="3232B115"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100/200</w:t>
            </w:r>
          </w:p>
        </w:tc>
        <w:tc>
          <w:tcPr>
            <w:tcW w:w="810" w:type="dxa"/>
            <w:vAlign w:val="center"/>
          </w:tcPr>
          <w:p w14:paraId="5DC04E1D"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8</w:t>
            </w:r>
          </w:p>
        </w:tc>
        <w:tc>
          <w:tcPr>
            <w:tcW w:w="1327" w:type="dxa"/>
            <w:vAlign w:val="center"/>
          </w:tcPr>
          <w:p w14:paraId="3581A66C"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49DA48B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56235E6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E986C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AE4A00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FDC835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9A8578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33DB7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2767DB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66C23630"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3A5C5AD"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99D497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217A52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28BED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62DEB8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6AB0DD4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E25BAB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78FB1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445577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38DC8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70E34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CC42D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2DB5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F990FE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E04A67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372823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AF9414D" w14:textId="77777777" w:rsidR="00121752" w:rsidRPr="00F76EAC" w:rsidRDefault="00121752" w:rsidP="00F82D6B">
            <w:pPr>
              <w:spacing w:after="0"/>
              <w:jc w:val="center"/>
              <w:rPr>
                <w:rFonts w:ascii="Arial" w:hAnsi="Arial" w:cs="Arial"/>
                <w:caps/>
                <w:sz w:val="20"/>
                <w:szCs w:val="20"/>
              </w:rPr>
            </w:pPr>
          </w:p>
        </w:tc>
      </w:tr>
      <w:tr w:rsidR="00121752" w:rsidRPr="00F76EAC" w14:paraId="10054AEF" w14:textId="77777777" w:rsidTr="002F7F1E">
        <w:trPr>
          <w:trHeight w:val="432"/>
        </w:trPr>
        <w:tc>
          <w:tcPr>
            <w:tcW w:w="5400" w:type="dxa"/>
            <w:vAlign w:val="center"/>
          </w:tcPr>
          <w:p w14:paraId="2A16707E"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300</w:t>
            </w:r>
          </w:p>
        </w:tc>
        <w:tc>
          <w:tcPr>
            <w:tcW w:w="810" w:type="dxa"/>
            <w:vAlign w:val="center"/>
          </w:tcPr>
          <w:p w14:paraId="39E6531D"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12-14</w:t>
            </w:r>
          </w:p>
        </w:tc>
        <w:tc>
          <w:tcPr>
            <w:tcW w:w="1327" w:type="dxa"/>
            <w:vAlign w:val="center"/>
          </w:tcPr>
          <w:p w14:paraId="540F41FF"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6863B1E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3AC8B5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D6B3B3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5CB6AF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7D2A81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86926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AC624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042E8E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1ECC43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330994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A75C33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2CFD1B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ACB85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2996A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869BA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70F2F7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C9CA61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9DCE7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05EDC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B803A5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14A30C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63D5B9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EEA26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FD8B29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7472F2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E8DA23" w14:textId="77777777" w:rsidR="00121752" w:rsidRPr="00F76EAC" w:rsidRDefault="00121752" w:rsidP="00F82D6B">
            <w:pPr>
              <w:spacing w:after="0"/>
              <w:jc w:val="center"/>
              <w:rPr>
                <w:rFonts w:ascii="Arial" w:hAnsi="Arial" w:cs="Arial"/>
                <w:caps/>
                <w:sz w:val="20"/>
                <w:szCs w:val="20"/>
              </w:rPr>
            </w:pPr>
          </w:p>
        </w:tc>
      </w:tr>
      <w:tr w:rsidR="00121752" w:rsidRPr="00F76EAC" w14:paraId="455748E8" w14:textId="77777777" w:rsidTr="002F7F1E">
        <w:trPr>
          <w:trHeight w:val="432"/>
        </w:trPr>
        <w:tc>
          <w:tcPr>
            <w:tcW w:w="5400" w:type="dxa"/>
            <w:vAlign w:val="center"/>
          </w:tcPr>
          <w:p w14:paraId="36185A9D"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700</w:t>
            </w:r>
          </w:p>
        </w:tc>
        <w:tc>
          <w:tcPr>
            <w:tcW w:w="810" w:type="dxa"/>
            <w:vAlign w:val="center"/>
          </w:tcPr>
          <w:p w14:paraId="5F58FDD1"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3</w:t>
            </w:r>
          </w:p>
        </w:tc>
        <w:tc>
          <w:tcPr>
            <w:tcW w:w="1327" w:type="dxa"/>
            <w:vAlign w:val="center"/>
          </w:tcPr>
          <w:p w14:paraId="740E3162"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5F898379"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3985910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41870E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8AF7DA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F74F4B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DD0A6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EE4661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B2E1A7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B9F60F"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43218B7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EF60C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2601C9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C34A69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E7C65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8B20A5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143B80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DF780C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B14B19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3ED5FB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47CFCE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9FF814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A0EC28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349910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84EA20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BAA952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A28ABE5" w14:textId="77777777" w:rsidR="00121752" w:rsidRPr="00F76EAC" w:rsidRDefault="00121752" w:rsidP="00F82D6B">
            <w:pPr>
              <w:spacing w:after="0"/>
              <w:jc w:val="center"/>
              <w:rPr>
                <w:rFonts w:ascii="Arial" w:hAnsi="Arial" w:cs="Arial"/>
                <w:caps/>
                <w:sz w:val="20"/>
                <w:szCs w:val="20"/>
              </w:rPr>
            </w:pPr>
          </w:p>
        </w:tc>
      </w:tr>
      <w:tr w:rsidR="00121752" w:rsidRPr="00F76EAC" w14:paraId="53D610FC" w14:textId="77777777" w:rsidTr="002F7F1E">
        <w:trPr>
          <w:trHeight w:val="432"/>
        </w:trPr>
        <w:tc>
          <w:tcPr>
            <w:tcW w:w="5400" w:type="dxa"/>
            <w:vAlign w:val="center"/>
          </w:tcPr>
          <w:p w14:paraId="4094C885"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800</w:t>
            </w:r>
          </w:p>
        </w:tc>
        <w:tc>
          <w:tcPr>
            <w:tcW w:w="810" w:type="dxa"/>
            <w:vAlign w:val="center"/>
          </w:tcPr>
          <w:p w14:paraId="26DD60CC"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3</w:t>
            </w:r>
          </w:p>
        </w:tc>
        <w:tc>
          <w:tcPr>
            <w:tcW w:w="1327" w:type="dxa"/>
            <w:vAlign w:val="center"/>
          </w:tcPr>
          <w:p w14:paraId="15D73AB8"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7CF458B1"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O</w:t>
            </w:r>
          </w:p>
        </w:tc>
        <w:tc>
          <w:tcPr>
            <w:tcW w:w="577" w:type="dxa"/>
            <w:vAlign w:val="center"/>
          </w:tcPr>
          <w:p w14:paraId="44FB72D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D7080C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009761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604066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3758FA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14E06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BF15DA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5A2BD23"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F3ED00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7BEFD4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508304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6306A8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A72D3E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238BE4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5E896D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6EE8E6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8DA651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D6491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635526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6A7B20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65AA9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94EE40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28E098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E11447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77D0FDB" w14:textId="77777777" w:rsidR="00121752" w:rsidRPr="00F76EAC" w:rsidRDefault="00121752" w:rsidP="00F82D6B">
            <w:pPr>
              <w:spacing w:after="0"/>
              <w:jc w:val="center"/>
              <w:rPr>
                <w:rFonts w:ascii="Arial" w:hAnsi="Arial" w:cs="Arial"/>
                <w:caps/>
                <w:sz w:val="20"/>
                <w:szCs w:val="20"/>
              </w:rPr>
            </w:pPr>
          </w:p>
        </w:tc>
      </w:tr>
      <w:tr w:rsidR="00121752" w:rsidRPr="00F76EAC" w14:paraId="33073045" w14:textId="77777777" w:rsidTr="002F7F1E">
        <w:trPr>
          <w:trHeight w:val="432"/>
        </w:trPr>
        <w:tc>
          <w:tcPr>
            <w:tcW w:w="5400" w:type="dxa"/>
            <w:vAlign w:val="center"/>
          </w:tcPr>
          <w:p w14:paraId="565677E0"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ICS 320</w:t>
            </w:r>
          </w:p>
        </w:tc>
        <w:tc>
          <w:tcPr>
            <w:tcW w:w="810" w:type="dxa"/>
            <w:vAlign w:val="center"/>
          </w:tcPr>
          <w:p w14:paraId="4E41AE88"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24</w:t>
            </w:r>
          </w:p>
        </w:tc>
        <w:tc>
          <w:tcPr>
            <w:tcW w:w="1327" w:type="dxa"/>
            <w:vAlign w:val="center"/>
          </w:tcPr>
          <w:p w14:paraId="48D16F4C"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Every 3 yrs</w:t>
            </w:r>
          </w:p>
        </w:tc>
        <w:tc>
          <w:tcPr>
            <w:tcW w:w="577" w:type="dxa"/>
            <w:vAlign w:val="center"/>
          </w:tcPr>
          <w:p w14:paraId="25A792E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BC392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7EA848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AEC3C8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3DB44C3"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DE9C36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BF9589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7C7CE4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424414"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543A808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3612C3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1E9C87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0BB731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3A08C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76E82B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599A5F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27F9A8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4587C5F"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1A8131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7F042C0"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73D95D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0AA4DFE"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07EF0E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10EC896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D60638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5D6F879" w14:textId="77777777" w:rsidR="00121752" w:rsidRPr="00F76EAC" w:rsidRDefault="00121752" w:rsidP="00F82D6B">
            <w:pPr>
              <w:spacing w:after="0"/>
              <w:jc w:val="center"/>
              <w:rPr>
                <w:rFonts w:ascii="Arial" w:hAnsi="Arial" w:cs="Arial"/>
                <w:caps/>
                <w:sz w:val="20"/>
                <w:szCs w:val="20"/>
              </w:rPr>
            </w:pPr>
          </w:p>
        </w:tc>
      </w:tr>
      <w:tr w:rsidR="00121752" w:rsidRPr="00F76EAC" w14:paraId="5FD0B9B1" w14:textId="77777777" w:rsidTr="002F7F1E">
        <w:trPr>
          <w:trHeight w:val="432"/>
        </w:trPr>
        <w:tc>
          <w:tcPr>
            <w:tcW w:w="5400" w:type="dxa"/>
            <w:vAlign w:val="center"/>
          </w:tcPr>
          <w:p w14:paraId="35D399A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Position Specific Courses</w:t>
            </w:r>
          </w:p>
        </w:tc>
        <w:tc>
          <w:tcPr>
            <w:tcW w:w="810" w:type="dxa"/>
            <w:vAlign w:val="center"/>
          </w:tcPr>
          <w:p w14:paraId="11B9E280" w14:textId="77777777" w:rsidR="00121752" w:rsidRPr="00F76EAC" w:rsidRDefault="00121752" w:rsidP="00F82D6B">
            <w:pPr>
              <w:spacing w:after="0" w:line="240" w:lineRule="auto"/>
              <w:jc w:val="center"/>
              <w:rPr>
                <w:rFonts w:ascii="Arial" w:hAnsi="Arial" w:cs="Arial"/>
                <w:sz w:val="20"/>
                <w:szCs w:val="20"/>
              </w:rPr>
            </w:pPr>
            <w:r w:rsidRPr="00F76EAC">
              <w:rPr>
                <w:rFonts w:ascii="Arial" w:hAnsi="Arial" w:cs="Arial"/>
                <w:sz w:val="20"/>
                <w:szCs w:val="20"/>
              </w:rPr>
              <w:t>8-16</w:t>
            </w:r>
          </w:p>
        </w:tc>
        <w:tc>
          <w:tcPr>
            <w:tcW w:w="1327" w:type="dxa"/>
            <w:vAlign w:val="center"/>
          </w:tcPr>
          <w:p w14:paraId="23330BA3" w14:textId="77777777" w:rsidR="00121752" w:rsidRPr="00F76EAC" w:rsidRDefault="00121752" w:rsidP="00F82D6B">
            <w:pPr>
              <w:spacing w:after="0" w:line="240" w:lineRule="auto"/>
              <w:rPr>
                <w:rFonts w:ascii="Arial" w:hAnsi="Arial" w:cs="Arial"/>
                <w:sz w:val="20"/>
                <w:szCs w:val="20"/>
              </w:rPr>
            </w:pPr>
            <w:r w:rsidRPr="00F76EAC">
              <w:rPr>
                <w:rFonts w:ascii="Arial" w:hAnsi="Arial" w:cs="Arial"/>
                <w:sz w:val="20"/>
                <w:szCs w:val="20"/>
              </w:rPr>
              <w:t>One time</w:t>
            </w:r>
          </w:p>
        </w:tc>
        <w:tc>
          <w:tcPr>
            <w:tcW w:w="577" w:type="dxa"/>
            <w:vAlign w:val="center"/>
          </w:tcPr>
          <w:p w14:paraId="78523C7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05E6695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362F1D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5E56FE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E0372E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55BA3F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7AD2BD8"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977C86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34FBD1B" w14:textId="77777777" w:rsidR="00121752" w:rsidRPr="00F76EAC" w:rsidRDefault="00121752" w:rsidP="00F82D6B">
            <w:pPr>
              <w:spacing w:after="0"/>
              <w:jc w:val="center"/>
              <w:rPr>
                <w:rFonts w:ascii="Arial" w:hAnsi="Arial" w:cs="Arial"/>
                <w:caps/>
                <w:sz w:val="20"/>
                <w:szCs w:val="20"/>
              </w:rPr>
            </w:pPr>
            <w:r w:rsidRPr="00F76EAC">
              <w:rPr>
                <w:rFonts w:ascii="Arial" w:hAnsi="Arial" w:cs="Arial"/>
                <w:caps/>
                <w:sz w:val="20"/>
                <w:szCs w:val="20"/>
              </w:rPr>
              <w:t>R</w:t>
            </w:r>
          </w:p>
        </w:tc>
        <w:tc>
          <w:tcPr>
            <w:tcW w:w="577" w:type="dxa"/>
            <w:vAlign w:val="center"/>
          </w:tcPr>
          <w:p w14:paraId="05169CA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F84CFCB"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52474C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2A04AC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A60E039"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186CC31"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B543357"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78426BA4"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7286705"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404E8A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B5D631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28AE89A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4AE4670C"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37520FDA"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236E586"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6F1042E2" w14:textId="77777777" w:rsidR="00121752" w:rsidRPr="00F76EAC" w:rsidRDefault="00121752" w:rsidP="00F82D6B">
            <w:pPr>
              <w:spacing w:after="0"/>
              <w:jc w:val="center"/>
              <w:rPr>
                <w:rFonts w:ascii="Arial" w:hAnsi="Arial" w:cs="Arial"/>
                <w:caps/>
                <w:sz w:val="20"/>
                <w:szCs w:val="20"/>
              </w:rPr>
            </w:pPr>
          </w:p>
        </w:tc>
        <w:tc>
          <w:tcPr>
            <w:tcW w:w="577" w:type="dxa"/>
            <w:vAlign w:val="center"/>
          </w:tcPr>
          <w:p w14:paraId="5DE2C5F2" w14:textId="77777777" w:rsidR="00121752" w:rsidRPr="00F76EAC" w:rsidRDefault="00121752" w:rsidP="00F82D6B">
            <w:pPr>
              <w:spacing w:after="0"/>
              <w:jc w:val="center"/>
              <w:rPr>
                <w:rFonts w:ascii="Arial" w:hAnsi="Arial" w:cs="Arial"/>
                <w:caps/>
                <w:sz w:val="20"/>
                <w:szCs w:val="20"/>
              </w:rPr>
            </w:pPr>
          </w:p>
        </w:tc>
      </w:tr>
    </w:tbl>
    <w:p w14:paraId="6570A0E7" w14:textId="77777777" w:rsidR="002574C2" w:rsidRPr="002574C2" w:rsidRDefault="00E94D10" w:rsidP="002574C2">
      <w:pPr>
        <w:spacing w:after="0" w:line="240" w:lineRule="auto"/>
        <w:rPr>
          <w:rFonts w:cstheme="minorHAnsi"/>
          <w:sz w:val="18"/>
          <w:szCs w:val="18"/>
        </w:rPr>
      </w:pPr>
      <w:r>
        <w:rPr>
          <w:rFonts w:cstheme="minorHAnsi"/>
          <w:b/>
          <w:sz w:val="18"/>
          <w:szCs w:val="18"/>
        </w:rPr>
        <w:br/>
      </w:r>
      <w:r w:rsidR="002574C2" w:rsidRPr="002574C2">
        <w:rPr>
          <w:rFonts w:cstheme="minorHAnsi"/>
          <w:b/>
          <w:sz w:val="18"/>
          <w:szCs w:val="18"/>
        </w:rPr>
        <w:t>NOTES:</w:t>
      </w:r>
      <w:r w:rsidR="002574C2" w:rsidRPr="002574C2">
        <w:rPr>
          <w:rFonts w:cstheme="minorHAnsi"/>
          <w:sz w:val="18"/>
          <w:szCs w:val="18"/>
        </w:rPr>
        <w:tab/>
      </w:r>
      <w:r w:rsidR="002574C2">
        <w:rPr>
          <w:rFonts w:cstheme="minorHAnsi"/>
          <w:sz w:val="18"/>
          <w:szCs w:val="18"/>
        </w:rPr>
        <w:tab/>
      </w:r>
      <w:r w:rsidR="002574C2" w:rsidRPr="002574C2">
        <w:rPr>
          <w:rFonts w:cstheme="minorHAnsi"/>
          <w:sz w:val="18"/>
          <w:szCs w:val="18"/>
        </w:rPr>
        <w:t>R = Required attendance (Note: Mandatory may not apply to all employees within the same job classification. Attendance is determined by department management depending on the requirements of the job function.)</w:t>
      </w:r>
    </w:p>
    <w:p w14:paraId="2CD9A373" w14:textId="77777777" w:rsidR="002574C2" w:rsidRPr="002574C2" w:rsidRDefault="002574C2" w:rsidP="002574C2">
      <w:pPr>
        <w:spacing w:after="0" w:line="240" w:lineRule="auto"/>
        <w:rPr>
          <w:rFonts w:cstheme="minorHAnsi"/>
          <w:sz w:val="18"/>
          <w:szCs w:val="18"/>
        </w:rPr>
      </w:pPr>
      <w:r w:rsidRPr="002574C2">
        <w:rPr>
          <w:rFonts w:cstheme="minorHAnsi"/>
          <w:sz w:val="18"/>
          <w:szCs w:val="18"/>
        </w:rPr>
        <w:tab/>
      </w:r>
      <w:r w:rsidRPr="002574C2">
        <w:rPr>
          <w:rFonts w:cstheme="minorHAnsi"/>
          <w:sz w:val="18"/>
          <w:szCs w:val="18"/>
        </w:rPr>
        <w:tab/>
        <w:t>O = Optional attendance – to be determined by departmental management. Supervisors are included in the same training as employees within their area of responsibility.</w:t>
      </w:r>
    </w:p>
    <w:p w14:paraId="34602AF9" w14:textId="77777777" w:rsidR="002574C2" w:rsidRPr="00534E83" w:rsidRDefault="002574C2" w:rsidP="002574C2">
      <w:pPr>
        <w:rPr>
          <w:rFonts w:cstheme="minorHAnsi"/>
          <w:b/>
          <w:sz w:val="18"/>
          <w:szCs w:val="18"/>
        </w:rPr>
      </w:pPr>
      <w:r>
        <w:rPr>
          <w:rFonts w:cstheme="minorHAnsi"/>
          <w:sz w:val="18"/>
          <w:szCs w:val="18"/>
        </w:rPr>
        <w:br/>
      </w:r>
      <w:r w:rsidRPr="00534E83">
        <w:rPr>
          <w:rFonts w:cstheme="minorHAnsi"/>
          <w:b/>
          <w:sz w:val="18"/>
          <w:szCs w:val="18"/>
        </w:rPr>
        <w:t>The titles of the job classification/groups are high-level and should be synthesized by each department management to determine appropriate attendance based on the employee’s job function. Other departments or employees may attend if deemed the training is needed.</w:t>
      </w:r>
    </w:p>
    <w:p w14:paraId="685D7523" w14:textId="77777777" w:rsidR="001C5326" w:rsidRPr="00ED3AC7" w:rsidRDefault="001C5326" w:rsidP="00ED3AC7">
      <w:pPr>
        <w:spacing w:line="276" w:lineRule="auto"/>
        <w:rPr>
          <w:i/>
          <w:sz w:val="28"/>
          <w:szCs w:val="28"/>
        </w:rPr>
        <w:sectPr w:rsidR="001C5326" w:rsidRPr="00ED3AC7" w:rsidSect="00A30B0E">
          <w:headerReference w:type="default" r:id="rId15"/>
          <w:footerReference w:type="default" r:id="rId16"/>
          <w:headerReference w:type="first" r:id="rId17"/>
          <w:pgSz w:w="24483" w:h="15842" w:orient="landscape" w:code="121"/>
          <w:pgMar w:top="1080" w:right="1080" w:bottom="1080" w:left="1080" w:header="720" w:footer="720" w:gutter="0"/>
          <w:cols w:space="720"/>
          <w:titlePg/>
          <w:docGrid w:linePitch="360"/>
        </w:sectPr>
      </w:pPr>
    </w:p>
    <w:p w14:paraId="6463A205" w14:textId="77777777" w:rsidR="00B92203" w:rsidRDefault="00B92203" w:rsidP="00B92203">
      <w:pPr>
        <w:pStyle w:val="Title"/>
        <w:pBdr>
          <w:bottom w:val="single" w:sz="4" w:space="1" w:color="auto"/>
        </w:pBdr>
        <w:jc w:val="center"/>
        <w:rPr>
          <w:sz w:val="52"/>
        </w:rPr>
      </w:pPr>
      <w:r w:rsidRPr="00B92203">
        <w:rPr>
          <w:sz w:val="52"/>
        </w:rPr>
        <w:lastRenderedPageBreak/>
        <w:t>Vendor Selection Criteria</w:t>
      </w:r>
    </w:p>
    <w:p w14:paraId="5D4B7FA4" w14:textId="77777777" w:rsidR="00B92203" w:rsidRDefault="00B92203" w:rsidP="00B92203"/>
    <w:p w14:paraId="346CB103" w14:textId="77777777" w:rsidR="00B92203" w:rsidRDefault="00B92203" w:rsidP="00B92203">
      <w:r>
        <w:t>The following is the minimum information that is requested to be assembled so an informed evaluation can be made of vendors:</w:t>
      </w:r>
    </w:p>
    <w:p w14:paraId="48CF9249" w14:textId="77777777" w:rsidR="00B92203" w:rsidRDefault="00B92203" w:rsidP="00B92203">
      <w:pPr>
        <w:pStyle w:val="ListParagraph"/>
        <w:numPr>
          <w:ilvl w:val="0"/>
          <w:numId w:val="11"/>
        </w:numPr>
      </w:pPr>
      <w:r>
        <w:t>Course(s) descriptions that vendor will offer</w:t>
      </w:r>
    </w:p>
    <w:p w14:paraId="5E2BDE53" w14:textId="77777777" w:rsidR="00B92203" w:rsidRDefault="00B92203" w:rsidP="00B92203">
      <w:pPr>
        <w:pStyle w:val="ListParagraph"/>
        <w:numPr>
          <w:ilvl w:val="0"/>
          <w:numId w:val="11"/>
        </w:numPr>
      </w:pPr>
      <w:r>
        <w:t>Example certificate w/topics and</w:t>
      </w:r>
      <w:r w:rsidR="003D2EB0">
        <w:t>, if applicable,</w:t>
      </w:r>
      <w:r>
        <w:t xml:space="preserve"> hands-on portions identified</w:t>
      </w:r>
    </w:p>
    <w:p w14:paraId="53FCEDE4" w14:textId="77777777" w:rsidR="00B92203" w:rsidRDefault="00B92203" w:rsidP="00B92203">
      <w:pPr>
        <w:pStyle w:val="ListParagraph"/>
        <w:numPr>
          <w:ilvl w:val="0"/>
          <w:numId w:val="11"/>
        </w:numPr>
      </w:pPr>
      <w:r>
        <w:t>Sample agenda for course(s)</w:t>
      </w:r>
    </w:p>
    <w:p w14:paraId="293F3891" w14:textId="77777777" w:rsidR="00B92203" w:rsidRDefault="00B92203" w:rsidP="00B92203">
      <w:pPr>
        <w:pStyle w:val="ListParagraph"/>
        <w:numPr>
          <w:ilvl w:val="0"/>
          <w:numId w:val="11"/>
        </w:numPr>
      </w:pPr>
      <w:r>
        <w:t>Course syllabus / Student Objectives for the program for each training course</w:t>
      </w:r>
    </w:p>
    <w:p w14:paraId="7969EC5D" w14:textId="77777777" w:rsidR="003D2EB0" w:rsidRDefault="00B92203" w:rsidP="00B92203">
      <w:pPr>
        <w:pStyle w:val="ListParagraph"/>
        <w:numPr>
          <w:ilvl w:val="0"/>
          <w:numId w:val="11"/>
        </w:numPr>
      </w:pPr>
      <w:r>
        <w:t xml:space="preserve">Curriculum Vitae or resume of each instructor (including any instructor certifications </w:t>
      </w:r>
    </w:p>
    <w:p w14:paraId="6F9D95E2" w14:textId="77777777" w:rsidR="00B92203" w:rsidRPr="003D2EB0" w:rsidRDefault="00B92203" w:rsidP="003D2EB0">
      <w:pPr>
        <w:pStyle w:val="ListParagraph"/>
        <w:rPr>
          <w:i/>
        </w:rPr>
      </w:pPr>
      <w:r w:rsidRPr="003D2EB0">
        <w:rPr>
          <w:i/>
        </w:rPr>
        <w:t>**</w:t>
      </w:r>
      <w:r w:rsidR="003D2EB0" w:rsidRPr="003D2EB0">
        <w:rPr>
          <w:i/>
        </w:rPr>
        <w:t>required for ICS courses**</w:t>
      </w:r>
    </w:p>
    <w:p w14:paraId="0B8BE0BD" w14:textId="77777777" w:rsidR="00B92203" w:rsidRDefault="00B92203" w:rsidP="00B92203">
      <w:pPr>
        <w:pStyle w:val="ListParagraph"/>
        <w:numPr>
          <w:ilvl w:val="0"/>
          <w:numId w:val="11"/>
        </w:numPr>
      </w:pPr>
      <w:r>
        <w:t>Brief company/business/college biography</w:t>
      </w:r>
    </w:p>
    <w:p w14:paraId="103959DA" w14:textId="77777777" w:rsidR="00B92203" w:rsidRDefault="00B92203" w:rsidP="00B92203">
      <w:pPr>
        <w:pStyle w:val="ListParagraph"/>
        <w:numPr>
          <w:ilvl w:val="0"/>
          <w:numId w:val="11"/>
        </w:numPr>
      </w:pPr>
      <w:r>
        <w:t>Single point of contact for business w/contact information (including e-mail)</w:t>
      </w:r>
    </w:p>
    <w:p w14:paraId="0338B39A" w14:textId="77777777" w:rsidR="00B92203" w:rsidRDefault="00B92203" w:rsidP="00B92203">
      <w:r>
        <w:t>Once the information</w:t>
      </w:r>
      <w:r w:rsidR="00921E20">
        <w:t xml:space="preserve"> is submitted, the Safety Program Manager</w:t>
      </w:r>
      <w:r>
        <w:t xml:space="preserve"> </w:t>
      </w:r>
      <w:r w:rsidR="00921E20">
        <w:t>will review</w:t>
      </w:r>
      <w:r>
        <w:t xml:space="preserve"> the deliverables of the vendor and the training objectives for each course to ensure our students are meeting expectations outlined in each course. </w:t>
      </w:r>
    </w:p>
    <w:p w14:paraId="314EBF49" w14:textId="5F266292" w:rsidR="00B92203" w:rsidRPr="00B92203" w:rsidRDefault="00B92203" w:rsidP="00B92203">
      <w:r>
        <w:t xml:space="preserve">If approved the vendor will be placed into the acceptable category, and a trial course will be run through them to ensure they practice and deliver the appropriate content. If the attending members of the course agree that the program meets the needs of </w:t>
      </w:r>
      <w:r w:rsidR="00285E1E">
        <w:t>[Company Name]</w:t>
      </w:r>
      <w:r>
        <w:t xml:space="preserve"> the vendor will be recommended for a</w:t>
      </w:r>
      <w:r w:rsidR="003D2EB0">
        <w:t>n</w:t>
      </w:r>
      <w:r>
        <w:t xml:space="preserve"> agreement of service for training purposes.</w:t>
      </w:r>
    </w:p>
    <w:p w14:paraId="350D3109" w14:textId="77777777" w:rsidR="000305A7" w:rsidRDefault="000305A7" w:rsidP="00EB0FD8">
      <w:pPr>
        <w:spacing w:line="276" w:lineRule="auto"/>
        <w:jc w:val="center"/>
        <w:rPr>
          <w:sz w:val="52"/>
        </w:rPr>
      </w:pPr>
      <w:r>
        <w:rPr>
          <w:sz w:val="52"/>
        </w:rPr>
        <w:br w:type="page"/>
      </w:r>
    </w:p>
    <w:p w14:paraId="561EE4C2" w14:textId="77777777" w:rsidR="002E220E" w:rsidRPr="002E220E" w:rsidRDefault="002E220E" w:rsidP="00CB5705">
      <w:pPr>
        <w:pStyle w:val="Title"/>
        <w:pBdr>
          <w:bottom w:val="single" w:sz="4" w:space="1" w:color="auto"/>
        </w:pBdr>
        <w:jc w:val="center"/>
        <w:rPr>
          <w:sz w:val="52"/>
        </w:rPr>
      </w:pPr>
      <w:r w:rsidRPr="002E220E">
        <w:rPr>
          <w:sz w:val="52"/>
        </w:rPr>
        <w:lastRenderedPageBreak/>
        <w:t>Incident Command Courses</w:t>
      </w:r>
    </w:p>
    <w:p w14:paraId="7A3AD30B" w14:textId="77777777" w:rsidR="005026F6" w:rsidRDefault="005026F6" w:rsidP="00080315">
      <w:pPr>
        <w:pStyle w:val="Heading1"/>
        <w:spacing w:before="120"/>
      </w:pPr>
      <w:bookmarkStart w:id="0" w:name="_Toc449530096"/>
      <w:r>
        <w:t>Incident Command System (ICS) Awareness</w:t>
      </w:r>
      <w:bookmarkEnd w:id="0"/>
    </w:p>
    <w:p w14:paraId="3DBF54C4" w14:textId="77777777" w:rsidR="005026F6" w:rsidRDefault="005026F6" w:rsidP="0060704B">
      <w:r w:rsidRPr="00E1032C">
        <w:rPr>
          <w:rStyle w:val="Strong"/>
        </w:rPr>
        <w:t xml:space="preserve">Abstract: </w:t>
      </w:r>
      <w:r w:rsidR="0060704B">
        <w:t xml:space="preserve">This course provides the employee with an introduction to the Incident Command System and is not intended to supersede ICS 100/200. This course is outlines the basics behind activation of the </w:t>
      </w:r>
      <w:r w:rsidR="00921E20">
        <w:t>Emergency Operations Plan (EOP)</w:t>
      </w:r>
      <w:r w:rsidR="005F0B2A">
        <w:t>/EOC</w:t>
      </w:r>
      <w:r w:rsidR="0060704B">
        <w:t>. This program can be used as an ICS 100/200 refresher.</w:t>
      </w:r>
    </w:p>
    <w:p w14:paraId="7023C222" w14:textId="77777777" w:rsidR="005026F6" w:rsidRDefault="005026F6" w:rsidP="005026F6">
      <w:r w:rsidRPr="00E1032C">
        <w:rPr>
          <w:rStyle w:val="Strong"/>
        </w:rPr>
        <w:t>Target Audience:</w:t>
      </w:r>
      <w:r>
        <w:t xml:space="preserve"> All Staff</w:t>
      </w:r>
    </w:p>
    <w:p w14:paraId="26DB97E0" w14:textId="77777777" w:rsidR="005026F6" w:rsidRDefault="005026F6" w:rsidP="005026F6">
      <w:r w:rsidRPr="00B72937">
        <w:rPr>
          <w:rStyle w:val="Strong"/>
        </w:rPr>
        <w:t>Frequency:</w:t>
      </w:r>
      <w:r>
        <w:t xml:space="preserve"> Immediate for initial hires; every 3 years thereafter for all staff. </w:t>
      </w:r>
    </w:p>
    <w:p w14:paraId="515E3A13" w14:textId="77777777" w:rsidR="005026F6" w:rsidRDefault="00704CD7" w:rsidP="003B46CC">
      <w:pPr>
        <w:spacing w:after="0"/>
      </w:pPr>
      <w:r>
        <w:rPr>
          <w:rStyle w:val="Strong"/>
        </w:rPr>
        <w:t>Objectives</w:t>
      </w:r>
      <w:r w:rsidR="005026F6" w:rsidRPr="00E1032C">
        <w:rPr>
          <w:rStyle w:val="Strong"/>
        </w:rPr>
        <w:t>:</w:t>
      </w:r>
      <w:r w:rsidR="005026F6">
        <w:t xml:space="preserve"> </w:t>
      </w:r>
      <w:r w:rsidR="008A23B5">
        <w:t>At the completion of this course, participants will be able to:</w:t>
      </w:r>
      <w:r w:rsidR="005026F6">
        <w:t xml:space="preserve"> </w:t>
      </w:r>
    </w:p>
    <w:p w14:paraId="26E6D29B" w14:textId="77777777" w:rsidR="005026F6" w:rsidRDefault="00AB098E" w:rsidP="005026F6">
      <w:pPr>
        <w:pStyle w:val="ListParagraph"/>
        <w:numPr>
          <w:ilvl w:val="0"/>
          <w:numId w:val="2"/>
        </w:numPr>
        <w:ind w:left="720" w:hanging="360"/>
      </w:pPr>
      <w:r>
        <w:t xml:space="preserve">Describe </w:t>
      </w:r>
      <w:r w:rsidR="005026F6">
        <w:t>the basics of ICS, including definitions</w:t>
      </w:r>
    </w:p>
    <w:p w14:paraId="002A46C6" w14:textId="77777777" w:rsidR="005026F6" w:rsidRDefault="00AB098E" w:rsidP="005026F6">
      <w:pPr>
        <w:pStyle w:val="ListParagraph"/>
        <w:numPr>
          <w:ilvl w:val="0"/>
          <w:numId w:val="2"/>
        </w:numPr>
        <w:ind w:left="720" w:hanging="360"/>
      </w:pPr>
      <w:r>
        <w:t xml:space="preserve">Explain the </w:t>
      </w:r>
      <w:r w:rsidR="005026F6">
        <w:t>ICS organization (roles and responsibilities)</w:t>
      </w:r>
    </w:p>
    <w:p w14:paraId="70E9D1D3" w14:textId="2A96DCD5" w:rsidR="005026F6" w:rsidRDefault="00AB098E" w:rsidP="005026F6">
      <w:pPr>
        <w:pStyle w:val="ListParagraph"/>
        <w:numPr>
          <w:ilvl w:val="0"/>
          <w:numId w:val="2"/>
        </w:numPr>
        <w:ind w:left="720" w:hanging="360"/>
      </w:pPr>
      <w:r>
        <w:t xml:space="preserve">Explain </w:t>
      </w:r>
      <w:r w:rsidR="00285E1E">
        <w:t>company’s</w:t>
      </w:r>
      <w:r w:rsidR="005026F6">
        <w:t xml:space="preserve"> ICS </w:t>
      </w:r>
      <w:r>
        <w:t>structure</w:t>
      </w:r>
      <w:r w:rsidR="005026F6">
        <w:t xml:space="preserve"> </w:t>
      </w:r>
    </w:p>
    <w:p w14:paraId="552378D3" w14:textId="06AD4D16" w:rsidR="005026F6" w:rsidRDefault="00AB098E" w:rsidP="005026F6">
      <w:pPr>
        <w:pStyle w:val="ListParagraph"/>
        <w:numPr>
          <w:ilvl w:val="0"/>
          <w:numId w:val="2"/>
        </w:numPr>
        <w:ind w:left="720" w:hanging="360"/>
      </w:pPr>
      <w:r>
        <w:t xml:space="preserve">Describe </w:t>
      </w:r>
      <w:r w:rsidR="00285E1E">
        <w:t>company</w:t>
      </w:r>
      <w:r>
        <w:t xml:space="preserve">’s </w:t>
      </w:r>
      <w:r w:rsidR="005F0B2A">
        <w:t>Emergency Operations Plan</w:t>
      </w:r>
      <w:r w:rsidR="005026F6">
        <w:t xml:space="preserve"> (</w:t>
      </w:r>
      <w:r w:rsidR="005F0B2A">
        <w:t>EOP)</w:t>
      </w:r>
    </w:p>
    <w:p w14:paraId="4CDF1164" w14:textId="77777777" w:rsidR="00921E20" w:rsidRDefault="00AB098E" w:rsidP="005026F6">
      <w:pPr>
        <w:pStyle w:val="ListParagraph"/>
        <w:numPr>
          <w:ilvl w:val="0"/>
          <w:numId w:val="2"/>
        </w:numPr>
        <w:ind w:left="720" w:hanging="360"/>
      </w:pPr>
      <w:r>
        <w:t>Explain the p</w:t>
      </w:r>
      <w:r w:rsidR="00921E20">
        <w:t>ersonnel roles and responsibilities</w:t>
      </w:r>
    </w:p>
    <w:p w14:paraId="24AB01E5" w14:textId="77777777" w:rsidR="005026F6" w:rsidRDefault="00AB098E" w:rsidP="005026F6">
      <w:pPr>
        <w:pStyle w:val="ListParagraph"/>
        <w:numPr>
          <w:ilvl w:val="0"/>
          <w:numId w:val="2"/>
        </w:numPr>
        <w:ind w:left="720" w:hanging="360"/>
      </w:pPr>
      <w:r>
        <w:t>Describe proper d</w:t>
      </w:r>
      <w:r w:rsidR="005026F6">
        <w:t>ocumentation</w:t>
      </w:r>
    </w:p>
    <w:p w14:paraId="4F747C7E" w14:textId="77777777" w:rsidR="005026F6" w:rsidRDefault="005026F6" w:rsidP="005026F6">
      <w:pPr>
        <w:spacing w:after="0" w:line="240" w:lineRule="auto"/>
      </w:pPr>
      <w:r w:rsidRPr="00E1032C">
        <w:rPr>
          <w:rStyle w:val="Strong"/>
        </w:rPr>
        <w:t>Course Materials Used:</w:t>
      </w:r>
      <w:r>
        <w:t xml:space="preserve"> </w:t>
      </w:r>
      <w:r w:rsidR="005F0B2A">
        <w:t>PowerPoint slide deck handout, ICS 201 packet, USB (with ICS for</w:t>
      </w:r>
      <w:r w:rsidR="00921E20">
        <w:t>ms/reactive &amp; proactive phase)</w:t>
      </w:r>
    </w:p>
    <w:p w14:paraId="42D8C07F" w14:textId="77777777" w:rsidR="005026F6" w:rsidRDefault="005026F6" w:rsidP="005026F6">
      <w:pPr>
        <w:spacing w:after="0" w:line="240" w:lineRule="auto"/>
      </w:pPr>
      <w:r w:rsidRPr="00E1032C">
        <w:rPr>
          <w:rStyle w:val="Strong"/>
        </w:rPr>
        <w:t>Estimated Duration:</w:t>
      </w:r>
      <w:r>
        <w:t xml:space="preserve"> 1 hour</w:t>
      </w:r>
    </w:p>
    <w:p w14:paraId="105D8FFF" w14:textId="77777777" w:rsidR="005026F6" w:rsidRDefault="005026F6" w:rsidP="005026F6">
      <w:pPr>
        <w:spacing w:after="0" w:line="240" w:lineRule="auto"/>
      </w:pPr>
      <w:r w:rsidRPr="00E1032C">
        <w:rPr>
          <w:rStyle w:val="Strong"/>
        </w:rPr>
        <w:t>Recertification:</w:t>
      </w:r>
      <w:r>
        <w:t xml:space="preserve"> 3 years</w:t>
      </w:r>
    </w:p>
    <w:p w14:paraId="7069E487" w14:textId="77777777" w:rsidR="005026F6" w:rsidRDefault="005026F6" w:rsidP="005026F6">
      <w:pPr>
        <w:spacing w:after="0" w:line="240" w:lineRule="auto"/>
      </w:pPr>
      <w:r w:rsidRPr="00E1032C">
        <w:rPr>
          <w:rStyle w:val="Strong"/>
        </w:rPr>
        <w:t>Delivery Type:</w:t>
      </w:r>
      <w:r>
        <w:t xml:space="preserve"> </w:t>
      </w:r>
      <w:r w:rsidR="005F0B2A">
        <w:t xml:space="preserve">Instructor led, traditional classroom.  </w:t>
      </w:r>
    </w:p>
    <w:p w14:paraId="29710668" w14:textId="77777777" w:rsidR="003E64EC" w:rsidRDefault="003E64EC" w:rsidP="003E64EC">
      <w:pPr>
        <w:pStyle w:val="Heading1"/>
      </w:pPr>
      <w:bookmarkStart w:id="1" w:name="_Toc449530097"/>
      <w:r>
        <w:t>ICS 100/200</w:t>
      </w:r>
      <w:bookmarkEnd w:id="1"/>
    </w:p>
    <w:p w14:paraId="700F84E4" w14:textId="77777777" w:rsidR="003E64EC" w:rsidRDefault="003E64EC" w:rsidP="0060704B">
      <w:r w:rsidRPr="00E1032C">
        <w:rPr>
          <w:rStyle w:val="Strong"/>
        </w:rPr>
        <w:t xml:space="preserve">Abstract: </w:t>
      </w:r>
      <w:r w:rsidR="0060704B">
        <w:t>This basic level course provides identified responders with an introduction to the Incident Command System.</w:t>
      </w:r>
    </w:p>
    <w:p w14:paraId="1E6A191D" w14:textId="77777777" w:rsidR="003E64EC" w:rsidRDefault="003E64EC" w:rsidP="003E64EC">
      <w:r w:rsidRPr="00E1032C">
        <w:rPr>
          <w:rStyle w:val="Strong"/>
        </w:rPr>
        <w:t>Target Audience:</w:t>
      </w:r>
      <w:r w:rsidR="0060704B">
        <w:t xml:space="preserve"> Identified responders as per the training matrices in the </w:t>
      </w:r>
      <w:r w:rsidR="00921E20">
        <w:t>Emergency Operations Plan</w:t>
      </w:r>
    </w:p>
    <w:p w14:paraId="675231CB" w14:textId="77777777" w:rsidR="003E64EC" w:rsidRDefault="003E64EC" w:rsidP="003E64EC">
      <w:r w:rsidRPr="00B72937">
        <w:rPr>
          <w:rStyle w:val="Strong"/>
        </w:rPr>
        <w:t>Frequency:</w:t>
      </w:r>
      <w:r>
        <w:t xml:space="preserve"> </w:t>
      </w:r>
      <w:r w:rsidR="0060704B">
        <w:t>One time</w:t>
      </w:r>
    </w:p>
    <w:p w14:paraId="574D24CB" w14:textId="77777777" w:rsidR="008A23B5" w:rsidRDefault="00704CD7" w:rsidP="008A23B5">
      <w:pPr>
        <w:spacing w:after="0"/>
      </w:pPr>
      <w:r>
        <w:rPr>
          <w:rStyle w:val="Strong"/>
        </w:rPr>
        <w:t>Objectives</w:t>
      </w:r>
      <w:r w:rsidR="003E64EC" w:rsidRPr="00E1032C">
        <w:rPr>
          <w:rStyle w:val="Strong"/>
        </w:rPr>
        <w:t>:</w:t>
      </w:r>
      <w:r w:rsidR="003E64EC">
        <w:t xml:space="preserve"> </w:t>
      </w:r>
      <w:r w:rsidR="008A23B5">
        <w:t xml:space="preserve">At the completion of this course, participants will be able to: </w:t>
      </w:r>
    </w:p>
    <w:p w14:paraId="458956BD" w14:textId="77777777" w:rsidR="003E64EC" w:rsidRDefault="00AB098E" w:rsidP="003B46CC">
      <w:pPr>
        <w:pStyle w:val="ListParagraph"/>
        <w:numPr>
          <w:ilvl w:val="0"/>
          <w:numId w:val="2"/>
        </w:numPr>
        <w:ind w:left="720" w:hanging="360"/>
      </w:pPr>
      <w:r>
        <w:t xml:space="preserve">Describe </w:t>
      </w:r>
      <w:r w:rsidR="0060704B">
        <w:t>ICS terminology and facilities</w:t>
      </w:r>
    </w:p>
    <w:p w14:paraId="40D16614" w14:textId="77777777" w:rsidR="0060704B" w:rsidRDefault="00AB098E" w:rsidP="003E64EC">
      <w:pPr>
        <w:pStyle w:val="ListParagraph"/>
        <w:numPr>
          <w:ilvl w:val="0"/>
          <w:numId w:val="2"/>
        </w:numPr>
        <w:ind w:left="720" w:hanging="360"/>
      </w:pPr>
      <w:r>
        <w:t xml:space="preserve">Describe </w:t>
      </w:r>
      <w:r w:rsidR="0060704B">
        <w:t>ICS organization</w:t>
      </w:r>
    </w:p>
    <w:p w14:paraId="3C45E9CD" w14:textId="77777777" w:rsidR="0060704B" w:rsidRDefault="00AB098E" w:rsidP="003E64EC">
      <w:pPr>
        <w:pStyle w:val="ListParagraph"/>
        <w:numPr>
          <w:ilvl w:val="0"/>
          <w:numId w:val="2"/>
        </w:numPr>
        <w:ind w:left="720" w:hanging="360"/>
      </w:pPr>
      <w:r>
        <w:t xml:space="preserve">Describe </w:t>
      </w:r>
      <w:r w:rsidR="0060704B">
        <w:t>ICS tools</w:t>
      </w:r>
    </w:p>
    <w:p w14:paraId="612743D3" w14:textId="77777777" w:rsidR="0060704B" w:rsidRDefault="00AB098E" w:rsidP="003E64EC">
      <w:pPr>
        <w:pStyle w:val="ListParagraph"/>
        <w:numPr>
          <w:ilvl w:val="0"/>
          <w:numId w:val="2"/>
        </w:numPr>
        <w:ind w:left="720" w:hanging="360"/>
      </w:pPr>
      <w:r>
        <w:t xml:space="preserve">Describe </w:t>
      </w:r>
      <w:r w:rsidR="0060704B">
        <w:t>ICS 201 incident briefing packet</w:t>
      </w:r>
    </w:p>
    <w:p w14:paraId="3A61D423" w14:textId="77777777" w:rsidR="003E64EC" w:rsidRDefault="003E64EC" w:rsidP="0060704B">
      <w:pPr>
        <w:spacing w:after="0" w:line="240" w:lineRule="auto"/>
      </w:pPr>
      <w:r w:rsidRPr="00E1032C">
        <w:rPr>
          <w:rStyle w:val="Strong"/>
        </w:rPr>
        <w:t>Course Materials Used:</w:t>
      </w:r>
      <w:r w:rsidR="0060704B">
        <w:t xml:space="preserve"> PowerPoint slide d</w:t>
      </w:r>
      <w:r w:rsidR="00A730F3">
        <w:t xml:space="preserve">eck handout, test requiring 80% </w:t>
      </w:r>
      <w:r w:rsidR="0060704B">
        <w:t>completion, ICS 201 packet, USB (with ICS forms/reacti</w:t>
      </w:r>
      <w:r w:rsidR="00A730F3">
        <w:t xml:space="preserve">ve &amp; proactive phase), Incident </w:t>
      </w:r>
      <w:r w:rsidR="0060704B">
        <w:t>Management Handbook (IMH)</w:t>
      </w:r>
    </w:p>
    <w:p w14:paraId="56141E6D" w14:textId="77777777" w:rsidR="003E64EC" w:rsidRDefault="003E64EC" w:rsidP="003E64EC">
      <w:pPr>
        <w:spacing w:after="0" w:line="240" w:lineRule="auto"/>
      </w:pPr>
      <w:r w:rsidRPr="00E1032C">
        <w:rPr>
          <w:rStyle w:val="Strong"/>
        </w:rPr>
        <w:t>Estimated Duration:</w:t>
      </w:r>
      <w:r>
        <w:t xml:space="preserve"> </w:t>
      </w:r>
      <w:r w:rsidR="0061584C">
        <w:t>7-8</w:t>
      </w:r>
      <w:r w:rsidR="0060704B">
        <w:t xml:space="preserve"> hours</w:t>
      </w:r>
    </w:p>
    <w:p w14:paraId="5CE02206" w14:textId="77777777" w:rsidR="003E64EC" w:rsidRDefault="003E64EC" w:rsidP="003E64EC">
      <w:pPr>
        <w:spacing w:after="0" w:line="240" w:lineRule="auto"/>
      </w:pPr>
      <w:r w:rsidRPr="00E1032C">
        <w:rPr>
          <w:rStyle w:val="Strong"/>
        </w:rPr>
        <w:t>Recertification:</w:t>
      </w:r>
      <w:r>
        <w:t xml:space="preserve"> 3 years</w:t>
      </w:r>
      <w:r w:rsidR="00921E20">
        <w:t xml:space="preserve"> (via </w:t>
      </w:r>
      <w:r w:rsidR="0060704B">
        <w:t>ICS Awareness course)</w:t>
      </w:r>
    </w:p>
    <w:p w14:paraId="1D8625A3" w14:textId="77777777" w:rsidR="003E64EC" w:rsidRDefault="003E64EC" w:rsidP="003E64EC">
      <w:pPr>
        <w:spacing w:after="0" w:line="240" w:lineRule="auto"/>
      </w:pPr>
      <w:r w:rsidRPr="00E1032C">
        <w:rPr>
          <w:rStyle w:val="Strong"/>
        </w:rPr>
        <w:t>Delivery Type:</w:t>
      </w:r>
      <w:r>
        <w:t xml:space="preserve"> </w:t>
      </w:r>
      <w:r w:rsidR="0060704B">
        <w:t>Instructor led</w:t>
      </w:r>
    </w:p>
    <w:p w14:paraId="3E5E8F71" w14:textId="77777777" w:rsidR="003E64EC" w:rsidRDefault="003E64EC" w:rsidP="003E64EC">
      <w:pPr>
        <w:pStyle w:val="Heading1"/>
      </w:pPr>
      <w:bookmarkStart w:id="2" w:name="_Toc449530098"/>
      <w:r>
        <w:lastRenderedPageBreak/>
        <w:t>ICS 300</w:t>
      </w:r>
      <w:bookmarkEnd w:id="2"/>
    </w:p>
    <w:p w14:paraId="4CB1C8DA" w14:textId="77777777" w:rsidR="003E64EC" w:rsidRDefault="003E64EC" w:rsidP="0060704B">
      <w:r w:rsidRPr="00E1032C">
        <w:rPr>
          <w:rStyle w:val="Strong"/>
        </w:rPr>
        <w:t xml:space="preserve">Abstract: </w:t>
      </w:r>
      <w:r w:rsidR="0060704B">
        <w:t>This intermediate course provides identified responders with an expanded understanding of the basic ICS 100/200 course and provides an in-depth description of how the NIMS Command and Management System supports the management of expanding incidents.</w:t>
      </w:r>
    </w:p>
    <w:p w14:paraId="5B733520" w14:textId="7959EF99" w:rsidR="003E64EC" w:rsidRDefault="003E64EC" w:rsidP="003E64EC">
      <w:r w:rsidRPr="00E1032C">
        <w:rPr>
          <w:rStyle w:val="Strong"/>
        </w:rPr>
        <w:t>Target Audience:</w:t>
      </w:r>
      <w:r>
        <w:t xml:space="preserve"> </w:t>
      </w:r>
      <w:r w:rsidR="0060704B">
        <w:t xml:space="preserve">Members of </w:t>
      </w:r>
      <w:r w:rsidR="00285E1E">
        <w:t>company</w:t>
      </w:r>
      <w:r w:rsidR="00921E20">
        <w:t xml:space="preserve"> Incident Management Team</w:t>
      </w:r>
    </w:p>
    <w:p w14:paraId="6DC9F5F9" w14:textId="77777777" w:rsidR="003E64EC" w:rsidRDefault="003E64EC" w:rsidP="003E64EC">
      <w:r w:rsidRPr="00B72937">
        <w:rPr>
          <w:rStyle w:val="Strong"/>
        </w:rPr>
        <w:t>Frequency:</w:t>
      </w:r>
      <w:r>
        <w:t xml:space="preserve"> </w:t>
      </w:r>
      <w:r w:rsidR="0060704B">
        <w:t>One time</w:t>
      </w:r>
    </w:p>
    <w:p w14:paraId="77EE3A21" w14:textId="77777777" w:rsidR="008A23B5" w:rsidRDefault="00704CD7" w:rsidP="008A23B5">
      <w:pPr>
        <w:spacing w:after="0"/>
      </w:pPr>
      <w:r>
        <w:rPr>
          <w:rStyle w:val="Strong"/>
        </w:rPr>
        <w:t>Objectives</w:t>
      </w:r>
      <w:r w:rsidR="003E64EC" w:rsidRPr="00E1032C">
        <w:rPr>
          <w:rStyle w:val="Strong"/>
        </w:rPr>
        <w:t>:</w:t>
      </w:r>
      <w:r w:rsidR="003E64EC">
        <w:t xml:space="preserve"> </w:t>
      </w:r>
      <w:r w:rsidR="008A23B5">
        <w:t xml:space="preserve">At the completion of this course, participants will be able to: </w:t>
      </w:r>
    </w:p>
    <w:p w14:paraId="0938FAC1" w14:textId="77777777" w:rsidR="003E64EC" w:rsidRDefault="00A730F3" w:rsidP="003E64EC">
      <w:pPr>
        <w:pStyle w:val="ListParagraph"/>
        <w:numPr>
          <w:ilvl w:val="0"/>
          <w:numId w:val="2"/>
        </w:numPr>
        <w:ind w:left="720" w:hanging="360"/>
      </w:pPr>
      <w:r>
        <w:t>Understand the planning cycle</w:t>
      </w:r>
    </w:p>
    <w:p w14:paraId="69F86DD7" w14:textId="77777777" w:rsidR="00A730F3" w:rsidRDefault="00086C70" w:rsidP="003E64EC">
      <w:pPr>
        <w:pStyle w:val="ListParagraph"/>
        <w:numPr>
          <w:ilvl w:val="0"/>
          <w:numId w:val="2"/>
        </w:numPr>
        <w:ind w:left="720" w:hanging="360"/>
      </w:pPr>
      <w:r>
        <w:t>Describe the process in d</w:t>
      </w:r>
      <w:r w:rsidR="00A730F3">
        <w:t>eveloping an initial response organization</w:t>
      </w:r>
    </w:p>
    <w:p w14:paraId="7A9AC5FE" w14:textId="77777777" w:rsidR="00A730F3" w:rsidRDefault="00086C70" w:rsidP="003E64EC">
      <w:pPr>
        <w:pStyle w:val="ListParagraph"/>
        <w:numPr>
          <w:ilvl w:val="0"/>
          <w:numId w:val="2"/>
        </w:numPr>
        <w:ind w:left="720" w:hanging="360"/>
      </w:pPr>
      <w:r>
        <w:t>Explain how to properly conduct</w:t>
      </w:r>
      <w:r w:rsidR="00A730F3">
        <w:t xml:space="preserve"> a planning meeting</w:t>
      </w:r>
    </w:p>
    <w:p w14:paraId="1EAA88E7" w14:textId="77777777" w:rsidR="003E64EC" w:rsidRDefault="00086C70" w:rsidP="00A730F3">
      <w:pPr>
        <w:pStyle w:val="ListParagraph"/>
        <w:numPr>
          <w:ilvl w:val="0"/>
          <w:numId w:val="2"/>
        </w:numPr>
        <w:ind w:left="720" w:hanging="360"/>
      </w:pPr>
      <w:r>
        <w:t>Describe the process in d</w:t>
      </w:r>
      <w:r w:rsidR="00A730F3">
        <w:t>eveloping a detailed Incident Action Plan (IAP)</w:t>
      </w:r>
    </w:p>
    <w:p w14:paraId="0F52C17D" w14:textId="77777777" w:rsidR="00A730F3" w:rsidRDefault="003E64EC" w:rsidP="00A730F3">
      <w:pPr>
        <w:spacing w:after="0" w:line="240" w:lineRule="auto"/>
      </w:pPr>
      <w:r w:rsidRPr="00E1032C">
        <w:rPr>
          <w:rStyle w:val="Strong"/>
        </w:rPr>
        <w:t>Course Materials Used:</w:t>
      </w:r>
      <w:r w:rsidR="005A27ED">
        <w:t xml:space="preserve"> </w:t>
      </w:r>
      <w:r w:rsidR="00A730F3">
        <w:t>PowerPoint slide deck handout, in class exercise assessment, ICS 201 packet, USB (with ICS forms/reactive &amp; proactive phase), Incident Management Handbook (IMH)</w:t>
      </w:r>
    </w:p>
    <w:p w14:paraId="74D59B65" w14:textId="77777777" w:rsidR="003E64EC" w:rsidRDefault="003E64EC" w:rsidP="003E64EC">
      <w:pPr>
        <w:spacing w:after="0" w:line="240" w:lineRule="auto"/>
      </w:pPr>
      <w:r w:rsidRPr="00E1032C">
        <w:rPr>
          <w:rStyle w:val="Strong"/>
        </w:rPr>
        <w:t>Estimated Duration:</w:t>
      </w:r>
      <w:r>
        <w:t xml:space="preserve"> 1</w:t>
      </w:r>
      <w:r w:rsidR="00A730F3">
        <w:t>6</w:t>
      </w:r>
      <w:r>
        <w:t xml:space="preserve"> hour</w:t>
      </w:r>
      <w:r w:rsidR="00A730F3">
        <w:t>s</w:t>
      </w:r>
    </w:p>
    <w:p w14:paraId="41B75A5E" w14:textId="77777777" w:rsidR="003E64EC" w:rsidRDefault="003E64EC" w:rsidP="003E64EC">
      <w:pPr>
        <w:spacing w:after="0" w:line="240" w:lineRule="auto"/>
      </w:pPr>
      <w:r w:rsidRPr="00E1032C">
        <w:rPr>
          <w:rStyle w:val="Strong"/>
        </w:rPr>
        <w:t>Recertification:</w:t>
      </w:r>
      <w:r>
        <w:t xml:space="preserve"> </w:t>
      </w:r>
      <w:r w:rsidR="00A730F3">
        <w:t>None</w:t>
      </w:r>
    </w:p>
    <w:p w14:paraId="3212988C" w14:textId="77777777" w:rsidR="003E64EC" w:rsidRDefault="003E64EC" w:rsidP="003E64EC">
      <w:pPr>
        <w:spacing w:after="0" w:line="240" w:lineRule="auto"/>
      </w:pPr>
      <w:r w:rsidRPr="00E1032C">
        <w:rPr>
          <w:rStyle w:val="Strong"/>
        </w:rPr>
        <w:t>Delivery Type:</w:t>
      </w:r>
      <w:r>
        <w:t xml:space="preserve"> </w:t>
      </w:r>
      <w:r w:rsidR="00A730F3">
        <w:t xml:space="preserve">Instructor led, traditional classroom.  This course is </w:t>
      </w:r>
      <w:r w:rsidR="00A730F3" w:rsidRPr="00A730F3">
        <w:rPr>
          <w:b/>
        </w:rPr>
        <w:t xml:space="preserve">not </w:t>
      </w:r>
      <w:r w:rsidR="00A730F3">
        <w:t>approved for any type of online/web-conference delivery.</w:t>
      </w:r>
    </w:p>
    <w:p w14:paraId="0E7308E1" w14:textId="77777777" w:rsidR="00F67183" w:rsidRDefault="00F67183" w:rsidP="00F67183">
      <w:pPr>
        <w:pStyle w:val="Heading1"/>
      </w:pPr>
      <w:bookmarkStart w:id="3" w:name="_Toc449530099"/>
      <w:r>
        <w:t>ICS 700</w:t>
      </w:r>
      <w:bookmarkEnd w:id="3"/>
    </w:p>
    <w:p w14:paraId="6E28674B" w14:textId="77777777" w:rsidR="00F67183" w:rsidRDefault="00F67183" w:rsidP="00F67183">
      <w:r w:rsidRPr="00E1032C">
        <w:rPr>
          <w:rStyle w:val="Strong"/>
        </w:rPr>
        <w:t xml:space="preserve">Abstract: </w:t>
      </w:r>
      <w:r w:rsidRPr="00F67183">
        <w:t>This course introduces and overviews the National Incident Management System (NIMS). NIMS provides a consistent nationwide template to enable all government, private-sector, and nongovernmental organizations to work together during domestic incidents.</w:t>
      </w:r>
    </w:p>
    <w:p w14:paraId="1F0F93FF" w14:textId="66AE40A2" w:rsidR="00F67183" w:rsidRDefault="00F67183" w:rsidP="00F67183">
      <w:r w:rsidRPr="00E1032C">
        <w:rPr>
          <w:rStyle w:val="Strong"/>
        </w:rPr>
        <w:t>Target Audience:</w:t>
      </w:r>
      <w:r>
        <w:t xml:space="preserve"> Members of </w:t>
      </w:r>
      <w:r w:rsidR="00285E1E">
        <w:t>company’s</w:t>
      </w:r>
      <w:r>
        <w:t xml:space="preserve"> Incident Management Team</w:t>
      </w:r>
    </w:p>
    <w:p w14:paraId="33AD58C2" w14:textId="77777777" w:rsidR="00F67183" w:rsidRDefault="00F67183" w:rsidP="00F67183">
      <w:r w:rsidRPr="00B72937">
        <w:rPr>
          <w:rStyle w:val="Strong"/>
        </w:rPr>
        <w:t>Frequency:</w:t>
      </w:r>
      <w:r>
        <w:t xml:space="preserve"> One time</w:t>
      </w:r>
    </w:p>
    <w:p w14:paraId="1C32CA05" w14:textId="77777777" w:rsidR="008A23B5" w:rsidRDefault="00F67183" w:rsidP="008A23B5">
      <w:pPr>
        <w:spacing w:after="0"/>
      </w:pPr>
      <w:r>
        <w:rPr>
          <w:rStyle w:val="Strong"/>
        </w:rPr>
        <w:t>Objectives</w:t>
      </w:r>
      <w:r w:rsidRPr="00E1032C">
        <w:rPr>
          <w:rStyle w:val="Strong"/>
        </w:rPr>
        <w:t>:</w:t>
      </w:r>
      <w:r>
        <w:t xml:space="preserve"> </w:t>
      </w:r>
      <w:r w:rsidR="008A23B5">
        <w:t xml:space="preserve">At the completion of this course, participants will be able to: </w:t>
      </w:r>
    </w:p>
    <w:p w14:paraId="637CD67D" w14:textId="77777777" w:rsidR="00F67183" w:rsidRDefault="00F67183" w:rsidP="00F67183">
      <w:pPr>
        <w:pStyle w:val="ListParagraph"/>
        <w:numPr>
          <w:ilvl w:val="0"/>
          <w:numId w:val="30"/>
        </w:numPr>
        <w:spacing w:after="0"/>
      </w:pPr>
      <w:r>
        <w:t>Describe the intent of NIMS.</w:t>
      </w:r>
    </w:p>
    <w:p w14:paraId="473D6DD9" w14:textId="77777777" w:rsidR="00F67183" w:rsidRDefault="00F67183" w:rsidP="00F67183">
      <w:pPr>
        <w:pStyle w:val="ListParagraph"/>
        <w:numPr>
          <w:ilvl w:val="0"/>
          <w:numId w:val="30"/>
        </w:numPr>
        <w:spacing w:after="0"/>
      </w:pPr>
      <w:r>
        <w:t xml:space="preserve">Describe the key concepts and principles underlying NIMS.  </w:t>
      </w:r>
    </w:p>
    <w:p w14:paraId="1AAC0204" w14:textId="77777777" w:rsidR="00F67183" w:rsidRDefault="00F67183" w:rsidP="00F67183">
      <w:pPr>
        <w:pStyle w:val="ListParagraph"/>
        <w:numPr>
          <w:ilvl w:val="0"/>
          <w:numId w:val="30"/>
        </w:numPr>
        <w:spacing w:after="0"/>
      </w:pPr>
      <w:r>
        <w:t>Describe the purpose of the NIMS Components including: Preparedness, Communications and Information Management, Resource Management, and Command and Management.</w:t>
      </w:r>
    </w:p>
    <w:p w14:paraId="53D6014F" w14:textId="77777777" w:rsidR="00F67183" w:rsidRDefault="00F67183" w:rsidP="00F67183">
      <w:pPr>
        <w:pStyle w:val="ListParagraph"/>
        <w:numPr>
          <w:ilvl w:val="0"/>
          <w:numId w:val="30"/>
        </w:numPr>
        <w:spacing w:after="0"/>
      </w:pPr>
      <w:r>
        <w:t>Describe the purpose of the National Integration Center.</w:t>
      </w:r>
    </w:p>
    <w:p w14:paraId="53FD13D5" w14:textId="77777777" w:rsidR="00F67183" w:rsidRDefault="00F67183" w:rsidP="00F67183">
      <w:pPr>
        <w:spacing w:after="0"/>
      </w:pPr>
    </w:p>
    <w:p w14:paraId="2EEEADF1" w14:textId="77777777" w:rsidR="00F67183" w:rsidRDefault="00F67183" w:rsidP="00F67183">
      <w:pPr>
        <w:spacing w:after="0"/>
      </w:pPr>
      <w:r w:rsidRPr="00E1032C">
        <w:rPr>
          <w:rStyle w:val="Strong"/>
        </w:rPr>
        <w:t>Course Materials Used:</w:t>
      </w:r>
      <w:r>
        <w:t xml:space="preserve"> None</w:t>
      </w:r>
    </w:p>
    <w:p w14:paraId="1593CF0B" w14:textId="77777777" w:rsidR="00F67183" w:rsidRDefault="00F67183" w:rsidP="00F67183">
      <w:pPr>
        <w:spacing w:after="0" w:line="240" w:lineRule="auto"/>
      </w:pPr>
      <w:r w:rsidRPr="00E1032C">
        <w:rPr>
          <w:rStyle w:val="Strong"/>
        </w:rPr>
        <w:t>Estimated Duration:</w:t>
      </w:r>
      <w:r>
        <w:t xml:space="preserve"> 3 hours</w:t>
      </w:r>
    </w:p>
    <w:p w14:paraId="627AA053" w14:textId="77777777" w:rsidR="00F67183" w:rsidRDefault="00F67183" w:rsidP="00F67183">
      <w:pPr>
        <w:spacing w:after="0" w:line="240" w:lineRule="auto"/>
      </w:pPr>
      <w:r w:rsidRPr="00E1032C">
        <w:rPr>
          <w:rStyle w:val="Strong"/>
        </w:rPr>
        <w:t>Recertification:</w:t>
      </w:r>
      <w:r>
        <w:t xml:space="preserve"> None</w:t>
      </w:r>
    </w:p>
    <w:p w14:paraId="15658D5C" w14:textId="77777777" w:rsidR="00F67183" w:rsidRDefault="00F67183" w:rsidP="00F67183">
      <w:pPr>
        <w:spacing w:after="0" w:line="240" w:lineRule="auto"/>
      </w:pPr>
      <w:r w:rsidRPr="00E1032C">
        <w:rPr>
          <w:rStyle w:val="Strong"/>
        </w:rPr>
        <w:t>Delivery Type:</w:t>
      </w:r>
      <w:r>
        <w:t xml:space="preserve"> Online via FEMA</w:t>
      </w:r>
    </w:p>
    <w:p w14:paraId="73ECC9E7" w14:textId="77777777" w:rsidR="00F67183" w:rsidRDefault="00F67183">
      <w:pPr>
        <w:spacing w:line="276" w:lineRule="auto"/>
        <w:rPr>
          <w:rFonts w:asciiTheme="majorHAnsi" w:eastAsiaTheme="majorEastAsia" w:hAnsiTheme="majorHAnsi" w:cstheme="majorBidi"/>
          <w:bCs/>
          <w:caps/>
          <w:color w:val="4F4C4C"/>
          <w:sz w:val="28"/>
          <w:szCs w:val="28"/>
        </w:rPr>
      </w:pPr>
      <w:r>
        <w:br w:type="page"/>
      </w:r>
    </w:p>
    <w:p w14:paraId="5E0A87B2" w14:textId="77777777" w:rsidR="00F67183" w:rsidRDefault="00F67183" w:rsidP="00F67183">
      <w:pPr>
        <w:pStyle w:val="Heading1"/>
      </w:pPr>
      <w:bookmarkStart w:id="4" w:name="_Toc449530100"/>
      <w:r>
        <w:lastRenderedPageBreak/>
        <w:t>ICS 800</w:t>
      </w:r>
      <w:bookmarkEnd w:id="4"/>
    </w:p>
    <w:p w14:paraId="55049D57" w14:textId="77777777" w:rsidR="00F67183" w:rsidRDefault="00F67183" w:rsidP="00F67183">
      <w:r w:rsidRPr="00E1032C">
        <w:rPr>
          <w:rStyle w:val="Strong"/>
        </w:rPr>
        <w:t xml:space="preserve">Abstract: </w:t>
      </w:r>
      <w:r w:rsidRPr="00F67183">
        <w:t>The course introduces participants to the concepts and principles of the National Response Framework.</w:t>
      </w:r>
    </w:p>
    <w:p w14:paraId="2D14FF1A" w14:textId="47FD4D38" w:rsidR="00F67183" w:rsidRDefault="00F67183" w:rsidP="00F67183">
      <w:r w:rsidRPr="00E1032C">
        <w:rPr>
          <w:rStyle w:val="Strong"/>
        </w:rPr>
        <w:t>Target Audience:</w:t>
      </w:r>
      <w:r>
        <w:t xml:space="preserve"> Members of </w:t>
      </w:r>
      <w:r w:rsidR="00285E1E">
        <w:t>company</w:t>
      </w:r>
      <w:r>
        <w:t xml:space="preserve"> Incident Management Team</w:t>
      </w:r>
    </w:p>
    <w:p w14:paraId="198B62E3" w14:textId="77777777" w:rsidR="00F67183" w:rsidRDefault="00F67183" w:rsidP="00F67183">
      <w:r w:rsidRPr="00B72937">
        <w:rPr>
          <w:rStyle w:val="Strong"/>
        </w:rPr>
        <w:t>Frequency:</w:t>
      </w:r>
      <w:r>
        <w:t xml:space="preserve"> One time</w:t>
      </w:r>
    </w:p>
    <w:p w14:paraId="135D5B29" w14:textId="77777777" w:rsidR="008A23B5" w:rsidRDefault="00F67183" w:rsidP="008A23B5">
      <w:pPr>
        <w:spacing w:after="0"/>
      </w:pPr>
      <w:r>
        <w:rPr>
          <w:rStyle w:val="Strong"/>
        </w:rPr>
        <w:t>Objectives</w:t>
      </w:r>
      <w:r w:rsidRPr="00E1032C">
        <w:rPr>
          <w:rStyle w:val="Strong"/>
        </w:rPr>
        <w:t>:</w:t>
      </w:r>
      <w:r>
        <w:t xml:space="preserve"> </w:t>
      </w:r>
      <w:r w:rsidR="008A23B5">
        <w:t xml:space="preserve">At the completion of this course, participants will be able to: </w:t>
      </w:r>
    </w:p>
    <w:p w14:paraId="7F7EEC50" w14:textId="77777777" w:rsidR="00F67183" w:rsidRDefault="00086C70" w:rsidP="00F67183">
      <w:pPr>
        <w:pStyle w:val="ListParagraph"/>
        <w:numPr>
          <w:ilvl w:val="0"/>
          <w:numId w:val="31"/>
        </w:numPr>
        <w:spacing w:after="0"/>
      </w:pPr>
      <w:r>
        <w:t>Describe t</w:t>
      </w:r>
      <w:r w:rsidR="00F67183">
        <w:t xml:space="preserve">he purpose of the National Response Framework. </w:t>
      </w:r>
    </w:p>
    <w:p w14:paraId="433CB0A6" w14:textId="77777777" w:rsidR="00F67183" w:rsidRDefault="00086C70" w:rsidP="00F67183">
      <w:pPr>
        <w:pStyle w:val="ListParagraph"/>
        <w:numPr>
          <w:ilvl w:val="0"/>
          <w:numId w:val="31"/>
        </w:numPr>
        <w:spacing w:after="0"/>
      </w:pPr>
      <w:r>
        <w:t>Describe t</w:t>
      </w:r>
      <w:r w:rsidR="00F67183">
        <w:t>he response doctrine established by the National Response Framework.</w:t>
      </w:r>
    </w:p>
    <w:p w14:paraId="0A51A640" w14:textId="77777777" w:rsidR="00F67183" w:rsidRDefault="00086C70" w:rsidP="00F67183">
      <w:pPr>
        <w:pStyle w:val="ListParagraph"/>
        <w:numPr>
          <w:ilvl w:val="0"/>
          <w:numId w:val="31"/>
        </w:numPr>
        <w:spacing w:after="0"/>
      </w:pPr>
      <w:r>
        <w:t>Describe t</w:t>
      </w:r>
      <w:r w:rsidR="00F67183">
        <w:t>he roles and responsibilities of entities as specified in the National Response Framework.</w:t>
      </w:r>
    </w:p>
    <w:p w14:paraId="7963A5D6" w14:textId="77777777" w:rsidR="00F67183" w:rsidRDefault="00086C70" w:rsidP="00F67183">
      <w:pPr>
        <w:pStyle w:val="ListParagraph"/>
        <w:numPr>
          <w:ilvl w:val="0"/>
          <w:numId w:val="31"/>
        </w:numPr>
        <w:spacing w:after="0"/>
      </w:pPr>
      <w:r>
        <w:t>Describe t</w:t>
      </w:r>
      <w:r w:rsidR="00F67183">
        <w:t>he actions that support national response.</w:t>
      </w:r>
    </w:p>
    <w:p w14:paraId="7EDDF29B" w14:textId="77777777" w:rsidR="00F67183" w:rsidRDefault="00086C70" w:rsidP="00F67183">
      <w:pPr>
        <w:pStyle w:val="ListParagraph"/>
        <w:numPr>
          <w:ilvl w:val="0"/>
          <w:numId w:val="31"/>
        </w:numPr>
        <w:spacing w:after="0"/>
      </w:pPr>
      <w:r>
        <w:t>Describe t</w:t>
      </w:r>
      <w:r w:rsidR="00F67183">
        <w:t>he response organizations used for multiagency coordination.</w:t>
      </w:r>
    </w:p>
    <w:p w14:paraId="23B12BDB" w14:textId="77777777" w:rsidR="00F67183" w:rsidRDefault="00086C70" w:rsidP="00F67183">
      <w:pPr>
        <w:pStyle w:val="ListParagraph"/>
        <w:numPr>
          <w:ilvl w:val="0"/>
          <w:numId w:val="31"/>
        </w:numPr>
        <w:spacing w:after="0"/>
      </w:pPr>
      <w:r>
        <w:t>Describe h</w:t>
      </w:r>
      <w:r w:rsidR="00F67183">
        <w:t>ow planning relates to national preparedness.</w:t>
      </w:r>
    </w:p>
    <w:p w14:paraId="5EEC3AA9" w14:textId="77777777" w:rsidR="00F67183" w:rsidRDefault="00F67183" w:rsidP="00F67183">
      <w:pPr>
        <w:spacing w:after="0"/>
      </w:pPr>
    </w:p>
    <w:p w14:paraId="279357E3" w14:textId="77777777" w:rsidR="00F67183" w:rsidRDefault="00F67183" w:rsidP="00F67183">
      <w:pPr>
        <w:spacing w:after="0"/>
      </w:pPr>
      <w:r w:rsidRPr="00E1032C">
        <w:rPr>
          <w:rStyle w:val="Strong"/>
        </w:rPr>
        <w:t>Course Materials Used:</w:t>
      </w:r>
      <w:r>
        <w:t xml:space="preserve"> None</w:t>
      </w:r>
    </w:p>
    <w:p w14:paraId="5A9F67EB" w14:textId="77777777" w:rsidR="00F67183" w:rsidRDefault="00F67183" w:rsidP="00F67183">
      <w:pPr>
        <w:spacing w:after="0" w:line="240" w:lineRule="auto"/>
      </w:pPr>
      <w:r w:rsidRPr="00E1032C">
        <w:rPr>
          <w:rStyle w:val="Strong"/>
        </w:rPr>
        <w:t>Estimated Duration:</w:t>
      </w:r>
      <w:r>
        <w:t xml:space="preserve"> 3 hours</w:t>
      </w:r>
    </w:p>
    <w:p w14:paraId="30629503" w14:textId="77777777" w:rsidR="00F67183" w:rsidRDefault="00F67183" w:rsidP="00F67183">
      <w:pPr>
        <w:spacing w:after="0" w:line="240" w:lineRule="auto"/>
      </w:pPr>
      <w:r w:rsidRPr="00E1032C">
        <w:rPr>
          <w:rStyle w:val="Strong"/>
        </w:rPr>
        <w:t>Recertification:</w:t>
      </w:r>
      <w:r>
        <w:t xml:space="preserve"> None</w:t>
      </w:r>
    </w:p>
    <w:p w14:paraId="50FB6A7B" w14:textId="77777777" w:rsidR="00F67183" w:rsidRDefault="00F67183" w:rsidP="003E64EC">
      <w:pPr>
        <w:spacing w:after="0" w:line="240" w:lineRule="auto"/>
      </w:pPr>
      <w:r w:rsidRPr="00E1032C">
        <w:rPr>
          <w:rStyle w:val="Strong"/>
        </w:rPr>
        <w:t>Delivery Type:</w:t>
      </w:r>
      <w:r>
        <w:t xml:space="preserve"> Online via FEMA</w:t>
      </w:r>
    </w:p>
    <w:p w14:paraId="5830DB15" w14:textId="77777777" w:rsidR="003E64EC" w:rsidRDefault="003E64EC" w:rsidP="003E64EC">
      <w:pPr>
        <w:pStyle w:val="Heading1"/>
      </w:pPr>
      <w:bookmarkStart w:id="5" w:name="_Toc449530101"/>
      <w:r>
        <w:t>ICS 320</w:t>
      </w:r>
      <w:bookmarkEnd w:id="5"/>
    </w:p>
    <w:p w14:paraId="65518BC5" w14:textId="77777777" w:rsidR="003E64EC" w:rsidRDefault="003E64EC" w:rsidP="00A730F3">
      <w:r w:rsidRPr="00E1032C">
        <w:rPr>
          <w:rStyle w:val="Strong"/>
        </w:rPr>
        <w:t xml:space="preserve">Abstract: </w:t>
      </w:r>
      <w:r w:rsidR="00A730F3">
        <w:t>This intermediate level course provides identified responders with an understanding of the ICS planning process within an incident. This course includes the integration of external stakeholders, agencies, and non-government organizations.</w:t>
      </w:r>
    </w:p>
    <w:p w14:paraId="046BE7ED" w14:textId="77777777" w:rsidR="003E64EC" w:rsidRDefault="003E64EC" w:rsidP="003E64EC">
      <w:r w:rsidRPr="00E1032C">
        <w:rPr>
          <w:rStyle w:val="Strong"/>
        </w:rPr>
        <w:t>Target Audience:</w:t>
      </w:r>
      <w:r>
        <w:t xml:space="preserve"> </w:t>
      </w:r>
      <w:r w:rsidR="00A730F3">
        <w:t>Incident Management Team members</w:t>
      </w:r>
    </w:p>
    <w:p w14:paraId="3AAD1D08" w14:textId="77777777" w:rsidR="003E64EC" w:rsidRDefault="003E64EC" w:rsidP="003E64EC">
      <w:r w:rsidRPr="00B72937">
        <w:rPr>
          <w:rStyle w:val="Strong"/>
        </w:rPr>
        <w:t>Frequency:</w:t>
      </w:r>
      <w:r>
        <w:t xml:space="preserve"> </w:t>
      </w:r>
      <w:r w:rsidR="00A730F3">
        <w:t>One time</w:t>
      </w:r>
    </w:p>
    <w:p w14:paraId="1E3F7CA6" w14:textId="77777777" w:rsidR="003E64EC" w:rsidRDefault="00704CD7" w:rsidP="003B46CC">
      <w:pPr>
        <w:spacing w:after="0"/>
      </w:pPr>
      <w:r>
        <w:rPr>
          <w:rStyle w:val="Strong"/>
        </w:rPr>
        <w:t>Objectives</w:t>
      </w:r>
      <w:r w:rsidR="003E64EC" w:rsidRPr="00E1032C">
        <w:rPr>
          <w:rStyle w:val="Strong"/>
        </w:rPr>
        <w:t>:</w:t>
      </w:r>
      <w:r w:rsidR="003E64EC">
        <w:t xml:space="preserve"> </w:t>
      </w:r>
      <w:r w:rsidR="008A23B5">
        <w:t>At the completion of this course, participants will be able to</w:t>
      </w:r>
      <w:r w:rsidR="003E64EC">
        <w:t xml:space="preserve">: </w:t>
      </w:r>
    </w:p>
    <w:p w14:paraId="049D9D63" w14:textId="77777777" w:rsidR="003E64EC" w:rsidRDefault="00086C70" w:rsidP="003E64EC">
      <w:pPr>
        <w:pStyle w:val="ListParagraph"/>
        <w:numPr>
          <w:ilvl w:val="0"/>
          <w:numId w:val="2"/>
        </w:numPr>
        <w:ind w:left="720" w:hanging="360"/>
      </w:pPr>
      <w:r>
        <w:t>Explain the s</w:t>
      </w:r>
      <w:r w:rsidR="00A730F3">
        <w:t>tep by step incident procession from the reactive phase through the proactive phases</w:t>
      </w:r>
    </w:p>
    <w:p w14:paraId="2DAB9178" w14:textId="77777777" w:rsidR="00A730F3" w:rsidRDefault="00086C70" w:rsidP="003E64EC">
      <w:pPr>
        <w:pStyle w:val="ListParagraph"/>
        <w:numPr>
          <w:ilvl w:val="0"/>
          <w:numId w:val="2"/>
        </w:numPr>
        <w:ind w:left="720" w:hanging="360"/>
      </w:pPr>
      <w:r>
        <w:t>Explain how to i</w:t>
      </w:r>
      <w:r w:rsidR="00A730F3">
        <w:t>ntegrate ICS theory, tools, processes and workshops with each step of the planning cycle of an incident</w:t>
      </w:r>
    </w:p>
    <w:p w14:paraId="29F86C68" w14:textId="77777777" w:rsidR="00A730F3" w:rsidRDefault="00086C70" w:rsidP="003E64EC">
      <w:pPr>
        <w:pStyle w:val="ListParagraph"/>
        <w:numPr>
          <w:ilvl w:val="0"/>
          <w:numId w:val="2"/>
        </w:numPr>
        <w:ind w:left="720" w:hanging="360"/>
      </w:pPr>
      <w:r>
        <w:t>Describe the k</w:t>
      </w:r>
      <w:r w:rsidR="00A730F3">
        <w:t>ey outcomes of each work period and meeting through all phases of an incident</w:t>
      </w:r>
    </w:p>
    <w:p w14:paraId="3A639405" w14:textId="77777777" w:rsidR="00A730F3" w:rsidRDefault="00086C70" w:rsidP="003E64EC">
      <w:pPr>
        <w:pStyle w:val="ListParagraph"/>
        <w:numPr>
          <w:ilvl w:val="0"/>
          <w:numId w:val="2"/>
        </w:numPr>
        <w:ind w:left="720" w:hanging="360"/>
      </w:pPr>
      <w:r>
        <w:t>Explain the i</w:t>
      </w:r>
      <w:r w:rsidR="00A730F3">
        <w:t>ncident management team roles and responsibilities</w:t>
      </w:r>
    </w:p>
    <w:p w14:paraId="19324D2D" w14:textId="77777777" w:rsidR="003E64EC" w:rsidRDefault="003E64EC" w:rsidP="00A730F3">
      <w:pPr>
        <w:spacing w:after="0" w:line="240" w:lineRule="auto"/>
      </w:pPr>
      <w:r w:rsidRPr="00E1032C">
        <w:rPr>
          <w:rStyle w:val="Strong"/>
        </w:rPr>
        <w:t>Course Materials Used:</w:t>
      </w:r>
      <w:r>
        <w:t xml:space="preserve"> </w:t>
      </w:r>
      <w:r w:rsidR="00A730F3">
        <w:t>PowerPoint slide deck handout, in class exercise assessment, ICS 201 packet, USB (with ICS forms/reactive &amp; proactive phase), Incident Management Handbook (IMH)</w:t>
      </w:r>
    </w:p>
    <w:p w14:paraId="39C76428" w14:textId="77777777" w:rsidR="003E64EC" w:rsidRDefault="003E64EC" w:rsidP="003E64EC">
      <w:pPr>
        <w:spacing w:after="0" w:line="240" w:lineRule="auto"/>
      </w:pPr>
      <w:r w:rsidRPr="00E1032C">
        <w:rPr>
          <w:rStyle w:val="Strong"/>
        </w:rPr>
        <w:t>Estimated Duration:</w:t>
      </w:r>
      <w:r w:rsidR="00A730F3">
        <w:t xml:space="preserve"> 24</w:t>
      </w:r>
      <w:r>
        <w:t xml:space="preserve"> hour</w:t>
      </w:r>
      <w:r w:rsidR="00A730F3">
        <w:t>s</w:t>
      </w:r>
    </w:p>
    <w:p w14:paraId="315A1DD6" w14:textId="77777777" w:rsidR="003E64EC" w:rsidRDefault="003E64EC" w:rsidP="003E64EC">
      <w:pPr>
        <w:spacing w:after="0" w:line="240" w:lineRule="auto"/>
      </w:pPr>
      <w:r w:rsidRPr="00E1032C">
        <w:rPr>
          <w:rStyle w:val="Strong"/>
        </w:rPr>
        <w:t>Recertification:</w:t>
      </w:r>
      <w:r>
        <w:t xml:space="preserve"> </w:t>
      </w:r>
      <w:r w:rsidR="00A730F3">
        <w:t>None</w:t>
      </w:r>
    </w:p>
    <w:p w14:paraId="69376345" w14:textId="77777777" w:rsidR="003E64EC" w:rsidRDefault="003E64EC" w:rsidP="00E923D0">
      <w:pPr>
        <w:spacing w:after="0" w:line="240" w:lineRule="auto"/>
      </w:pPr>
      <w:r w:rsidRPr="00E1032C">
        <w:rPr>
          <w:rStyle w:val="Strong"/>
        </w:rPr>
        <w:t>Delivery Type:</w:t>
      </w:r>
      <w:r>
        <w:t xml:space="preserve"> </w:t>
      </w:r>
      <w:r w:rsidR="00A730F3">
        <w:t xml:space="preserve">Instructor led, traditional classroom.  This course is </w:t>
      </w:r>
      <w:r w:rsidR="00A730F3" w:rsidRPr="00A730F3">
        <w:rPr>
          <w:b/>
        </w:rPr>
        <w:t xml:space="preserve">not </w:t>
      </w:r>
      <w:r w:rsidR="00A730F3">
        <w:t>approved for any type of online/web-conference delivery.</w:t>
      </w:r>
      <w:r w:rsidR="009163F6">
        <w:br w:type="page"/>
      </w:r>
    </w:p>
    <w:p w14:paraId="0CE847AE" w14:textId="77777777" w:rsidR="002E220E" w:rsidRPr="002E220E" w:rsidRDefault="0062246F" w:rsidP="00CB5705">
      <w:pPr>
        <w:pStyle w:val="Title"/>
        <w:pBdr>
          <w:bottom w:val="single" w:sz="4" w:space="1" w:color="auto"/>
        </w:pBdr>
        <w:jc w:val="center"/>
        <w:rPr>
          <w:sz w:val="52"/>
        </w:rPr>
      </w:pPr>
      <w:r>
        <w:rPr>
          <w:sz w:val="52"/>
        </w:rPr>
        <w:lastRenderedPageBreak/>
        <w:t>SAFETy</w:t>
      </w:r>
      <w:r w:rsidR="002E220E" w:rsidRPr="002E220E">
        <w:rPr>
          <w:sz w:val="52"/>
        </w:rPr>
        <w:t xml:space="preserve"> Training Courses</w:t>
      </w:r>
    </w:p>
    <w:p w14:paraId="46128A1E" w14:textId="77777777" w:rsidR="00020A2F" w:rsidRPr="007D1634" w:rsidRDefault="00020A2F" w:rsidP="00020A2F">
      <w:pPr>
        <w:pStyle w:val="Heading1"/>
      </w:pPr>
      <w:bookmarkStart w:id="6" w:name="_Toc449530102"/>
      <w:r w:rsidRPr="00452937">
        <w:t>Aerosol transmissible Disease (ATD)</w:t>
      </w:r>
      <w:bookmarkEnd w:id="6"/>
    </w:p>
    <w:p w14:paraId="50498BAC" w14:textId="129784D0" w:rsidR="00020A2F" w:rsidRPr="0027009C" w:rsidRDefault="00020A2F" w:rsidP="00452937">
      <w:pPr>
        <w:pStyle w:val="NoSpacing"/>
        <w:rPr>
          <w:rFonts w:cstheme="minorHAnsi"/>
        </w:rPr>
      </w:pPr>
      <w:r w:rsidRPr="00B72937">
        <w:rPr>
          <w:rStyle w:val="Strong"/>
        </w:rPr>
        <w:t>Abstract:</w:t>
      </w:r>
      <w:r w:rsidRPr="0027009C">
        <w:rPr>
          <w:rFonts w:cstheme="minorHAnsi"/>
        </w:rPr>
        <w:t xml:space="preserve"> </w:t>
      </w:r>
      <w:r w:rsidR="00452937" w:rsidRPr="00452937">
        <w:rPr>
          <w:rFonts w:cstheme="minorHAnsi"/>
        </w:rPr>
        <w:t xml:space="preserve">This </w:t>
      </w:r>
      <w:r w:rsidR="00452937">
        <w:rPr>
          <w:rFonts w:cstheme="minorHAnsi"/>
        </w:rPr>
        <w:t>course</w:t>
      </w:r>
      <w:r w:rsidR="00452937" w:rsidRPr="00452937">
        <w:rPr>
          <w:rFonts w:cstheme="minorHAnsi"/>
        </w:rPr>
        <w:t xml:space="preserve"> is to be used by </w:t>
      </w:r>
      <w:r w:rsidR="00285E1E">
        <w:rPr>
          <w:rFonts w:cstheme="minorHAnsi"/>
        </w:rPr>
        <w:t>company</w:t>
      </w:r>
      <w:r w:rsidR="00452937">
        <w:rPr>
          <w:rFonts w:cstheme="minorHAnsi"/>
        </w:rPr>
        <w:t xml:space="preserve"> staff</w:t>
      </w:r>
      <w:r w:rsidR="00452937" w:rsidRPr="00452937">
        <w:rPr>
          <w:rFonts w:cstheme="minorHAnsi"/>
        </w:rPr>
        <w:t xml:space="preserve"> to assist in preparing for possible cases of </w:t>
      </w:r>
      <w:r w:rsidR="00452937" w:rsidRPr="00452937">
        <w:rPr>
          <w:rFonts w:cstheme="minorHAnsi"/>
          <w:bCs/>
        </w:rPr>
        <w:t>aero</w:t>
      </w:r>
      <w:r w:rsidR="00452937">
        <w:rPr>
          <w:rFonts w:cstheme="minorHAnsi"/>
          <w:bCs/>
        </w:rPr>
        <w:t xml:space="preserve">sol transmissible diseases (ATD) - </w:t>
      </w:r>
      <w:r w:rsidR="00452937" w:rsidRPr="00452937">
        <w:rPr>
          <w:rFonts w:cstheme="minorHAnsi"/>
        </w:rPr>
        <w:t>infectious diseases like influenza or tuberculosis that spread through the air.</w:t>
      </w:r>
    </w:p>
    <w:p w14:paraId="3080191B" w14:textId="77777777" w:rsidR="00020A2F" w:rsidRPr="0027009C" w:rsidRDefault="00020A2F" w:rsidP="00020A2F">
      <w:pPr>
        <w:pStyle w:val="NoSpacing"/>
        <w:ind w:left="1440"/>
        <w:rPr>
          <w:rFonts w:cstheme="minorHAnsi"/>
        </w:rPr>
      </w:pPr>
    </w:p>
    <w:p w14:paraId="3D4FEF8F" w14:textId="77777777" w:rsidR="00020A2F" w:rsidRPr="0027009C" w:rsidRDefault="00020A2F" w:rsidP="00020A2F">
      <w:pPr>
        <w:pStyle w:val="NoSpacing"/>
        <w:rPr>
          <w:rFonts w:cstheme="minorHAnsi"/>
        </w:rPr>
      </w:pPr>
      <w:r w:rsidRPr="00B72937">
        <w:rPr>
          <w:rStyle w:val="Strong"/>
        </w:rPr>
        <w:t xml:space="preserve">Target Audience: </w:t>
      </w:r>
      <w:r w:rsidRPr="0027009C">
        <w:rPr>
          <w:rFonts w:cstheme="minorHAnsi"/>
        </w:rPr>
        <w:t xml:space="preserve"> </w:t>
      </w:r>
      <w:r w:rsidR="005A0879">
        <w:rPr>
          <w:rFonts w:cstheme="minorHAnsi"/>
        </w:rPr>
        <w:t>Personnel</w:t>
      </w:r>
      <w:r w:rsidR="00704CD7">
        <w:rPr>
          <w:rFonts w:cstheme="minorHAnsi"/>
        </w:rPr>
        <w:t xml:space="preserve"> that a</w:t>
      </w:r>
      <w:r w:rsidR="00516D50">
        <w:rPr>
          <w:rFonts w:cstheme="minorHAnsi"/>
        </w:rPr>
        <w:t>re likely to be exposed to ATDs.</w:t>
      </w:r>
    </w:p>
    <w:p w14:paraId="3EA6171E" w14:textId="77777777" w:rsidR="00020A2F" w:rsidRPr="0027009C" w:rsidRDefault="00020A2F" w:rsidP="00020A2F">
      <w:pPr>
        <w:pStyle w:val="NoSpacing"/>
        <w:rPr>
          <w:rFonts w:cstheme="minorHAnsi"/>
        </w:rPr>
      </w:pPr>
    </w:p>
    <w:p w14:paraId="04D1AF65" w14:textId="77777777" w:rsidR="00020A2F" w:rsidRPr="0027009C" w:rsidRDefault="00020A2F" w:rsidP="00020A2F">
      <w:pPr>
        <w:pStyle w:val="NoSpacing"/>
        <w:rPr>
          <w:rFonts w:cstheme="minorHAnsi"/>
        </w:rPr>
      </w:pPr>
      <w:r w:rsidRPr="00B72937">
        <w:rPr>
          <w:rStyle w:val="Strong"/>
        </w:rPr>
        <w:t xml:space="preserve">Frequency: </w:t>
      </w:r>
      <w:r>
        <w:rPr>
          <w:rFonts w:cstheme="minorHAnsi"/>
        </w:rPr>
        <w:t>Upon hire</w:t>
      </w:r>
    </w:p>
    <w:p w14:paraId="7B4272D4" w14:textId="77777777" w:rsidR="00020A2F" w:rsidRPr="0027009C" w:rsidRDefault="00020A2F" w:rsidP="00020A2F">
      <w:pPr>
        <w:pStyle w:val="NoSpacing"/>
        <w:rPr>
          <w:rFonts w:cstheme="minorHAnsi"/>
        </w:rPr>
      </w:pPr>
    </w:p>
    <w:p w14:paraId="3F3C379C" w14:textId="77777777" w:rsidR="008A23B5" w:rsidRDefault="00704CD7" w:rsidP="008A23B5">
      <w:pPr>
        <w:spacing w:after="0"/>
      </w:pPr>
      <w:r>
        <w:rPr>
          <w:rStyle w:val="Strong"/>
        </w:rPr>
        <w:t>Objectives</w:t>
      </w:r>
      <w:r w:rsidR="00020A2F" w:rsidRPr="00B72937">
        <w:rPr>
          <w:rStyle w:val="Strong"/>
        </w:rPr>
        <w:t xml:space="preserve"> </w:t>
      </w:r>
      <w:r w:rsidR="008A23B5">
        <w:t xml:space="preserve">At the completion of this course, participants will be able to: </w:t>
      </w:r>
    </w:p>
    <w:p w14:paraId="042E3A9C" w14:textId="77777777" w:rsidR="00452937" w:rsidRDefault="003C538A" w:rsidP="00452937">
      <w:pPr>
        <w:pStyle w:val="NoSpacing"/>
        <w:numPr>
          <w:ilvl w:val="0"/>
          <w:numId w:val="28"/>
        </w:numPr>
        <w:rPr>
          <w:rFonts w:cstheme="minorHAnsi"/>
        </w:rPr>
      </w:pPr>
      <w:r>
        <w:rPr>
          <w:rFonts w:cstheme="minorHAnsi"/>
        </w:rPr>
        <w:t>Provide a</w:t>
      </w:r>
      <w:r w:rsidR="00452937" w:rsidRPr="00452937">
        <w:rPr>
          <w:rFonts w:cstheme="minorHAnsi"/>
        </w:rPr>
        <w:t xml:space="preserve"> general explanation of ATDs including the signs and symptoms that req</w:t>
      </w:r>
      <w:r w:rsidR="00452937">
        <w:rPr>
          <w:rFonts w:cstheme="minorHAnsi"/>
        </w:rPr>
        <w:t>uire further medical evaluation</w:t>
      </w:r>
    </w:p>
    <w:p w14:paraId="7C8B2B77" w14:textId="77777777" w:rsidR="00452937" w:rsidRPr="00452937" w:rsidRDefault="003C538A" w:rsidP="00452937">
      <w:pPr>
        <w:pStyle w:val="NoSpacing"/>
        <w:numPr>
          <w:ilvl w:val="0"/>
          <w:numId w:val="28"/>
        </w:numPr>
        <w:rPr>
          <w:rFonts w:cstheme="minorHAnsi"/>
        </w:rPr>
      </w:pPr>
      <w:r>
        <w:rPr>
          <w:rFonts w:cstheme="minorHAnsi"/>
        </w:rPr>
        <w:t>Describe s</w:t>
      </w:r>
      <w:r w:rsidR="00452937" w:rsidRPr="00452937">
        <w:rPr>
          <w:rFonts w:cstheme="minorHAnsi"/>
        </w:rPr>
        <w:t>creening methods and criteria for persons who require referral;</w:t>
      </w:r>
    </w:p>
    <w:p w14:paraId="020F684C" w14:textId="6D946309" w:rsidR="00452937" w:rsidRPr="00452937" w:rsidRDefault="00285E1E" w:rsidP="00452937">
      <w:pPr>
        <w:pStyle w:val="NoSpacing"/>
        <w:ind w:left="720"/>
        <w:rPr>
          <w:rFonts w:cstheme="minorHAnsi"/>
        </w:rPr>
      </w:pPr>
      <w:r>
        <w:rPr>
          <w:rFonts w:cstheme="minorHAnsi"/>
        </w:rPr>
        <w:t>Company</w:t>
      </w:r>
      <w:r w:rsidR="00452937">
        <w:rPr>
          <w:rFonts w:cstheme="minorHAnsi"/>
        </w:rPr>
        <w:t>’s</w:t>
      </w:r>
      <w:r w:rsidR="00452937" w:rsidRPr="00452937">
        <w:rPr>
          <w:rFonts w:cstheme="minorHAnsi"/>
        </w:rPr>
        <w:t xml:space="preserve"> source control measures and how these measures will be communicated t</w:t>
      </w:r>
      <w:r w:rsidR="00452937">
        <w:rPr>
          <w:rFonts w:cstheme="minorHAnsi"/>
        </w:rPr>
        <w:t>o persons the employees contact</w:t>
      </w:r>
    </w:p>
    <w:p w14:paraId="2420ED06" w14:textId="039729F8" w:rsidR="00452937" w:rsidRPr="00452937" w:rsidRDefault="003C538A" w:rsidP="00452937">
      <w:pPr>
        <w:pStyle w:val="NoSpacing"/>
        <w:numPr>
          <w:ilvl w:val="0"/>
          <w:numId w:val="28"/>
        </w:numPr>
        <w:rPr>
          <w:rFonts w:cstheme="minorHAnsi"/>
        </w:rPr>
      </w:pPr>
      <w:r>
        <w:rPr>
          <w:rFonts w:cstheme="minorHAnsi"/>
        </w:rPr>
        <w:t xml:space="preserve">Explain </w:t>
      </w:r>
      <w:r w:rsidR="00285E1E">
        <w:rPr>
          <w:rFonts w:cstheme="minorHAnsi"/>
        </w:rPr>
        <w:t>company</w:t>
      </w:r>
      <w:r w:rsidR="00452937">
        <w:rPr>
          <w:rFonts w:cstheme="minorHAnsi"/>
        </w:rPr>
        <w:t xml:space="preserve"> </w:t>
      </w:r>
      <w:r w:rsidR="00452937" w:rsidRPr="00452937">
        <w:rPr>
          <w:rFonts w:cstheme="minorHAnsi"/>
        </w:rPr>
        <w:t>procedures for making referral</w:t>
      </w:r>
      <w:r w:rsidR="00452937">
        <w:rPr>
          <w:rFonts w:cstheme="minorHAnsi"/>
        </w:rPr>
        <w:t>s in accordance with subsection</w:t>
      </w:r>
    </w:p>
    <w:p w14:paraId="1E31C89D" w14:textId="6677DBE6" w:rsidR="00452937" w:rsidRPr="00452937" w:rsidRDefault="003C538A" w:rsidP="00452937">
      <w:pPr>
        <w:pStyle w:val="NoSpacing"/>
        <w:numPr>
          <w:ilvl w:val="0"/>
          <w:numId w:val="28"/>
        </w:numPr>
        <w:rPr>
          <w:rFonts w:cstheme="minorHAnsi"/>
        </w:rPr>
      </w:pPr>
      <w:r>
        <w:rPr>
          <w:rFonts w:cstheme="minorHAnsi"/>
        </w:rPr>
        <w:t xml:space="preserve">Explain </w:t>
      </w:r>
      <w:r w:rsidR="00285E1E">
        <w:rPr>
          <w:rFonts w:cstheme="minorHAnsi"/>
        </w:rPr>
        <w:t>company</w:t>
      </w:r>
      <w:r w:rsidR="00452937" w:rsidRPr="00452937">
        <w:rPr>
          <w:rFonts w:cstheme="minorHAnsi"/>
        </w:rPr>
        <w:t xml:space="preserve"> procedures for temporary risk reduction measures prior to </w:t>
      </w:r>
      <w:proofErr w:type="gramStart"/>
      <w:r w:rsidR="00452937" w:rsidRPr="00452937">
        <w:rPr>
          <w:rFonts w:cstheme="minorHAnsi"/>
        </w:rPr>
        <w:t>transfer;</w:t>
      </w:r>
      <w:proofErr w:type="gramEnd"/>
    </w:p>
    <w:p w14:paraId="76E9F9D0" w14:textId="77777777" w:rsidR="00452937" w:rsidRPr="00452937" w:rsidRDefault="0066400F" w:rsidP="00452937">
      <w:pPr>
        <w:pStyle w:val="NoSpacing"/>
        <w:numPr>
          <w:ilvl w:val="0"/>
          <w:numId w:val="28"/>
        </w:numPr>
        <w:rPr>
          <w:rFonts w:cstheme="minorHAnsi"/>
        </w:rPr>
      </w:pPr>
      <w:r>
        <w:rPr>
          <w:rFonts w:cstheme="minorHAnsi"/>
        </w:rPr>
        <w:t xml:space="preserve">Explain </w:t>
      </w:r>
      <w:r w:rsidR="00452937">
        <w:rPr>
          <w:rFonts w:cstheme="minorHAnsi"/>
        </w:rPr>
        <w:t>Respiratory protection measures, when required</w:t>
      </w:r>
    </w:p>
    <w:p w14:paraId="0921850C" w14:textId="77777777" w:rsidR="00452937" w:rsidRPr="00452937" w:rsidRDefault="0066400F" w:rsidP="00452937">
      <w:pPr>
        <w:pStyle w:val="NoSpacing"/>
        <w:numPr>
          <w:ilvl w:val="0"/>
          <w:numId w:val="28"/>
        </w:numPr>
        <w:rPr>
          <w:rFonts w:cstheme="minorHAnsi"/>
        </w:rPr>
      </w:pPr>
      <w:r>
        <w:rPr>
          <w:rFonts w:cstheme="minorHAnsi"/>
        </w:rPr>
        <w:t>Describe p</w:t>
      </w:r>
      <w:r w:rsidR="00452937">
        <w:rPr>
          <w:rFonts w:cstheme="minorHAnsi"/>
        </w:rPr>
        <w:t>rocedures for reporting exposure incidents and post-exposure medical evaluation</w:t>
      </w:r>
    </w:p>
    <w:p w14:paraId="65F9C0CC" w14:textId="573ED2CF" w:rsidR="00452937" w:rsidRPr="00452937" w:rsidRDefault="00452937" w:rsidP="00452937">
      <w:pPr>
        <w:pStyle w:val="NoSpacing"/>
        <w:numPr>
          <w:ilvl w:val="0"/>
          <w:numId w:val="28"/>
        </w:numPr>
        <w:rPr>
          <w:rFonts w:cstheme="minorHAnsi"/>
        </w:rPr>
      </w:pPr>
      <w:r>
        <w:rPr>
          <w:rFonts w:cstheme="minorHAnsi"/>
        </w:rPr>
        <w:t>Review i</w:t>
      </w:r>
      <w:r w:rsidRPr="00452937">
        <w:rPr>
          <w:rFonts w:cstheme="minorHAnsi"/>
        </w:rPr>
        <w:t xml:space="preserve">nformation on vaccines the </w:t>
      </w:r>
      <w:r w:rsidR="00285E1E">
        <w:rPr>
          <w:rFonts w:cstheme="minorHAnsi"/>
        </w:rPr>
        <w:t>Company</w:t>
      </w:r>
      <w:r w:rsidRPr="00452937">
        <w:rPr>
          <w:rFonts w:cstheme="minorHAnsi"/>
        </w:rPr>
        <w:t xml:space="preserve"> will make available, including the seasonal influenza vaccine. </w:t>
      </w:r>
    </w:p>
    <w:p w14:paraId="39664F17" w14:textId="77777777" w:rsidR="00020A2F" w:rsidRPr="0027009C" w:rsidRDefault="0066400F" w:rsidP="00452937">
      <w:pPr>
        <w:pStyle w:val="NoSpacing"/>
        <w:numPr>
          <w:ilvl w:val="0"/>
          <w:numId w:val="28"/>
        </w:numPr>
        <w:rPr>
          <w:rFonts w:cstheme="minorHAnsi"/>
          <w:b/>
        </w:rPr>
      </w:pPr>
      <w:r>
        <w:rPr>
          <w:rFonts w:cstheme="minorHAnsi"/>
        </w:rPr>
        <w:t>Explain h</w:t>
      </w:r>
      <w:r w:rsidR="00452937" w:rsidRPr="00452937">
        <w:rPr>
          <w:rFonts w:cstheme="minorHAnsi"/>
        </w:rPr>
        <w:t>ow employees can access the written procedures and how employees can participate in reviewing the effectivene</w:t>
      </w:r>
      <w:r w:rsidR="00452937">
        <w:rPr>
          <w:rFonts w:cstheme="minorHAnsi"/>
        </w:rPr>
        <w:t>ss of the procedures</w:t>
      </w:r>
    </w:p>
    <w:p w14:paraId="24F4FE4C" w14:textId="77777777" w:rsidR="00452937" w:rsidRDefault="00452937" w:rsidP="00020A2F">
      <w:pPr>
        <w:pStyle w:val="NoSpacing"/>
        <w:rPr>
          <w:rStyle w:val="Strong"/>
        </w:rPr>
      </w:pPr>
    </w:p>
    <w:p w14:paraId="65CC7463" w14:textId="77777777" w:rsidR="00020A2F" w:rsidRPr="0027009C" w:rsidRDefault="00020A2F" w:rsidP="00020A2F">
      <w:pPr>
        <w:pStyle w:val="NoSpacing"/>
        <w:rPr>
          <w:rFonts w:cstheme="minorHAnsi"/>
        </w:rPr>
      </w:pPr>
      <w:r w:rsidRPr="00B72937">
        <w:rPr>
          <w:rStyle w:val="Strong"/>
        </w:rPr>
        <w:t>Course Materials Used:</w:t>
      </w:r>
      <w:r w:rsidRPr="0027009C">
        <w:rPr>
          <w:rFonts w:cstheme="minorHAnsi"/>
        </w:rPr>
        <w:t xml:space="preserve"> PowerPoint Present</w:t>
      </w:r>
      <w:r>
        <w:rPr>
          <w:rFonts w:cstheme="minorHAnsi"/>
        </w:rPr>
        <w:t>ations</w:t>
      </w:r>
    </w:p>
    <w:p w14:paraId="6F99DE71" w14:textId="77777777" w:rsidR="00020A2F" w:rsidRPr="0027009C" w:rsidRDefault="00020A2F" w:rsidP="00020A2F">
      <w:pPr>
        <w:pStyle w:val="NoSpacing"/>
        <w:rPr>
          <w:rFonts w:cstheme="minorHAnsi"/>
        </w:rPr>
      </w:pPr>
      <w:r w:rsidRPr="00B72937">
        <w:rPr>
          <w:rStyle w:val="Strong"/>
        </w:rPr>
        <w:t>Estimated Duration:</w:t>
      </w:r>
      <w:r w:rsidRPr="0027009C">
        <w:rPr>
          <w:rFonts w:cstheme="minorHAnsi"/>
        </w:rPr>
        <w:t xml:space="preserve"> </w:t>
      </w:r>
      <w:r>
        <w:rPr>
          <w:rFonts w:cstheme="minorHAnsi"/>
        </w:rPr>
        <w:t>1-2</w:t>
      </w:r>
      <w:r w:rsidRPr="0027009C">
        <w:rPr>
          <w:rFonts w:cstheme="minorHAnsi"/>
        </w:rPr>
        <w:t xml:space="preserve"> hours</w:t>
      </w:r>
    </w:p>
    <w:p w14:paraId="7CF78524" w14:textId="77777777" w:rsidR="00020A2F" w:rsidRPr="0027009C" w:rsidRDefault="00020A2F" w:rsidP="00020A2F">
      <w:pPr>
        <w:pStyle w:val="NoSpacing"/>
        <w:rPr>
          <w:rFonts w:cstheme="minorHAnsi"/>
        </w:rPr>
      </w:pPr>
      <w:r w:rsidRPr="00B72937">
        <w:rPr>
          <w:rStyle w:val="Strong"/>
        </w:rPr>
        <w:t>Recertification:</w:t>
      </w:r>
      <w:r w:rsidRPr="0027009C">
        <w:rPr>
          <w:rFonts w:cstheme="minorHAnsi"/>
        </w:rPr>
        <w:t xml:space="preserve"> </w:t>
      </w:r>
      <w:r w:rsidR="00452937">
        <w:rPr>
          <w:rFonts w:cstheme="minorHAnsi"/>
        </w:rPr>
        <w:t>Annually</w:t>
      </w:r>
    </w:p>
    <w:p w14:paraId="3EBBAC17" w14:textId="77777777" w:rsidR="00020A2F" w:rsidRPr="00E34F4E" w:rsidRDefault="00020A2F" w:rsidP="00020A2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40C5CB7E" w14:textId="77777777" w:rsidR="00257821" w:rsidRPr="007D1634" w:rsidRDefault="00257821" w:rsidP="00020A2F">
      <w:pPr>
        <w:pStyle w:val="Heading1"/>
      </w:pPr>
      <w:bookmarkStart w:id="7" w:name="_Toc449530103"/>
      <w:r>
        <w:t>Bloodborne Pathogens</w:t>
      </w:r>
      <w:bookmarkEnd w:id="7"/>
    </w:p>
    <w:p w14:paraId="7F1C7224" w14:textId="77777777" w:rsidR="00257821" w:rsidRPr="0027009C" w:rsidRDefault="00257821" w:rsidP="00257821">
      <w:pPr>
        <w:pStyle w:val="NoSpacing"/>
        <w:rPr>
          <w:rFonts w:cstheme="minorHAnsi"/>
        </w:rPr>
      </w:pPr>
      <w:r w:rsidRPr="00B72937">
        <w:rPr>
          <w:rStyle w:val="Strong"/>
        </w:rPr>
        <w:t>Abstract:</w:t>
      </w:r>
      <w:r w:rsidRPr="0027009C">
        <w:rPr>
          <w:rFonts w:cstheme="minorHAnsi"/>
        </w:rPr>
        <w:t xml:space="preserve"> </w:t>
      </w:r>
      <w:r w:rsidRPr="00257821">
        <w:rPr>
          <w:rFonts w:cstheme="minorHAnsi"/>
        </w:rPr>
        <w:t>This training module is designed to provide an awareness understanding of bloodborne pathogens, common modes of their transmission, methods of prevention, and other pertinent information.</w:t>
      </w:r>
    </w:p>
    <w:p w14:paraId="0153D953" w14:textId="77777777" w:rsidR="00257821" w:rsidRPr="0027009C" w:rsidRDefault="00257821" w:rsidP="00257821">
      <w:pPr>
        <w:pStyle w:val="NoSpacing"/>
        <w:rPr>
          <w:rFonts w:cstheme="minorHAnsi"/>
        </w:rPr>
      </w:pPr>
    </w:p>
    <w:p w14:paraId="08C4FD94" w14:textId="77777777" w:rsidR="00257821" w:rsidRPr="0027009C" w:rsidRDefault="00257821" w:rsidP="00257821">
      <w:pPr>
        <w:pStyle w:val="NoSpacing"/>
        <w:rPr>
          <w:rFonts w:cstheme="minorHAnsi"/>
        </w:rPr>
      </w:pPr>
      <w:r w:rsidRPr="00B72937">
        <w:rPr>
          <w:rStyle w:val="Strong"/>
        </w:rPr>
        <w:t>Target Audience:</w:t>
      </w:r>
      <w:r w:rsidRPr="0027009C">
        <w:rPr>
          <w:rFonts w:cstheme="minorHAnsi"/>
        </w:rPr>
        <w:t xml:space="preserve">  </w:t>
      </w:r>
      <w:r>
        <w:rPr>
          <w:rFonts w:cstheme="minorHAnsi"/>
        </w:rPr>
        <w:t>All potentially exposed employees</w:t>
      </w:r>
    </w:p>
    <w:p w14:paraId="0840C1A1" w14:textId="77777777" w:rsidR="00257821" w:rsidRPr="0027009C" w:rsidRDefault="00257821" w:rsidP="00257821">
      <w:pPr>
        <w:pStyle w:val="NoSpacing"/>
        <w:rPr>
          <w:rFonts w:cstheme="minorHAnsi"/>
        </w:rPr>
      </w:pPr>
    </w:p>
    <w:p w14:paraId="3750F892" w14:textId="77777777" w:rsidR="00257821" w:rsidRPr="0027009C" w:rsidRDefault="00257821" w:rsidP="00257821">
      <w:pPr>
        <w:pStyle w:val="NoSpacing"/>
        <w:rPr>
          <w:rFonts w:cstheme="minorHAnsi"/>
        </w:rPr>
      </w:pPr>
      <w:r w:rsidRPr="00B72937">
        <w:rPr>
          <w:rStyle w:val="Strong"/>
        </w:rPr>
        <w:t>Frequency:</w:t>
      </w:r>
      <w:r w:rsidRPr="0027009C">
        <w:rPr>
          <w:rFonts w:cstheme="minorHAnsi"/>
          <w:b/>
        </w:rPr>
        <w:t xml:space="preserve"> </w:t>
      </w:r>
      <w:r>
        <w:rPr>
          <w:rFonts w:cstheme="minorHAnsi"/>
        </w:rPr>
        <w:t>Upon hire and annually thereafter</w:t>
      </w:r>
    </w:p>
    <w:p w14:paraId="385CC847" w14:textId="77777777" w:rsidR="00257821" w:rsidRPr="0027009C" w:rsidRDefault="00257821" w:rsidP="00257821">
      <w:pPr>
        <w:pStyle w:val="NoSpacing"/>
        <w:rPr>
          <w:rFonts w:cstheme="minorHAnsi"/>
        </w:rPr>
      </w:pPr>
    </w:p>
    <w:p w14:paraId="5A7C15BF" w14:textId="77777777" w:rsidR="008A23B5" w:rsidRDefault="00704CD7" w:rsidP="008A23B5">
      <w:pPr>
        <w:spacing w:after="0"/>
      </w:pPr>
      <w:r>
        <w:rPr>
          <w:rStyle w:val="Strong"/>
        </w:rPr>
        <w:t>Objectives</w:t>
      </w:r>
      <w:r w:rsidR="00257821" w:rsidRPr="00B72937">
        <w:rPr>
          <w:rStyle w:val="Strong"/>
        </w:rPr>
        <w:t>:</w:t>
      </w:r>
      <w:r w:rsidR="00257821" w:rsidRPr="0027009C">
        <w:rPr>
          <w:rFonts w:cstheme="minorHAnsi"/>
        </w:rPr>
        <w:t xml:space="preserve"> Training </w:t>
      </w:r>
      <w:r w:rsidR="008A23B5">
        <w:t xml:space="preserve">At the completion of this course, participants will be able to: </w:t>
      </w:r>
    </w:p>
    <w:p w14:paraId="655B24F0" w14:textId="77777777" w:rsidR="007D44FA" w:rsidRPr="007D44FA" w:rsidRDefault="004061D6" w:rsidP="007D44FA">
      <w:pPr>
        <w:pStyle w:val="NoSpacing"/>
        <w:numPr>
          <w:ilvl w:val="0"/>
          <w:numId w:val="15"/>
        </w:numPr>
        <w:rPr>
          <w:rFonts w:cstheme="minorHAnsi"/>
        </w:rPr>
      </w:pPr>
      <w:r>
        <w:rPr>
          <w:rFonts w:cstheme="minorHAnsi"/>
        </w:rPr>
        <w:t>Obtain an</w:t>
      </w:r>
      <w:r w:rsidR="007D44FA" w:rsidRPr="007D44FA">
        <w:rPr>
          <w:rFonts w:cstheme="minorHAnsi"/>
        </w:rPr>
        <w:t xml:space="preserve"> accessible copy of the regulatory text of </w:t>
      </w:r>
      <w:r>
        <w:rPr>
          <w:rFonts w:cstheme="minorHAnsi"/>
        </w:rPr>
        <w:t>the OSHA</w:t>
      </w:r>
      <w:r w:rsidR="007D44FA" w:rsidRPr="007D44FA">
        <w:rPr>
          <w:rFonts w:cstheme="minorHAnsi"/>
        </w:rPr>
        <w:t xml:space="preserve"> standard and an explanation of its contents;</w:t>
      </w:r>
    </w:p>
    <w:p w14:paraId="74A5023F" w14:textId="77777777" w:rsidR="007D44FA" w:rsidRPr="007D44FA" w:rsidRDefault="004061D6" w:rsidP="007D44FA">
      <w:pPr>
        <w:pStyle w:val="NoSpacing"/>
        <w:numPr>
          <w:ilvl w:val="0"/>
          <w:numId w:val="15"/>
        </w:numPr>
        <w:rPr>
          <w:rFonts w:cstheme="minorHAnsi"/>
        </w:rPr>
      </w:pPr>
      <w:r>
        <w:rPr>
          <w:rFonts w:cstheme="minorHAnsi"/>
        </w:rPr>
        <w:t>Explain</w:t>
      </w:r>
      <w:r w:rsidR="007D44FA" w:rsidRPr="007D44FA">
        <w:rPr>
          <w:rFonts w:cstheme="minorHAnsi"/>
        </w:rPr>
        <w:t xml:space="preserve"> of the epidemiology and symptoms of bloodborne diseases;</w:t>
      </w:r>
    </w:p>
    <w:p w14:paraId="79541CC6"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modes of transmission of bloodborne pathogens;</w:t>
      </w:r>
    </w:p>
    <w:p w14:paraId="2AE0DBBB"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employer's exposure control plan and the means by which the employee can obtain a copy of the written plan;</w:t>
      </w:r>
    </w:p>
    <w:p w14:paraId="0F5A5BE5" w14:textId="77777777" w:rsidR="007D44FA" w:rsidRPr="007D44FA" w:rsidRDefault="004061D6" w:rsidP="007D44FA">
      <w:pPr>
        <w:pStyle w:val="NoSpacing"/>
        <w:numPr>
          <w:ilvl w:val="0"/>
          <w:numId w:val="15"/>
        </w:numPr>
        <w:rPr>
          <w:rFonts w:cstheme="minorHAnsi"/>
        </w:rPr>
      </w:pPr>
      <w:r>
        <w:rPr>
          <w:rFonts w:cstheme="minorHAnsi"/>
        </w:rPr>
        <w:lastRenderedPageBreak/>
        <w:t>Explain</w:t>
      </w:r>
      <w:r w:rsidRPr="007D44FA">
        <w:rPr>
          <w:rFonts w:cstheme="minorHAnsi"/>
        </w:rPr>
        <w:t xml:space="preserve"> </w:t>
      </w:r>
      <w:r w:rsidR="007D44FA" w:rsidRPr="007D44FA">
        <w:rPr>
          <w:rFonts w:cstheme="minorHAnsi"/>
        </w:rPr>
        <w:t>the appropriate methods for recognizing tasks and other activities that may involve exposure to blood and OPIM;</w:t>
      </w:r>
    </w:p>
    <w:p w14:paraId="18841432"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use and limitations of methods that will prevent or reduce exposure including appropriate engineering controls, administrative or work practice controls and personal protective equipment;</w:t>
      </w:r>
    </w:p>
    <w:p w14:paraId="1E0777E4" w14:textId="77777777" w:rsidR="007D44FA" w:rsidRPr="007D44FA" w:rsidRDefault="004061D6" w:rsidP="007D44FA">
      <w:pPr>
        <w:pStyle w:val="NoSpacing"/>
        <w:numPr>
          <w:ilvl w:val="0"/>
          <w:numId w:val="15"/>
        </w:numPr>
        <w:rPr>
          <w:rFonts w:cstheme="minorHAnsi"/>
        </w:rPr>
      </w:pPr>
      <w:r>
        <w:rPr>
          <w:rFonts w:cstheme="minorHAnsi"/>
        </w:rPr>
        <w:t>Describe</w:t>
      </w:r>
      <w:r w:rsidR="007D44FA" w:rsidRPr="007D44FA">
        <w:rPr>
          <w:rFonts w:cstheme="minorHAnsi"/>
        </w:rPr>
        <w:t xml:space="preserve"> the types, proper use, location, removal, handling, decontamination and disposal of personal protective equipment;</w:t>
      </w:r>
    </w:p>
    <w:p w14:paraId="1F8F225F"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basis for selection of personal protective equipment;</w:t>
      </w:r>
    </w:p>
    <w:p w14:paraId="5126675C" w14:textId="77777777" w:rsidR="007D44FA" w:rsidRPr="007D44FA" w:rsidRDefault="004061D6" w:rsidP="007D44FA">
      <w:pPr>
        <w:pStyle w:val="NoSpacing"/>
        <w:numPr>
          <w:ilvl w:val="0"/>
          <w:numId w:val="15"/>
        </w:numPr>
        <w:rPr>
          <w:rFonts w:cstheme="minorHAnsi"/>
        </w:rPr>
      </w:pPr>
      <w:r>
        <w:rPr>
          <w:rFonts w:cstheme="minorHAnsi"/>
        </w:rPr>
        <w:t xml:space="preserve">Describe </w:t>
      </w:r>
      <w:r w:rsidR="007D44FA" w:rsidRPr="007D44FA">
        <w:rPr>
          <w:rFonts w:cstheme="minorHAnsi"/>
        </w:rPr>
        <w:t xml:space="preserve"> the hepatitis B vaccine, including information on its efficacy, safety, method of administration, the benefits of being vaccinated, and that the vaccine and vaccination will be offered free of charge;</w:t>
      </w:r>
    </w:p>
    <w:p w14:paraId="49580DE3" w14:textId="77777777" w:rsidR="007D44FA" w:rsidRPr="007D44FA" w:rsidRDefault="004061D6" w:rsidP="007D44FA">
      <w:pPr>
        <w:pStyle w:val="NoSpacing"/>
        <w:numPr>
          <w:ilvl w:val="0"/>
          <w:numId w:val="15"/>
        </w:numPr>
        <w:rPr>
          <w:rFonts w:cstheme="minorHAnsi"/>
        </w:rPr>
      </w:pPr>
      <w:r>
        <w:rPr>
          <w:rFonts w:cstheme="minorHAnsi"/>
        </w:rPr>
        <w:t>Describe</w:t>
      </w:r>
      <w:r w:rsidR="007D44FA" w:rsidRPr="007D44FA">
        <w:rPr>
          <w:rFonts w:cstheme="minorHAnsi"/>
        </w:rPr>
        <w:t xml:space="preserve"> the appropriate actions to take and persons to contact in an emergency involving blood or OPIM;</w:t>
      </w:r>
    </w:p>
    <w:p w14:paraId="521992A8"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procedure to follow if an exposure incident occurs, including the method of reporting the incident, the medical follow-up that will be made available and the procedure for recording the incident on the Sharps Injury Log;</w:t>
      </w:r>
    </w:p>
    <w:p w14:paraId="3A1C2507" w14:textId="77777777" w:rsidR="007D44FA" w:rsidRPr="007D44FA" w:rsidRDefault="004061D6" w:rsidP="007D44FA">
      <w:pPr>
        <w:pStyle w:val="NoSpacing"/>
        <w:numPr>
          <w:ilvl w:val="0"/>
          <w:numId w:val="15"/>
        </w:numPr>
        <w:rPr>
          <w:rFonts w:cstheme="minorHAnsi"/>
        </w:rPr>
      </w:pPr>
      <w:r>
        <w:rPr>
          <w:rFonts w:cstheme="minorHAnsi"/>
        </w:rPr>
        <w:t>Describe</w:t>
      </w:r>
      <w:r w:rsidR="007D44FA" w:rsidRPr="007D44FA">
        <w:rPr>
          <w:rFonts w:cstheme="minorHAnsi"/>
        </w:rPr>
        <w:t xml:space="preserve"> the post-exposure evaluation and follow-up that the employer is required to provide for the employee following an exposure incident;</w:t>
      </w:r>
    </w:p>
    <w:p w14:paraId="64C549E5" w14:textId="77777777" w:rsidR="007D44FA" w:rsidRPr="007D44FA" w:rsidRDefault="004061D6" w:rsidP="007D44FA">
      <w:pPr>
        <w:pStyle w:val="NoSpacing"/>
        <w:numPr>
          <w:ilvl w:val="0"/>
          <w:numId w:val="15"/>
        </w:numPr>
        <w:rPr>
          <w:rFonts w:cstheme="minorHAnsi"/>
        </w:rPr>
      </w:pPr>
      <w:r>
        <w:rPr>
          <w:rFonts w:cstheme="minorHAnsi"/>
        </w:rPr>
        <w:t>Explain</w:t>
      </w:r>
      <w:r w:rsidRPr="007D44FA">
        <w:rPr>
          <w:rFonts w:cstheme="minorHAnsi"/>
        </w:rPr>
        <w:t xml:space="preserve"> </w:t>
      </w:r>
      <w:r w:rsidR="007D44FA" w:rsidRPr="007D44FA">
        <w:rPr>
          <w:rFonts w:cstheme="minorHAnsi"/>
        </w:rPr>
        <w:t>the signs and labels and/or color coding required and</w:t>
      </w:r>
    </w:p>
    <w:p w14:paraId="7FB0B38C" w14:textId="77777777" w:rsidR="00257821" w:rsidRDefault="00A11540" w:rsidP="007D44FA">
      <w:pPr>
        <w:pStyle w:val="NoSpacing"/>
        <w:numPr>
          <w:ilvl w:val="0"/>
          <w:numId w:val="15"/>
        </w:numPr>
        <w:rPr>
          <w:rFonts w:cstheme="minorHAnsi"/>
        </w:rPr>
      </w:pPr>
      <w:r>
        <w:rPr>
          <w:rFonts w:cstheme="minorHAnsi"/>
        </w:rPr>
        <w:t>Ask</w:t>
      </w:r>
      <w:r w:rsidR="007D44FA" w:rsidRPr="007D44FA">
        <w:rPr>
          <w:rFonts w:cstheme="minorHAnsi"/>
        </w:rPr>
        <w:t xml:space="preserve"> questions and answers with the person conducting the training session. </w:t>
      </w:r>
    </w:p>
    <w:p w14:paraId="38E50E80" w14:textId="77777777" w:rsidR="007D44FA" w:rsidRPr="0027009C" w:rsidRDefault="007D44FA" w:rsidP="007D44FA">
      <w:pPr>
        <w:pStyle w:val="NoSpacing"/>
        <w:rPr>
          <w:rFonts w:cstheme="minorHAnsi"/>
          <w:b/>
        </w:rPr>
      </w:pPr>
    </w:p>
    <w:p w14:paraId="466A1C17" w14:textId="77777777" w:rsidR="00257821" w:rsidRPr="0027009C" w:rsidRDefault="00257821" w:rsidP="00257821">
      <w:pPr>
        <w:pStyle w:val="NoSpacing"/>
        <w:rPr>
          <w:rFonts w:cstheme="minorHAnsi"/>
        </w:rPr>
      </w:pPr>
      <w:r w:rsidRPr="00B72937">
        <w:rPr>
          <w:rStyle w:val="Strong"/>
        </w:rPr>
        <w:t>Course Materials Used:</w:t>
      </w:r>
      <w:r w:rsidRPr="0027009C">
        <w:rPr>
          <w:rFonts w:cstheme="minorHAnsi"/>
        </w:rPr>
        <w:t xml:space="preserve"> PowerPoint Presentations, </w:t>
      </w:r>
      <w:r w:rsidR="007D44FA">
        <w:rPr>
          <w:rFonts w:cstheme="minorHAnsi"/>
        </w:rPr>
        <w:t>various handouts</w:t>
      </w:r>
    </w:p>
    <w:p w14:paraId="6FC48528" w14:textId="77777777" w:rsidR="00257821" w:rsidRPr="0027009C" w:rsidRDefault="00257821" w:rsidP="00257821">
      <w:pPr>
        <w:pStyle w:val="NoSpacing"/>
        <w:rPr>
          <w:rFonts w:cstheme="minorHAnsi"/>
        </w:rPr>
      </w:pPr>
      <w:r w:rsidRPr="00B72937">
        <w:rPr>
          <w:rStyle w:val="Strong"/>
        </w:rPr>
        <w:t>Estimated Duration:</w:t>
      </w:r>
      <w:r w:rsidRPr="0027009C">
        <w:rPr>
          <w:rFonts w:cstheme="minorHAnsi"/>
        </w:rPr>
        <w:t xml:space="preserve"> </w:t>
      </w:r>
      <w:r w:rsidR="007D44FA">
        <w:rPr>
          <w:rFonts w:cstheme="minorHAnsi"/>
        </w:rPr>
        <w:t>1-2 hours</w:t>
      </w:r>
    </w:p>
    <w:p w14:paraId="61353176" w14:textId="77777777" w:rsidR="00257821" w:rsidRPr="0027009C" w:rsidRDefault="00257821" w:rsidP="00257821">
      <w:pPr>
        <w:pStyle w:val="NoSpacing"/>
        <w:rPr>
          <w:rFonts w:cstheme="minorHAnsi"/>
        </w:rPr>
      </w:pPr>
      <w:r w:rsidRPr="00B72937">
        <w:rPr>
          <w:rStyle w:val="Strong"/>
        </w:rPr>
        <w:t>Recertification:</w:t>
      </w:r>
      <w:r w:rsidRPr="0027009C">
        <w:rPr>
          <w:rFonts w:cstheme="minorHAnsi"/>
        </w:rPr>
        <w:t xml:space="preserve"> </w:t>
      </w:r>
      <w:r w:rsidR="007D44FA">
        <w:rPr>
          <w:rFonts w:cstheme="minorHAnsi"/>
        </w:rPr>
        <w:t>Annually</w:t>
      </w:r>
    </w:p>
    <w:p w14:paraId="50B7654A" w14:textId="77777777" w:rsidR="002A70DB" w:rsidRPr="00AA6D81" w:rsidRDefault="00257821" w:rsidP="007D44FA">
      <w:pPr>
        <w:pStyle w:val="NoSpacing"/>
        <w:rPr>
          <w:rFonts w:cstheme="minorHAnsi"/>
        </w:rPr>
      </w:pPr>
      <w:r w:rsidRPr="00B72937">
        <w:rPr>
          <w:rStyle w:val="Strong"/>
        </w:rPr>
        <w:t>Delivery Type:</w:t>
      </w:r>
      <w:r w:rsidRPr="0027009C">
        <w:rPr>
          <w:rFonts w:cstheme="minorHAnsi"/>
        </w:rPr>
        <w:t xml:space="preserve"> </w:t>
      </w:r>
      <w:r w:rsidR="007D44FA">
        <w:rPr>
          <w:rFonts w:cstheme="minorHAnsi"/>
        </w:rPr>
        <w:t>Online or Instructor Led</w:t>
      </w:r>
    </w:p>
    <w:p w14:paraId="26B5B787" w14:textId="77777777" w:rsidR="003F61CF" w:rsidRPr="007D1634" w:rsidRDefault="003F61CF" w:rsidP="003F61CF">
      <w:pPr>
        <w:pStyle w:val="Heading1"/>
      </w:pPr>
      <w:bookmarkStart w:id="8" w:name="_Toc449530104"/>
      <w:r w:rsidRPr="00024189">
        <w:t xml:space="preserve">Confined Space </w:t>
      </w:r>
      <w:r w:rsidR="00AF6CEC">
        <w:t>Entry</w:t>
      </w:r>
      <w:bookmarkEnd w:id="8"/>
    </w:p>
    <w:p w14:paraId="244E823F"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To ensure that workers </w:t>
      </w:r>
      <w:r w:rsidR="00024189">
        <w:rPr>
          <w:rFonts w:cstheme="minorHAnsi"/>
        </w:rPr>
        <w:t>who in and around confined spaces are aware of the potential dangers and safe work guidelines</w:t>
      </w:r>
    </w:p>
    <w:p w14:paraId="72E77A4F" w14:textId="77777777" w:rsidR="003F61CF" w:rsidRPr="0027009C" w:rsidRDefault="003F61CF" w:rsidP="003F61CF">
      <w:pPr>
        <w:pStyle w:val="NoSpacing"/>
        <w:rPr>
          <w:rFonts w:cstheme="minorHAnsi"/>
        </w:rPr>
      </w:pPr>
    </w:p>
    <w:p w14:paraId="354C1738" w14:textId="77777777" w:rsidR="003F61CF" w:rsidRPr="0027009C" w:rsidRDefault="003F61CF" w:rsidP="003F61CF">
      <w:pPr>
        <w:pStyle w:val="NoSpacing"/>
        <w:rPr>
          <w:rFonts w:cstheme="minorHAnsi"/>
        </w:rPr>
      </w:pPr>
      <w:r w:rsidRPr="00B72937">
        <w:rPr>
          <w:rStyle w:val="Strong"/>
        </w:rPr>
        <w:t xml:space="preserve">Target Audience: </w:t>
      </w:r>
      <w:r w:rsidRPr="0027009C">
        <w:rPr>
          <w:rFonts w:cstheme="minorHAnsi"/>
        </w:rPr>
        <w:t xml:space="preserve"> </w:t>
      </w:r>
      <w:r w:rsidR="00024189">
        <w:rPr>
          <w:rFonts w:cstheme="minorHAnsi"/>
        </w:rPr>
        <w:t>Any personnel that enter confined spaces</w:t>
      </w:r>
    </w:p>
    <w:p w14:paraId="43239630" w14:textId="77777777" w:rsidR="003F61CF" w:rsidRPr="0027009C" w:rsidRDefault="003F61CF" w:rsidP="003F61CF">
      <w:pPr>
        <w:pStyle w:val="NoSpacing"/>
        <w:rPr>
          <w:rFonts w:cstheme="minorHAnsi"/>
        </w:rPr>
      </w:pPr>
    </w:p>
    <w:p w14:paraId="474576EB"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Pr>
          <w:rFonts w:cstheme="minorHAnsi"/>
        </w:rPr>
        <w:t>Annually</w:t>
      </w:r>
    </w:p>
    <w:p w14:paraId="4EEFFA26" w14:textId="77777777" w:rsidR="003F61CF" w:rsidRPr="0027009C" w:rsidRDefault="003F61CF" w:rsidP="003F61CF">
      <w:pPr>
        <w:pStyle w:val="NoSpacing"/>
        <w:rPr>
          <w:rFonts w:cstheme="minorHAnsi"/>
        </w:rPr>
      </w:pPr>
    </w:p>
    <w:p w14:paraId="675C6968"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5F44A04F" w14:textId="77777777" w:rsidR="003F61CF" w:rsidRDefault="00024189" w:rsidP="003F61CF">
      <w:pPr>
        <w:pStyle w:val="NoSpacing"/>
        <w:numPr>
          <w:ilvl w:val="0"/>
          <w:numId w:val="4"/>
        </w:numPr>
        <w:ind w:hanging="360"/>
        <w:rPr>
          <w:rFonts w:cstheme="minorHAnsi"/>
        </w:rPr>
      </w:pPr>
      <w:r>
        <w:rPr>
          <w:rFonts w:cstheme="minorHAnsi"/>
        </w:rPr>
        <w:t>Explain the definition of confined spaces</w:t>
      </w:r>
    </w:p>
    <w:p w14:paraId="66C6D542" w14:textId="77777777" w:rsidR="00024189" w:rsidRDefault="00024189" w:rsidP="003F61CF">
      <w:pPr>
        <w:pStyle w:val="NoSpacing"/>
        <w:numPr>
          <w:ilvl w:val="0"/>
          <w:numId w:val="4"/>
        </w:numPr>
        <w:ind w:hanging="360"/>
        <w:rPr>
          <w:rFonts w:cstheme="minorHAnsi"/>
        </w:rPr>
      </w:pPr>
      <w:r>
        <w:rPr>
          <w:rFonts w:cstheme="minorHAnsi"/>
        </w:rPr>
        <w:t>Describe the difference between a confined space and permit-required confined space</w:t>
      </w:r>
    </w:p>
    <w:p w14:paraId="74F027A7" w14:textId="77777777" w:rsidR="00024189" w:rsidRDefault="00024189" w:rsidP="003F61CF">
      <w:pPr>
        <w:pStyle w:val="NoSpacing"/>
        <w:numPr>
          <w:ilvl w:val="0"/>
          <w:numId w:val="4"/>
        </w:numPr>
        <w:ind w:hanging="360"/>
        <w:rPr>
          <w:rFonts w:cstheme="minorHAnsi"/>
        </w:rPr>
      </w:pPr>
      <w:r>
        <w:rPr>
          <w:rFonts w:cstheme="minorHAnsi"/>
        </w:rPr>
        <w:t xml:space="preserve">Understand safe work practices </w:t>
      </w:r>
    </w:p>
    <w:p w14:paraId="3C2E3A56" w14:textId="77777777" w:rsidR="00024189" w:rsidRPr="0027009C" w:rsidRDefault="00024189" w:rsidP="003F61CF">
      <w:pPr>
        <w:pStyle w:val="NoSpacing"/>
        <w:numPr>
          <w:ilvl w:val="0"/>
          <w:numId w:val="4"/>
        </w:numPr>
        <w:ind w:hanging="360"/>
        <w:rPr>
          <w:rFonts w:cstheme="minorHAnsi"/>
        </w:rPr>
      </w:pPr>
      <w:r>
        <w:rPr>
          <w:rFonts w:cstheme="minorHAnsi"/>
        </w:rPr>
        <w:t>Review regulation and requirements for confined spaces</w:t>
      </w:r>
    </w:p>
    <w:p w14:paraId="5480DB12" w14:textId="77777777" w:rsidR="003F61CF" w:rsidRPr="0027009C" w:rsidRDefault="003F61CF" w:rsidP="003F61CF">
      <w:pPr>
        <w:pStyle w:val="NoSpacing"/>
        <w:rPr>
          <w:rFonts w:cstheme="minorHAnsi"/>
          <w:b/>
        </w:rPr>
      </w:pPr>
    </w:p>
    <w:p w14:paraId="6E61159B" w14:textId="77777777" w:rsidR="003F61CF" w:rsidRPr="0027009C" w:rsidRDefault="003F61CF" w:rsidP="003F61CF">
      <w:pPr>
        <w:pStyle w:val="NoSpacing"/>
        <w:rPr>
          <w:rFonts w:cstheme="minorHAnsi"/>
        </w:rPr>
      </w:pPr>
      <w:r w:rsidRPr="00B72937">
        <w:rPr>
          <w:rStyle w:val="Strong"/>
        </w:rPr>
        <w:t xml:space="preserve">Course Materials Used: </w:t>
      </w:r>
      <w:r w:rsidRPr="0027009C">
        <w:rPr>
          <w:rFonts w:cstheme="minorHAnsi"/>
        </w:rPr>
        <w:t>Student han</w:t>
      </w:r>
      <w:r w:rsidR="00024189">
        <w:rPr>
          <w:rFonts w:cstheme="minorHAnsi"/>
        </w:rPr>
        <w:t>dbook, PowerPoint presentation</w:t>
      </w:r>
    </w:p>
    <w:p w14:paraId="1D86D3DF" w14:textId="77777777" w:rsidR="003F61CF" w:rsidRPr="0027009C" w:rsidRDefault="003F61CF" w:rsidP="003F61CF">
      <w:pPr>
        <w:pStyle w:val="NoSpacing"/>
        <w:rPr>
          <w:rFonts w:cstheme="minorHAnsi"/>
        </w:rPr>
      </w:pPr>
      <w:r w:rsidRPr="00B72937">
        <w:rPr>
          <w:rStyle w:val="Strong"/>
        </w:rPr>
        <w:t xml:space="preserve">Estimated Duration: </w:t>
      </w:r>
      <w:r w:rsidR="00024189">
        <w:rPr>
          <w:rFonts w:cstheme="minorHAnsi"/>
        </w:rPr>
        <w:t>1-2</w:t>
      </w:r>
      <w:r w:rsidRPr="0027009C">
        <w:rPr>
          <w:rFonts w:cstheme="minorHAnsi"/>
        </w:rPr>
        <w:t xml:space="preserve"> hours</w:t>
      </w:r>
    </w:p>
    <w:p w14:paraId="587ACF87"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7A784CC0" w14:textId="77777777" w:rsidR="003F61CF" w:rsidRPr="0027009C" w:rsidRDefault="003F61CF" w:rsidP="003F61CF">
      <w:pPr>
        <w:pStyle w:val="NoSpacing"/>
      </w:pPr>
      <w:r w:rsidRPr="00B72937">
        <w:rPr>
          <w:rStyle w:val="Strong"/>
        </w:rPr>
        <w:t>Delivery Type:</w:t>
      </w:r>
      <w:r w:rsidRPr="0027009C">
        <w:rPr>
          <w:rFonts w:cstheme="minorHAnsi"/>
        </w:rPr>
        <w:t xml:space="preserve"> </w:t>
      </w:r>
      <w:r w:rsidR="00024189">
        <w:rPr>
          <w:rFonts w:cstheme="minorHAnsi"/>
        </w:rPr>
        <w:t>Online or Instructor-led</w:t>
      </w:r>
    </w:p>
    <w:p w14:paraId="7425525D" w14:textId="77777777" w:rsidR="00B60BF8" w:rsidRDefault="00B60BF8">
      <w:pPr>
        <w:spacing w:line="276" w:lineRule="auto"/>
        <w:rPr>
          <w:rFonts w:asciiTheme="majorHAnsi" w:eastAsiaTheme="majorEastAsia" w:hAnsiTheme="majorHAnsi" w:cstheme="majorBidi"/>
          <w:bCs/>
          <w:caps/>
          <w:color w:val="4FAAA6"/>
          <w:sz w:val="28"/>
          <w:szCs w:val="28"/>
        </w:rPr>
      </w:pPr>
      <w:r>
        <w:br w:type="page"/>
      </w:r>
    </w:p>
    <w:p w14:paraId="56D5BA49" w14:textId="77777777" w:rsidR="003F61CF" w:rsidRPr="006E36E0" w:rsidRDefault="00B60BF8" w:rsidP="006E36E0">
      <w:pPr>
        <w:pStyle w:val="Heading1"/>
      </w:pPr>
      <w:bookmarkStart w:id="9" w:name="_Toc449530105"/>
      <w:r>
        <w:lastRenderedPageBreak/>
        <w:t>C</w:t>
      </w:r>
      <w:r w:rsidR="003F61CF" w:rsidRPr="00C15388">
        <w:t>PR – Healthcare Professional</w:t>
      </w:r>
      <w:bookmarkEnd w:id="9"/>
    </w:p>
    <w:p w14:paraId="60587023"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w:t>
      </w:r>
      <w:r w:rsidR="00EB3C11">
        <w:rPr>
          <w:rFonts w:cstheme="minorHAnsi"/>
        </w:rPr>
        <w:t xml:space="preserve">To provide skills and abilities to perform cardiopulmonary resuscitation (CPR). </w:t>
      </w:r>
    </w:p>
    <w:p w14:paraId="3BD2E4F4" w14:textId="77777777" w:rsidR="003F61CF" w:rsidRPr="0027009C" w:rsidRDefault="003F61CF" w:rsidP="003F61CF">
      <w:pPr>
        <w:pStyle w:val="NoSpacing"/>
        <w:rPr>
          <w:rFonts w:cstheme="minorHAnsi"/>
        </w:rPr>
      </w:pPr>
    </w:p>
    <w:p w14:paraId="24A6303F" w14:textId="77777777" w:rsidR="003F61CF" w:rsidRPr="0027009C" w:rsidRDefault="003F61CF" w:rsidP="003F61CF">
      <w:pPr>
        <w:pStyle w:val="NoSpacing"/>
        <w:rPr>
          <w:rFonts w:cstheme="minorHAnsi"/>
        </w:rPr>
      </w:pPr>
      <w:r w:rsidRPr="00B72937">
        <w:rPr>
          <w:rStyle w:val="Strong"/>
        </w:rPr>
        <w:t xml:space="preserve">Target Audience: </w:t>
      </w:r>
      <w:r w:rsidRPr="0027009C">
        <w:rPr>
          <w:rFonts w:cstheme="minorHAnsi"/>
        </w:rPr>
        <w:t xml:space="preserve"> </w:t>
      </w:r>
      <w:r w:rsidR="00EB3C11">
        <w:rPr>
          <w:rFonts w:cstheme="minorHAnsi"/>
        </w:rPr>
        <w:t xml:space="preserve">All Staff and Volunteers that are required to perform life-saving </w:t>
      </w:r>
      <w:r w:rsidR="00C15388">
        <w:rPr>
          <w:rFonts w:cstheme="minorHAnsi"/>
        </w:rPr>
        <w:t>procedures to patients.</w:t>
      </w:r>
    </w:p>
    <w:p w14:paraId="16959EEE" w14:textId="77777777" w:rsidR="003F61CF" w:rsidRPr="0027009C" w:rsidRDefault="003F61CF" w:rsidP="003F61CF">
      <w:pPr>
        <w:pStyle w:val="NoSpacing"/>
        <w:rPr>
          <w:rFonts w:cstheme="minorHAnsi"/>
        </w:rPr>
      </w:pPr>
    </w:p>
    <w:p w14:paraId="04FED33A"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sidR="00C15388">
        <w:rPr>
          <w:rFonts w:cstheme="minorHAnsi"/>
        </w:rPr>
        <w:t>Upon hire and ever 2 years thereafter</w:t>
      </w:r>
    </w:p>
    <w:p w14:paraId="3EFA057A" w14:textId="77777777" w:rsidR="003F61CF" w:rsidRPr="0027009C" w:rsidRDefault="003F61CF" w:rsidP="003F61CF">
      <w:pPr>
        <w:pStyle w:val="NoSpacing"/>
        <w:rPr>
          <w:rFonts w:cstheme="minorHAnsi"/>
        </w:rPr>
      </w:pPr>
    </w:p>
    <w:p w14:paraId="18B0F602" w14:textId="77777777" w:rsidR="003F61CF" w:rsidRDefault="00704CD7" w:rsidP="00C15388">
      <w:pPr>
        <w:pStyle w:val="NoSpacing"/>
        <w:rPr>
          <w:rFonts w:cstheme="minorHAnsi"/>
        </w:rPr>
      </w:pPr>
      <w:r>
        <w:rPr>
          <w:rStyle w:val="Strong"/>
        </w:rPr>
        <w:t>Objectives</w:t>
      </w:r>
      <w:r w:rsidR="003F61CF" w:rsidRPr="00B72937">
        <w:rPr>
          <w:rStyle w:val="Strong"/>
        </w:rPr>
        <w:t>:</w:t>
      </w:r>
      <w:r w:rsidR="003F61CF" w:rsidRPr="0027009C">
        <w:rPr>
          <w:rFonts w:cstheme="minorHAnsi"/>
        </w:rPr>
        <w:t xml:space="preserve"> </w:t>
      </w:r>
      <w:r w:rsidR="00C15388">
        <w:rPr>
          <w:rFonts w:cstheme="minorHAnsi"/>
        </w:rPr>
        <w:t>Curriculum to be covered is described in the American Heart Association Emergency Cardiac Care Guidelines.</w:t>
      </w:r>
    </w:p>
    <w:p w14:paraId="57DA78A7" w14:textId="77777777" w:rsidR="00C15388" w:rsidRDefault="00C15388" w:rsidP="00C15388">
      <w:pPr>
        <w:pStyle w:val="NoSpacing"/>
        <w:rPr>
          <w:rFonts w:cstheme="minorHAnsi"/>
        </w:rPr>
      </w:pPr>
    </w:p>
    <w:p w14:paraId="735374E8" w14:textId="77777777" w:rsidR="00C15388" w:rsidRPr="00C15388" w:rsidRDefault="00C15388" w:rsidP="00C15388">
      <w:pPr>
        <w:pStyle w:val="NoSpacing"/>
        <w:rPr>
          <w:rFonts w:cstheme="minorHAnsi"/>
          <w:i/>
        </w:rPr>
      </w:pPr>
      <w:r w:rsidRPr="00C15388">
        <w:rPr>
          <w:rFonts w:cstheme="minorHAnsi"/>
          <w:b/>
          <w:i/>
        </w:rPr>
        <w:t>Note:</w:t>
      </w:r>
      <w:r w:rsidRPr="00C15388">
        <w:rPr>
          <w:rFonts w:cstheme="minorHAnsi"/>
          <w:i/>
        </w:rPr>
        <w:t xml:space="preserve"> There are several acceptable certifying organizations</w:t>
      </w:r>
      <w:r w:rsidR="003433D5">
        <w:rPr>
          <w:rFonts w:cstheme="minorHAnsi"/>
          <w:i/>
        </w:rPr>
        <w:t xml:space="preserve"> (AHA, ARC, ASHI, etc.)</w:t>
      </w:r>
      <w:r w:rsidRPr="00C15388">
        <w:rPr>
          <w:rFonts w:cstheme="minorHAnsi"/>
          <w:i/>
        </w:rPr>
        <w:t xml:space="preserve">; it is the responsibility of each employee to determine which one is acceptable based on their licensing requirements. </w:t>
      </w:r>
    </w:p>
    <w:p w14:paraId="63B8EB1B" w14:textId="77777777" w:rsidR="00C15388" w:rsidRPr="0027009C" w:rsidRDefault="00C15388" w:rsidP="00C15388">
      <w:pPr>
        <w:pStyle w:val="NoSpacing"/>
        <w:rPr>
          <w:rFonts w:cstheme="minorHAnsi"/>
          <w:b/>
        </w:rPr>
      </w:pPr>
    </w:p>
    <w:p w14:paraId="48204A31" w14:textId="77777777" w:rsidR="003F61CF" w:rsidRPr="0027009C" w:rsidRDefault="003F61CF" w:rsidP="003F61CF">
      <w:pPr>
        <w:pStyle w:val="NoSpacing"/>
        <w:rPr>
          <w:rFonts w:cstheme="minorHAnsi"/>
        </w:rPr>
      </w:pPr>
      <w:r w:rsidRPr="00B72937">
        <w:rPr>
          <w:rStyle w:val="Strong"/>
        </w:rPr>
        <w:t xml:space="preserve">Course Materials Used: </w:t>
      </w:r>
      <w:r w:rsidRPr="0027009C">
        <w:rPr>
          <w:rFonts w:cstheme="minorHAnsi"/>
        </w:rPr>
        <w:t>Student handbook, PowerPoint presentation, hands-on practica</w:t>
      </w:r>
      <w:r w:rsidR="00C15388">
        <w:rPr>
          <w:rFonts w:cstheme="minorHAnsi"/>
        </w:rPr>
        <w:t>l</w:t>
      </w:r>
    </w:p>
    <w:p w14:paraId="19CB1C69" w14:textId="77777777" w:rsidR="003F61CF" w:rsidRPr="0027009C" w:rsidRDefault="003F61CF" w:rsidP="003F61CF">
      <w:pPr>
        <w:pStyle w:val="NoSpacing"/>
        <w:rPr>
          <w:rFonts w:cstheme="minorHAnsi"/>
        </w:rPr>
      </w:pPr>
      <w:r w:rsidRPr="00B72937">
        <w:rPr>
          <w:rStyle w:val="Strong"/>
        </w:rPr>
        <w:t xml:space="preserve">Estimated Duration: </w:t>
      </w:r>
      <w:r w:rsidRPr="0027009C">
        <w:rPr>
          <w:rFonts w:cstheme="minorHAnsi"/>
        </w:rPr>
        <w:t>4</w:t>
      </w:r>
      <w:r w:rsidR="00C15388">
        <w:rPr>
          <w:rFonts w:cstheme="minorHAnsi"/>
        </w:rPr>
        <w:t>-6</w:t>
      </w:r>
      <w:r w:rsidRPr="0027009C">
        <w:rPr>
          <w:rFonts w:cstheme="minorHAnsi"/>
        </w:rPr>
        <w:t xml:space="preserve"> hours</w:t>
      </w:r>
    </w:p>
    <w:p w14:paraId="200D9D1F"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w:t>
      </w:r>
      <w:r w:rsidR="00C15388">
        <w:rPr>
          <w:rFonts w:cstheme="minorHAnsi"/>
        </w:rPr>
        <w:t>Every 2 years</w:t>
      </w:r>
    </w:p>
    <w:p w14:paraId="455171D9" w14:textId="77777777" w:rsidR="003F61CF" w:rsidRPr="0027009C" w:rsidRDefault="003F61CF" w:rsidP="003F61CF">
      <w:pPr>
        <w:pStyle w:val="NoSpacing"/>
      </w:pPr>
      <w:r w:rsidRPr="00B72937">
        <w:rPr>
          <w:rStyle w:val="Strong"/>
        </w:rPr>
        <w:t>Delivery Type:</w:t>
      </w:r>
      <w:r w:rsidRPr="0027009C">
        <w:rPr>
          <w:rFonts w:cstheme="minorHAnsi"/>
        </w:rPr>
        <w:t xml:space="preserve"> In-person; Instructor Led</w:t>
      </w:r>
    </w:p>
    <w:p w14:paraId="60896586" w14:textId="77777777" w:rsidR="00AF6CEC" w:rsidRDefault="00AF6CEC" w:rsidP="00AF6CEC">
      <w:pPr>
        <w:pStyle w:val="Heading1"/>
      </w:pPr>
      <w:bookmarkStart w:id="10" w:name="_Toc449530106"/>
      <w:r>
        <w:t>Control of Hazardous Energy - Lockout/Tagout (LOTO)</w:t>
      </w:r>
      <w:bookmarkEnd w:id="10"/>
    </w:p>
    <w:p w14:paraId="1208C1C4" w14:textId="77777777" w:rsidR="00AF6CEC" w:rsidRDefault="00AF6CEC" w:rsidP="00AF6CEC">
      <w:pPr>
        <w:spacing w:after="0" w:line="240" w:lineRule="auto"/>
      </w:pPr>
      <w:r w:rsidRPr="00807DA5">
        <w:rPr>
          <w:rStyle w:val="Strong"/>
        </w:rPr>
        <w:t>Abstract:</w:t>
      </w:r>
      <w:r>
        <w:t xml:space="preserve"> </w:t>
      </w:r>
      <w:r w:rsidR="00450D90">
        <w:t>This course is designed to ensure that employees</w:t>
      </w:r>
      <w:r w:rsidR="00450D90" w:rsidRPr="00450D90">
        <w:t xml:space="preserve"> know, understand, and are able to follow the applicable provisions of hazardous energy control procedures. </w:t>
      </w:r>
      <w:r w:rsidR="00450D90">
        <w:t>Employees</w:t>
      </w:r>
      <w:r w:rsidR="00450D90" w:rsidRPr="00450D90">
        <w:t xml:space="preserve"> must be trained in the purpose and function of the energy control program and have the knowledge and skills required for the safe application, usage and removal of the energy control devices.</w:t>
      </w:r>
    </w:p>
    <w:p w14:paraId="74FE27E2" w14:textId="77777777" w:rsidR="00AF6CEC" w:rsidRDefault="00AF6CEC" w:rsidP="00AF6CEC">
      <w:pPr>
        <w:spacing w:after="0" w:line="240" w:lineRule="auto"/>
      </w:pPr>
    </w:p>
    <w:p w14:paraId="554D0555" w14:textId="77777777" w:rsidR="00AF6CEC" w:rsidRDefault="00AF6CEC" w:rsidP="00AF6CEC">
      <w:pPr>
        <w:spacing w:after="0" w:line="240" w:lineRule="auto"/>
      </w:pPr>
      <w:r w:rsidRPr="00807DA5">
        <w:rPr>
          <w:rStyle w:val="Strong"/>
        </w:rPr>
        <w:t xml:space="preserve">Target Audience: </w:t>
      </w:r>
      <w:r>
        <w:t xml:space="preserve">Engineering Department </w:t>
      </w:r>
    </w:p>
    <w:p w14:paraId="06D26DDE" w14:textId="77777777" w:rsidR="00AF6CEC" w:rsidRDefault="00AF6CEC" w:rsidP="00AF6CEC">
      <w:pPr>
        <w:spacing w:after="0" w:line="240" w:lineRule="auto"/>
      </w:pPr>
    </w:p>
    <w:p w14:paraId="51CD84E9" w14:textId="77777777" w:rsidR="00AF6CEC" w:rsidRDefault="00AF6CEC" w:rsidP="00AF6CEC">
      <w:pPr>
        <w:spacing w:after="0" w:line="240" w:lineRule="auto"/>
      </w:pPr>
      <w:r w:rsidRPr="00807DA5">
        <w:rPr>
          <w:rStyle w:val="Strong"/>
        </w:rPr>
        <w:t xml:space="preserve">Frequency: </w:t>
      </w:r>
      <w:r>
        <w:t>Prior to working with energized energy sources</w:t>
      </w:r>
    </w:p>
    <w:p w14:paraId="5470BF60" w14:textId="77777777" w:rsidR="00AF6CEC" w:rsidRDefault="00AF6CEC" w:rsidP="00AF6CEC">
      <w:pPr>
        <w:spacing w:after="0" w:line="240" w:lineRule="auto"/>
      </w:pPr>
    </w:p>
    <w:p w14:paraId="046AB2D3" w14:textId="77777777" w:rsidR="008A23B5" w:rsidRDefault="00AF6CEC" w:rsidP="008A23B5">
      <w:pPr>
        <w:spacing w:after="0"/>
      </w:pPr>
      <w:r>
        <w:rPr>
          <w:rStyle w:val="Strong"/>
        </w:rPr>
        <w:t>Objectives</w:t>
      </w:r>
      <w:r w:rsidRPr="00807DA5">
        <w:rPr>
          <w:rStyle w:val="Strong"/>
        </w:rPr>
        <w:t>:</w:t>
      </w:r>
      <w:r>
        <w:t xml:space="preserve"> </w:t>
      </w:r>
      <w:r w:rsidR="008A23B5">
        <w:t xml:space="preserve">At the completion of this course, participants will be able to: </w:t>
      </w:r>
    </w:p>
    <w:p w14:paraId="0C5B002D" w14:textId="77777777" w:rsidR="00AF6CEC" w:rsidRPr="00993799" w:rsidRDefault="00A11540" w:rsidP="00AF6CEC">
      <w:pPr>
        <w:numPr>
          <w:ilvl w:val="0"/>
          <w:numId w:val="20"/>
        </w:numPr>
        <w:spacing w:after="0" w:line="240" w:lineRule="auto"/>
        <w:rPr>
          <w:rFonts w:cstheme="minorHAnsi"/>
        </w:rPr>
      </w:pPr>
      <w:r>
        <w:rPr>
          <w:rFonts w:cstheme="minorHAnsi"/>
        </w:rPr>
        <w:t>Explain</w:t>
      </w:r>
      <w:r w:rsidRPr="00993799">
        <w:rPr>
          <w:rFonts w:cstheme="minorHAnsi"/>
          <w:color w:val="262626"/>
        </w:rPr>
        <w:t xml:space="preserve"> </w:t>
      </w:r>
      <w:r>
        <w:rPr>
          <w:rFonts w:cstheme="minorHAnsi"/>
          <w:color w:val="262626"/>
        </w:rPr>
        <w:t>the p</w:t>
      </w:r>
      <w:r w:rsidR="00AF6CEC" w:rsidRPr="00993799">
        <w:rPr>
          <w:rFonts w:cstheme="minorHAnsi"/>
          <w:color w:val="262626"/>
        </w:rPr>
        <w:t>otential hazards of jobs and the knowledge and skills necessary for the safe usage of the specific Hazardous Energy Control Procedures for each machine, piece of equipment or prime mover potentially being serviced.</w:t>
      </w:r>
    </w:p>
    <w:p w14:paraId="1A2288AE" w14:textId="77777777" w:rsidR="00AF6CEC" w:rsidRPr="00993799" w:rsidRDefault="00A11540" w:rsidP="00AF6CEC">
      <w:pPr>
        <w:numPr>
          <w:ilvl w:val="0"/>
          <w:numId w:val="20"/>
        </w:numPr>
        <w:spacing w:after="0" w:line="240" w:lineRule="auto"/>
        <w:rPr>
          <w:rFonts w:cstheme="minorHAnsi"/>
        </w:rPr>
      </w:pPr>
      <w:r>
        <w:rPr>
          <w:rFonts w:cstheme="minorHAnsi"/>
        </w:rPr>
        <w:t>Explain</w:t>
      </w:r>
      <w:r w:rsidRPr="00993799">
        <w:rPr>
          <w:rFonts w:cstheme="minorHAnsi"/>
        </w:rPr>
        <w:t xml:space="preserve"> </w:t>
      </w:r>
      <w:r>
        <w:rPr>
          <w:rFonts w:cstheme="minorHAnsi"/>
        </w:rPr>
        <w:t>t</w:t>
      </w:r>
      <w:r w:rsidR="00AF6CEC" w:rsidRPr="00993799">
        <w:rPr>
          <w:rFonts w:cstheme="minorHAnsi"/>
        </w:rPr>
        <w:t>he reasons for the Hazardous Energy Control Procedures and what they are used for</w:t>
      </w:r>
    </w:p>
    <w:p w14:paraId="39E235E1" w14:textId="77777777" w:rsidR="00AF6CEC" w:rsidRPr="00993799" w:rsidRDefault="00A11540" w:rsidP="00AF6CEC">
      <w:pPr>
        <w:numPr>
          <w:ilvl w:val="0"/>
          <w:numId w:val="20"/>
        </w:numPr>
        <w:spacing w:after="0" w:line="240" w:lineRule="auto"/>
        <w:rPr>
          <w:rFonts w:cstheme="minorHAnsi"/>
        </w:rPr>
      </w:pPr>
      <w:r>
        <w:rPr>
          <w:rFonts w:cstheme="minorHAnsi"/>
        </w:rPr>
        <w:t>Explain</w:t>
      </w:r>
      <w:r w:rsidRPr="00993799">
        <w:rPr>
          <w:rFonts w:cstheme="minorHAnsi"/>
        </w:rPr>
        <w:t xml:space="preserve"> </w:t>
      </w:r>
      <w:r>
        <w:rPr>
          <w:rFonts w:cstheme="minorHAnsi"/>
        </w:rPr>
        <w:t>t</w:t>
      </w:r>
      <w:r w:rsidR="00AF6CEC" w:rsidRPr="00993799">
        <w:rPr>
          <w:rFonts w:cstheme="minorHAnsi"/>
        </w:rPr>
        <w:t>he prohibition against restarting or reenergizing machines or equipment which are locked out or tagged out.</w:t>
      </w:r>
    </w:p>
    <w:p w14:paraId="3639DB32" w14:textId="77777777" w:rsidR="00AF6CEC" w:rsidRPr="00993799" w:rsidRDefault="00A11540" w:rsidP="00AF6CEC">
      <w:pPr>
        <w:numPr>
          <w:ilvl w:val="0"/>
          <w:numId w:val="20"/>
        </w:numPr>
        <w:spacing w:after="0" w:line="240" w:lineRule="auto"/>
        <w:rPr>
          <w:rFonts w:cstheme="minorHAnsi"/>
        </w:rPr>
      </w:pPr>
      <w:r>
        <w:rPr>
          <w:rFonts w:cstheme="minorHAnsi"/>
        </w:rPr>
        <w:t>Explain</w:t>
      </w:r>
      <w:r w:rsidRPr="00993799">
        <w:rPr>
          <w:rFonts w:cstheme="minorHAnsi"/>
        </w:rPr>
        <w:t xml:space="preserve"> </w:t>
      </w:r>
      <w:r>
        <w:rPr>
          <w:rFonts w:cstheme="minorHAnsi"/>
        </w:rPr>
        <w:t>t</w:t>
      </w:r>
      <w:r w:rsidR="00AF6CEC" w:rsidRPr="00993799">
        <w:rPr>
          <w:rFonts w:cstheme="minorHAnsi"/>
        </w:rPr>
        <w:t>he hazards of their work when performed under lock/out and tag/out conditions</w:t>
      </w:r>
    </w:p>
    <w:p w14:paraId="649ADA90" w14:textId="77777777" w:rsidR="00AF6CEC" w:rsidRDefault="00AF6CEC" w:rsidP="00AF6CEC">
      <w:pPr>
        <w:spacing w:after="0" w:line="240" w:lineRule="auto"/>
      </w:pPr>
    </w:p>
    <w:p w14:paraId="23BFB881" w14:textId="77777777" w:rsidR="00AF6CEC" w:rsidRDefault="00AF6CEC" w:rsidP="00AF6CEC">
      <w:pPr>
        <w:spacing w:after="0" w:line="240" w:lineRule="auto"/>
      </w:pPr>
      <w:r w:rsidRPr="00807DA5">
        <w:rPr>
          <w:rStyle w:val="Strong"/>
        </w:rPr>
        <w:t>Course Materials Used:</w:t>
      </w:r>
      <w:r>
        <w:t xml:space="preserve"> Online or instructor led.</w:t>
      </w:r>
    </w:p>
    <w:p w14:paraId="0D15FFD0" w14:textId="77777777" w:rsidR="00AF6CEC" w:rsidRDefault="00AF6CEC" w:rsidP="00AF6CEC">
      <w:pPr>
        <w:spacing w:after="0" w:line="240" w:lineRule="auto"/>
      </w:pPr>
      <w:r w:rsidRPr="00807DA5">
        <w:rPr>
          <w:rStyle w:val="Strong"/>
        </w:rPr>
        <w:t xml:space="preserve">Estimated Duration: </w:t>
      </w:r>
      <w:r>
        <w:rPr>
          <w:rStyle w:val="Strong"/>
          <w:b w:val="0"/>
        </w:rPr>
        <w:t>1</w:t>
      </w:r>
      <w:r>
        <w:t xml:space="preserve"> hour</w:t>
      </w:r>
    </w:p>
    <w:p w14:paraId="200384F6" w14:textId="77777777" w:rsidR="00AF6CEC" w:rsidRDefault="00AF6CEC" w:rsidP="00AF6CEC">
      <w:pPr>
        <w:spacing w:after="0" w:line="240" w:lineRule="auto"/>
      </w:pPr>
      <w:r w:rsidRPr="00807DA5">
        <w:rPr>
          <w:rStyle w:val="Strong"/>
        </w:rPr>
        <w:t>Recertification:</w:t>
      </w:r>
      <w:r>
        <w:t xml:space="preserve"> 3 years</w:t>
      </w:r>
    </w:p>
    <w:p w14:paraId="4210A643" w14:textId="77777777" w:rsidR="00AF6CEC" w:rsidRDefault="00AF6CEC" w:rsidP="00AF6CEC">
      <w:pPr>
        <w:spacing w:after="0" w:line="240" w:lineRule="auto"/>
      </w:pPr>
      <w:r w:rsidRPr="00807DA5">
        <w:rPr>
          <w:rStyle w:val="Strong"/>
        </w:rPr>
        <w:t>Delivery Type:</w:t>
      </w:r>
      <w:r>
        <w:t xml:space="preserve"> Hybrid</w:t>
      </w:r>
    </w:p>
    <w:p w14:paraId="13C72A77" w14:textId="77777777" w:rsidR="003F61CF" w:rsidRPr="007D1634" w:rsidRDefault="003F61CF" w:rsidP="003F61CF">
      <w:pPr>
        <w:pStyle w:val="Heading1"/>
      </w:pPr>
      <w:bookmarkStart w:id="11" w:name="_Toc449530107"/>
      <w:r>
        <w:t>Ergonomics</w:t>
      </w:r>
      <w:bookmarkEnd w:id="11"/>
    </w:p>
    <w:p w14:paraId="5AB4CDB4"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w:t>
      </w:r>
      <w:r w:rsidRPr="00152917">
        <w:rPr>
          <w:rFonts w:cstheme="minorHAnsi"/>
        </w:rPr>
        <w:t xml:space="preserve">The goal of </w:t>
      </w:r>
      <w:r>
        <w:rPr>
          <w:rFonts w:cstheme="minorHAnsi"/>
        </w:rPr>
        <w:t>this course</w:t>
      </w:r>
      <w:r w:rsidRPr="00152917">
        <w:rPr>
          <w:rFonts w:cstheme="minorHAnsi"/>
        </w:rPr>
        <w:t xml:space="preserve"> is to reduce injuries and illness caused by stress and strain on th</w:t>
      </w:r>
      <w:r>
        <w:rPr>
          <w:rFonts w:cstheme="minorHAnsi"/>
        </w:rPr>
        <w:t>e job. Ergonomics helps keep participants</w:t>
      </w:r>
      <w:r w:rsidRPr="00152917">
        <w:rPr>
          <w:rFonts w:cstheme="minorHAnsi"/>
        </w:rPr>
        <w:t xml:space="preserve"> safe and healthy.</w:t>
      </w:r>
      <w:r>
        <w:rPr>
          <w:rFonts w:cstheme="minorHAnsi"/>
        </w:rPr>
        <w:t xml:space="preserve"> Participants will become aware of proper workstation setup and how to evaluate the application of ergonomics.</w:t>
      </w:r>
    </w:p>
    <w:p w14:paraId="65444E40" w14:textId="77777777" w:rsidR="003F61CF" w:rsidRPr="0027009C" w:rsidRDefault="003F61CF" w:rsidP="003F61CF">
      <w:pPr>
        <w:pStyle w:val="NoSpacing"/>
        <w:ind w:left="1440"/>
        <w:rPr>
          <w:rFonts w:cstheme="minorHAnsi"/>
        </w:rPr>
      </w:pPr>
    </w:p>
    <w:p w14:paraId="087AE19E" w14:textId="77777777" w:rsidR="003F61CF" w:rsidRPr="0027009C" w:rsidRDefault="003F61CF" w:rsidP="003F61CF">
      <w:pPr>
        <w:pStyle w:val="NoSpacing"/>
        <w:rPr>
          <w:rFonts w:cstheme="minorHAnsi"/>
        </w:rPr>
      </w:pPr>
      <w:r w:rsidRPr="00B72937">
        <w:rPr>
          <w:rStyle w:val="Strong"/>
        </w:rPr>
        <w:lastRenderedPageBreak/>
        <w:t xml:space="preserve">Target Audience: </w:t>
      </w:r>
      <w:r w:rsidRPr="0027009C">
        <w:rPr>
          <w:rFonts w:cstheme="minorHAnsi"/>
        </w:rPr>
        <w:t xml:space="preserve"> </w:t>
      </w:r>
      <w:r>
        <w:rPr>
          <w:rFonts w:cstheme="minorHAnsi"/>
        </w:rPr>
        <w:t>All Staff and Volunteers</w:t>
      </w:r>
    </w:p>
    <w:p w14:paraId="6D2E213E" w14:textId="77777777" w:rsidR="003F61CF" w:rsidRPr="0027009C" w:rsidRDefault="003F61CF" w:rsidP="003F61CF">
      <w:pPr>
        <w:pStyle w:val="NoSpacing"/>
        <w:rPr>
          <w:rFonts w:cstheme="minorHAnsi"/>
        </w:rPr>
      </w:pPr>
    </w:p>
    <w:p w14:paraId="1DBE463B" w14:textId="77777777" w:rsidR="003F61CF" w:rsidRPr="0027009C" w:rsidRDefault="003F61CF" w:rsidP="003F61CF">
      <w:pPr>
        <w:pStyle w:val="NoSpacing"/>
        <w:rPr>
          <w:rFonts w:cstheme="minorHAnsi"/>
        </w:rPr>
      </w:pPr>
      <w:r w:rsidRPr="00B72937">
        <w:rPr>
          <w:rStyle w:val="Strong"/>
        </w:rPr>
        <w:t xml:space="preserve">Frequency: </w:t>
      </w:r>
      <w:r>
        <w:rPr>
          <w:rFonts w:cstheme="minorHAnsi"/>
        </w:rPr>
        <w:t>Upon hire</w:t>
      </w:r>
    </w:p>
    <w:p w14:paraId="2798FEE8" w14:textId="77777777" w:rsidR="003F61CF" w:rsidRPr="0027009C" w:rsidRDefault="003F61CF" w:rsidP="003F61CF">
      <w:pPr>
        <w:pStyle w:val="NoSpacing"/>
        <w:rPr>
          <w:rFonts w:cstheme="minorHAnsi"/>
        </w:rPr>
      </w:pPr>
    </w:p>
    <w:p w14:paraId="3377C9F9" w14:textId="77777777" w:rsidR="003F61CF" w:rsidRPr="0027009C" w:rsidRDefault="00704CD7" w:rsidP="003F61CF">
      <w:pPr>
        <w:pStyle w:val="NoSpacing"/>
        <w:rPr>
          <w:rFonts w:cstheme="minorHAnsi"/>
        </w:rPr>
      </w:pPr>
      <w:r>
        <w:rPr>
          <w:rStyle w:val="Strong"/>
        </w:rPr>
        <w:t>Objectives</w:t>
      </w:r>
      <w:r w:rsidR="003F61CF" w:rsidRPr="00B72937">
        <w:rPr>
          <w:rStyle w:val="Strong"/>
        </w:rPr>
        <w:t xml:space="preserve"> </w:t>
      </w:r>
      <w:r w:rsidR="003F61CF" w:rsidRPr="0027009C">
        <w:rPr>
          <w:rFonts w:cstheme="minorHAnsi"/>
        </w:rPr>
        <w:t>Training must provide participants with:</w:t>
      </w:r>
    </w:p>
    <w:p w14:paraId="158C1812" w14:textId="77777777" w:rsidR="003F61CF" w:rsidRPr="00E34F4E" w:rsidRDefault="003F61CF" w:rsidP="003F61CF">
      <w:pPr>
        <w:pStyle w:val="NoSpacing"/>
        <w:numPr>
          <w:ilvl w:val="0"/>
          <w:numId w:val="23"/>
        </w:numPr>
        <w:rPr>
          <w:rFonts w:cstheme="minorHAnsi"/>
        </w:rPr>
      </w:pPr>
      <w:r>
        <w:rPr>
          <w:rFonts w:cstheme="minorHAnsi"/>
        </w:rPr>
        <w:t>Review the employer's program</w:t>
      </w:r>
    </w:p>
    <w:p w14:paraId="3A84305F" w14:textId="77777777" w:rsidR="003F61CF" w:rsidRPr="00E34F4E" w:rsidRDefault="00A11540" w:rsidP="003F61CF">
      <w:pPr>
        <w:pStyle w:val="NoSpacing"/>
        <w:numPr>
          <w:ilvl w:val="0"/>
          <w:numId w:val="23"/>
        </w:numPr>
        <w:rPr>
          <w:rFonts w:cstheme="minorHAnsi"/>
        </w:rPr>
      </w:pPr>
      <w:r>
        <w:rPr>
          <w:rFonts w:cstheme="minorHAnsi"/>
        </w:rPr>
        <w:t>Review e</w:t>
      </w:r>
      <w:r w:rsidR="003F61CF" w:rsidRPr="00E34F4E">
        <w:rPr>
          <w:rFonts w:cstheme="minorHAnsi"/>
        </w:rPr>
        <w:t xml:space="preserve">xposures which have been associated with </w:t>
      </w:r>
      <w:r w:rsidR="003F61CF">
        <w:rPr>
          <w:rFonts w:cstheme="minorHAnsi"/>
        </w:rPr>
        <w:t>Repetitive Motion Injuries (</w:t>
      </w:r>
      <w:r w:rsidR="003F61CF" w:rsidRPr="00E34F4E">
        <w:rPr>
          <w:rFonts w:cstheme="minorHAnsi"/>
        </w:rPr>
        <w:t>RMI</w:t>
      </w:r>
      <w:r w:rsidR="003F61CF">
        <w:rPr>
          <w:rFonts w:cstheme="minorHAnsi"/>
        </w:rPr>
        <w:t>s)</w:t>
      </w:r>
    </w:p>
    <w:p w14:paraId="7C409170" w14:textId="77777777" w:rsidR="003F61CF" w:rsidRPr="00E34F4E" w:rsidRDefault="00A11540" w:rsidP="003F61CF">
      <w:pPr>
        <w:pStyle w:val="NoSpacing"/>
        <w:numPr>
          <w:ilvl w:val="0"/>
          <w:numId w:val="23"/>
        </w:numPr>
        <w:rPr>
          <w:rFonts w:cstheme="minorHAnsi"/>
        </w:rPr>
      </w:pPr>
      <w:r>
        <w:rPr>
          <w:rFonts w:cstheme="minorHAnsi"/>
        </w:rPr>
        <w:t>Describe the s</w:t>
      </w:r>
      <w:r w:rsidR="003F61CF" w:rsidRPr="00E34F4E">
        <w:rPr>
          <w:rFonts w:cstheme="minorHAnsi"/>
        </w:rPr>
        <w:t>ymptoms and consequences of injuries cause</w:t>
      </w:r>
      <w:r w:rsidR="003F61CF">
        <w:rPr>
          <w:rFonts w:cstheme="minorHAnsi"/>
        </w:rPr>
        <w:t>d by repetitive motion</w:t>
      </w:r>
    </w:p>
    <w:p w14:paraId="5418693A" w14:textId="77777777" w:rsidR="003F61CF" w:rsidRPr="00E34F4E" w:rsidRDefault="00A11540" w:rsidP="003F61CF">
      <w:pPr>
        <w:pStyle w:val="NoSpacing"/>
        <w:numPr>
          <w:ilvl w:val="0"/>
          <w:numId w:val="23"/>
        </w:numPr>
        <w:rPr>
          <w:rFonts w:cstheme="minorHAnsi"/>
        </w:rPr>
      </w:pPr>
      <w:r>
        <w:rPr>
          <w:rFonts w:cstheme="minorHAnsi"/>
        </w:rPr>
        <w:t>Explain i</w:t>
      </w:r>
      <w:r w:rsidR="003F61CF" w:rsidRPr="00E34F4E">
        <w:rPr>
          <w:rFonts w:cstheme="minorHAnsi"/>
        </w:rPr>
        <w:t>mportance of reporting symptoms</w:t>
      </w:r>
      <w:r w:rsidR="003F61CF">
        <w:rPr>
          <w:rFonts w:cstheme="minorHAnsi"/>
        </w:rPr>
        <w:t xml:space="preserve"> and injuries to the employer</w:t>
      </w:r>
    </w:p>
    <w:p w14:paraId="4789B35B" w14:textId="77777777" w:rsidR="003F61CF" w:rsidRDefault="00A11540" w:rsidP="003F61CF">
      <w:pPr>
        <w:pStyle w:val="NoSpacing"/>
        <w:numPr>
          <w:ilvl w:val="0"/>
          <w:numId w:val="23"/>
        </w:numPr>
        <w:rPr>
          <w:rFonts w:cstheme="minorHAnsi"/>
        </w:rPr>
      </w:pPr>
      <w:r>
        <w:rPr>
          <w:rFonts w:cstheme="minorHAnsi"/>
        </w:rPr>
        <w:t>Describe m</w:t>
      </w:r>
      <w:r w:rsidR="003F61CF" w:rsidRPr="00E34F4E">
        <w:rPr>
          <w:rFonts w:cstheme="minorHAnsi"/>
        </w:rPr>
        <w:t>ethods used b</w:t>
      </w:r>
      <w:r w:rsidR="003F61CF">
        <w:rPr>
          <w:rFonts w:cstheme="minorHAnsi"/>
        </w:rPr>
        <w:t>y the employer to minimize RMIs</w:t>
      </w:r>
    </w:p>
    <w:p w14:paraId="08B2895F" w14:textId="77777777" w:rsidR="003F61CF" w:rsidRPr="0027009C" w:rsidRDefault="003F61CF" w:rsidP="003F61CF">
      <w:pPr>
        <w:pStyle w:val="NoSpacing"/>
        <w:rPr>
          <w:rFonts w:cstheme="minorHAnsi"/>
          <w:b/>
        </w:rPr>
      </w:pPr>
    </w:p>
    <w:p w14:paraId="444CB6C9" w14:textId="77777777" w:rsidR="003F61CF" w:rsidRPr="0027009C" w:rsidRDefault="003F61CF" w:rsidP="003F61CF">
      <w:pPr>
        <w:pStyle w:val="NoSpacing"/>
        <w:rPr>
          <w:rFonts w:cstheme="minorHAnsi"/>
        </w:rPr>
      </w:pPr>
      <w:r w:rsidRPr="00B72937">
        <w:rPr>
          <w:rStyle w:val="Strong"/>
        </w:rPr>
        <w:t>Course Materials Used:</w:t>
      </w:r>
      <w:r w:rsidRPr="0027009C">
        <w:rPr>
          <w:rFonts w:cstheme="minorHAnsi"/>
        </w:rPr>
        <w:t xml:space="preserve"> Participant manual, PowerPoint Present</w:t>
      </w:r>
      <w:r>
        <w:rPr>
          <w:rFonts w:cstheme="minorHAnsi"/>
        </w:rPr>
        <w:t>ations</w:t>
      </w:r>
    </w:p>
    <w:p w14:paraId="4E0D1C7A" w14:textId="77777777" w:rsidR="003F61CF" w:rsidRPr="0027009C" w:rsidRDefault="003F61CF" w:rsidP="003F61CF">
      <w:pPr>
        <w:pStyle w:val="NoSpacing"/>
        <w:rPr>
          <w:rFonts w:cstheme="minorHAnsi"/>
        </w:rPr>
      </w:pPr>
      <w:r w:rsidRPr="00B72937">
        <w:rPr>
          <w:rStyle w:val="Strong"/>
        </w:rPr>
        <w:t>Estimated Duration:</w:t>
      </w:r>
      <w:r w:rsidRPr="0027009C">
        <w:rPr>
          <w:rFonts w:cstheme="minorHAnsi"/>
        </w:rPr>
        <w:t xml:space="preserve"> </w:t>
      </w:r>
      <w:r>
        <w:rPr>
          <w:rFonts w:cstheme="minorHAnsi"/>
        </w:rPr>
        <w:t>1-2</w:t>
      </w:r>
      <w:r w:rsidRPr="0027009C">
        <w:rPr>
          <w:rFonts w:cstheme="minorHAnsi"/>
        </w:rPr>
        <w:t xml:space="preserve"> hours</w:t>
      </w:r>
    </w:p>
    <w:p w14:paraId="680A5DE4"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3 years</w:t>
      </w:r>
    </w:p>
    <w:p w14:paraId="70C0F168" w14:textId="77777777" w:rsidR="003F61CF" w:rsidRPr="00E34F4E" w:rsidRDefault="003F61CF" w:rsidP="003F61C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34FA0D1B" w14:textId="77777777" w:rsidR="003F61CF" w:rsidRPr="007D1634" w:rsidRDefault="003F61CF" w:rsidP="003F61CF">
      <w:pPr>
        <w:pStyle w:val="Heading1"/>
      </w:pPr>
      <w:bookmarkStart w:id="12" w:name="_Toc449530108"/>
      <w:r>
        <w:t xml:space="preserve">Fire </w:t>
      </w:r>
      <w:r w:rsidR="00AF6CEC">
        <w:t>Safety</w:t>
      </w:r>
      <w:bookmarkEnd w:id="12"/>
    </w:p>
    <w:p w14:paraId="77D5950E"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w:t>
      </w:r>
      <w:r w:rsidR="001A59AB" w:rsidRPr="001A59AB">
        <w:rPr>
          <w:rFonts w:cstheme="minorHAnsi"/>
        </w:rPr>
        <w:t xml:space="preserve">Patients are often too sick to protect themselves from harm. This means that fires in healthcare facilities can be especially dangerous. Healthcare workers must be able to identify fire risks to prevent fires. They must also know what to do if a fire does occur. </w:t>
      </w:r>
    </w:p>
    <w:p w14:paraId="57C42887" w14:textId="77777777" w:rsidR="003F61CF" w:rsidRPr="0027009C" w:rsidRDefault="003F61CF" w:rsidP="003F61CF">
      <w:pPr>
        <w:pStyle w:val="NoSpacing"/>
        <w:rPr>
          <w:rFonts w:cstheme="minorHAnsi"/>
        </w:rPr>
      </w:pPr>
    </w:p>
    <w:p w14:paraId="1B53B935" w14:textId="77777777" w:rsidR="003F61CF" w:rsidRDefault="003F61CF" w:rsidP="003F61CF">
      <w:pPr>
        <w:pStyle w:val="NoSpacing"/>
        <w:rPr>
          <w:rFonts w:cstheme="minorHAnsi"/>
        </w:rPr>
      </w:pPr>
      <w:r w:rsidRPr="00B72937">
        <w:rPr>
          <w:rStyle w:val="Strong"/>
        </w:rPr>
        <w:t>Target Audience:</w:t>
      </w:r>
      <w:r w:rsidRPr="0027009C">
        <w:rPr>
          <w:rFonts w:cstheme="minorHAnsi"/>
        </w:rPr>
        <w:t xml:space="preserve">  </w:t>
      </w:r>
      <w:r w:rsidR="001A59AB">
        <w:rPr>
          <w:rFonts w:cstheme="minorHAnsi"/>
        </w:rPr>
        <w:t xml:space="preserve">All employees, volunteers, interns, </w:t>
      </w:r>
      <w:r w:rsidR="00450D90">
        <w:rPr>
          <w:rFonts w:cstheme="minorHAnsi"/>
        </w:rPr>
        <w:t>licensed independent practitioners</w:t>
      </w:r>
    </w:p>
    <w:p w14:paraId="75F4EAE3" w14:textId="77777777" w:rsidR="00450D90" w:rsidRPr="0027009C" w:rsidRDefault="00450D90" w:rsidP="003F61CF">
      <w:pPr>
        <w:pStyle w:val="NoSpacing"/>
        <w:rPr>
          <w:rFonts w:cstheme="minorHAnsi"/>
        </w:rPr>
      </w:pPr>
    </w:p>
    <w:p w14:paraId="4FE3EEFD"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sidR="00450D90">
        <w:rPr>
          <w:rFonts w:cstheme="minorHAnsi"/>
        </w:rPr>
        <w:t>Upon</w:t>
      </w:r>
      <w:r>
        <w:rPr>
          <w:rFonts w:cstheme="minorHAnsi"/>
        </w:rPr>
        <w:t xml:space="preserve"> hire</w:t>
      </w:r>
      <w:r w:rsidR="00450D90">
        <w:rPr>
          <w:rFonts w:cstheme="minorHAnsi"/>
        </w:rPr>
        <w:t>/contract</w:t>
      </w:r>
      <w:r>
        <w:rPr>
          <w:rFonts w:cstheme="minorHAnsi"/>
        </w:rPr>
        <w:t xml:space="preserve"> and annually thereafter</w:t>
      </w:r>
    </w:p>
    <w:p w14:paraId="765448BB" w14:textId="77777777" w:rsidR="003F61CF" w:rsidRPr="0027009C" w:rsidRDefault="003F61CF" w:rsidP="003F61CF">
      <w:pPr>
        <w:pStyle w:val="NoSpacing"/>
        <w:rPr>
          <w:rFonts w:cstheme="minorHAnsi"/>
        </w:rPr>
      </w:pPr>
    </w:p>
    <w:p w14:paraId="1A77328F"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69DB5EC1" w14:textId="77777777" w:rsidR="001A59AB" w:rsidRPr="001A59AB" w:rsidRDefault="001A59AB" w:rsidP="001A59AB">
      <w:pPr>
        <w:pStyle w:val="NoSpacing"/>
        <w:numPr>
          <w:ilvl w:val="0"/>
          <w:numId w:val="32"/>
        </w:numPr>
        <w:rPr>
          <w:rFonts w:cstheme="minorHAnsi"/>
        </w:rPr>
      </w:pPr>
      <w:r w:rsidRPr="001A59AB">
        <w:rPr>
          <w:rFonts w:cstheme="minorHAnsi"/>
        </w:rPr>
        <w:t xml:space="preserve">Identify the three sides of the fire triangle </w:t>
      </w:r>
    </w:p>
    <w:p w14:paraId="1FCF04E8" w14:textId="77777777" w:rsidR="001A59AB" w:rsidRPr="001A59AB" w:rsidRDefault="001A59AB" w:rsidP="001A59AB">
      <w:pPr>
        <w:pStyle w:val="NoSpacing"/>
        <w:numPr>
          <w:ilvl w:val="0"/>
          <w:numId w:val="32"/>
        </w:numPr>
        <w:rPr>
          <w:rFonts w:cstheme="minorHAnsi"/>
        </w:rPr>
      </w:pPr>
      <w:r w:rsidRPr="001A59AB">
        <w:rPr>
          <w:rFonts w:cstheme="minorHAnsi"/>
        </w:rPr>
        <w:t xml:space="preserve">List sources of fuel, oxygen, and heat in the healthcare setting </w:t>
      </w:r>
    </w:p>
    <w:p w14:paraId="63FBF63F" w14:textId="77777777" w:rsidR="001A59AB" w:rsidRPr="001A59AB" w:rsidRDefault="001A59AB" w:rsidP="001A59AB">
      <w:pPr>
        <w:pStyle w:val="NoSpacing"/>
        <w:numPr>
          <w:ilvl w:val="0"/>
          <w:numId w:val="32"/>
        </w:numPr>
        <w:rPr>
          <w:rFonts w:cstheme="minorHAnsi"/>
        </w:rPr>
      </w:pPr>
      <w:r w:rsidRPr="001A59AB">
        <w:rPr>
          <w:rFonts w:cstheme="minorHAnsi"/>
        </w:rPr>
        <w:t xml:space="preserve">Discuss the importance of fire safety </w:t>
      </w:r>
    </w:p>
    <w:p w14:paraId="5422B10B" w14:textId="77777777" w:rsidR="001A59AB" w:rsidRPr="001A59AB" w:rsidRDefault="001A59AB" w:rsidP="001A59AB">
      <w:pPr>
        <w:pStyle w:val="NoSpacing"/>
        <w:numPr>
          <w:ilvl w:val="0"/>
          <w:numId w:val="32"/>
        </w:numPr>
        <w:rPr>
          <w:rFonts w:cstheme="minorHAnsi"/>
        </w:rPr>
      </w:pPr>
      <w:r w:rsidRPr="001A59AB">
        <w:rPr>
          <w:rFonts w:cstheme="minorHAnsi"/>
        </w:rPr>
        <w:t xml:space="preserve">List the primary goals of the Life Safety Code </w:t>
      </w:r>
    </w:p>
    <w:p w14:paraId="51EECAE3" w14:textId="77777777" w:rsidR="001A59AB" w:rsidRPr="001A59AB" w:rsidRDefault="001A59AB" w:rsidP="001A59AB">
      <w:pPr>
        <w:pStyle w:val="NoSpacing"/>
        <w:numPr>
          <w:ilvl w:val="0"/>
          <w:numId w:val="32"/>
        </w:numPr>
        <w:rPr>
          <w:rFonts w:cstheme="minorHAnsi"/>
        </w:rPr>
      </w:pPr>
      <w:r w:rsidRPr="001A59AB">
        <w:rPr>
          <w:rFonts w:cstheme="minorHAnsi"/>
        </w:rPr>
        <w:t xml:space="preserve">List common causes of fire in the healthcare setting </w:t>
      </w:r>
    </w:p>
    <w:p w14:paraId="50EA42C7" w14:textId="77777777" w:rsidR="001A59AB" w:rsidRPr="001A59AB" w:rsidRDefault="001A59AB" w:rsidP="001A59AB">
      <w:pPr>
        <w:pStyle w:val="NoSpacing"/>
        <w:numPr>
          <w:ilvl w:val="0"/>
          <w:numId w:val="32"/>
        </w:numPr>
        <w:rPr>
          <w:rFonts w:cstheme="minorHAnsi"/>
        </w:rPr>
      </w:pPr>
      <w:r w:rsidRPr="001A59AB">
        <w:rPr>
          <w:rFonts w:cstheme="minorHAnsi"/>
        </w:rPr>
        <w:t xml:space="preserve">List methods of preventing fires </w:t>
      </w:r>
    </w:p>
    <w:p w14:paraId="46109DBD" w14:textId="77777777" w:rsidR="001A59AB" w:rsidRPr="001A59AB" w:rsidRDefault="001A59AB" w:rsidP="001A59AB">
      <w:pPr>
        <w:pStyle w:val="NoSpacing"/>
        <w:numPr>
          <w:ilvl w:val="0"/>
          <w:numId w:val="32"/>
        </w:numPr>
        <w:rPr>
          <w:rFonts w:cstheme="minorHAnsi"/>
        </w:rPr>
      </w:pPr>
      <w:r w:rsidRPr="001A59AB">
        <w:rPr>
          <w:rFonts w:cstheme="minorHAnsi"/>
        </w:rPr>
        <w:t xml:space="preserve">Identify high-risk areas for fires </w:t>
      </w:r>
    </w:p>
    <w:p w14:paraId="06804683" w14:textId="77777777" w:rsidR="001A59AB" w:rsidRPr="001A59AB" w:rsidRDefault="001A59AB" w:rsidP="001A59AB">
      <w:pPr>
        <w:pStyle w:val="NoSpacing"/>
        <w:numPr>
          <w:ilvl w:val="0"/>
          <w:numId w:val="32"/>
        </w:numPr>
        <w:rPr>
          <w:rFonts w:cstheme="minorHAnsi"/>
        </w:rPr>
      </w:pPr>
      <w:r w:rsidRPr="001A59AB">
        <w:rPr>
          <w:rFonts w:cstheme="minorHAnsi"/>
        </w:rPr>
        <w:t xml:space="preserve">List the steps of RACE </w:t>
      </w:r>
    </w:p>
    <w:p w14:paraId="021DC3D2" w14:textId="77777777" w:rsidR="001A59AB" w:rsidRPr="001A59AB" w:rsidRDefault="001A59AB" w:rsidP="001A59AB">
      <w:pPr>
        <w:pStyle w:val="NoSpacing"/>
        <w:numPr>
          <w:ilvl w:val="0"/>
          <w:numId w:val="32"/>
        </w:numPr>
        <w:rPr>
          <w:rFonts w:cstheme="minorHAnsi"/>
        </w:rPr>
      </w:pPr>
      <w:r w:rsidRPr="001A59AB">
        <w:rPr>
          <w:rFonts w:cstheme="minorHAnsi"/>
        </w:rPr>
        <w:t xml:space="preserve">Identify methods of carrying patients to safety </w:t>
      </w:r>
    </w:p>
    <w:p w14:paraId="4AEDF38E" w14:textId="77777777" w:rsidR="001A59AB" w:rsidRPr="001A59AB" w:rsidRDefault="001A59AB" w:rsidP="001A59AB">
      <w:pPr>
        <w:pStyle w:val="NoSpacing"/>
        <w:numPr>
          <w:ilvl w:val="0"/>
          <w:numId w:val="32"/>
        </w:numPr>
        <w:rPr>
          <w:rFonts w:cstheme="minorHAnsi"/>
        </w:rPr>
      </w:pPr>
      <w:r w:rsidRPr="001A59AB">
        <w:rPr>
          <w:rFonts w:cstheme="minorHAnsi"/>
        </w:rPr>
        <w:t xml:space="preserve">Identify how to contain a fire </w:t>
      </w:r>
    </w:p>
    <w:p w14:paraId="25A56522" w14:textId="77777777" w:rsidR="001A59AB" w:rsidRPr="001A59AB" w:rsidRDefault="001A59AB" w:rsidP="001A59AB">
      <w:pPr>
        <w:pStyle w:val="NoSpacing"/>
        <w:numPr>
          <w:ilvl w:val="0"/>
          <w:numId w:val="32"/>
        </w:numPr>
        <w:rPr>
          <w:rFonts w:cstheme="minorHAnsi"/>
        </w:rPr>
      </w:pPr>
      <w:r w:rsidRPr="001A59AB">
        <w:rPr>
          <w:rFonts w:cstheme="minorHAnsi"/>
        </w:rPr>
        <w:t xml:space="preserve">Recognize when it is safe to use a portable extinguisher to fight a fire </w:t>
      </w:r>
    </w:p>
    <w:p w14:paraId="55258BF6" w14:textId="77777777" w:rsidR="003F61CF" w:rsidRDefault="001A59AB" w:rsidP="001A59AB">
      <w:pPr>
        <w:pStyle w:val="NoSpacing"/>
        <w:numPr>
          <w:ilvl w:val="0"/>
          <w:numId w:val="32"/>
        </w:numPr>
        <w:rPr>
          <w:rFonts w:cstheme="minorHAnsi"/>
        </w:rPr>
      </w:pPr>
      <w:r w:rsidRPr="001A59AB">
        <w:rPr>
          <w:rFonts w:cstheme="minorHAnsi"/>
        </w:rPr>
        <w:t>List guidelines for patient evacuation</w:t>
      </w:r>
    </w:p>
    <w:p w14:paraId="1C774891" w14:textId="77777777" w:rsidR="001A59AB" w:rsidRPr="0027009C" w:rsidRDefault="001A59AB" w:rsidP="001A59AB">
      <w:pPr>
        <w:pStyle w:val="NoSpacing"/>
        <w:rPr>
          <w:rFonts w:cstheme="minorHAnsi"/>
          <w:b/>
        </w:rPr>
      </w:pPr>
    </w:p>
    <w:p w14:paraId="2727A13E" w14:textId="77777777" w:rsidR="003F61CF" w:rsidRPr="0027009C" w:rsidRDefault="003F61CF" w:rsidP="003F61CF">
      <w:pPr>
        <w:pStyle w:val="NoSpacing"/>
        <w:rPr>
          <w:rFonts w:cstheme="minorHAnsi"/>
        </w:rPr>
      </w:pPr>
      <w:r w:rsidRPr="00B72937">
        <w:rPr>
          <w:rStyle w:val="Strong"/>
        </w:rPr>
        <w:t>Course Materials Used:</w:t>
      </w:r>
      <w:r w:rsidRPr="0027009C">
        <w:rPr>
          <w:rFonts w:cstheme="minorHAnsi"/>
        </w:rPr>
        <w:t xml:space="preserve"> </w:t>
      </w:r>
      <w:r w:rsidR="001A59AB">
        <w:rPr>
          <w:rFonts w:cstheme="minorHAnsi"/>
        </w:rPr>
        <w:t>None</w:t>
      </w:r>
    </w:p>
    <w:p w14:paraId="366194B3" w14:textId="77777777" w:rsidR="003F61CF" w:rsidRPr="0027009C" w:rsidRDefault="003F61CF" w:rsidP="003F61CF">
      <w:pPr>
        <w:pStyle w:val="NoSpacing"/>
        <w:rPr>
          <w:rFonts w:cstheme="minorHAnsi"/>
        </w:rPr>
      </w:pPr>
      <w:r w:rsidRPr="00B72937">
        <w:rPr>
          <w:rStyle w:val="Strong"/>
        </w:rPr>
        <w:t>Estimated Duration:</w:t>
      </w:r>
      <w:r w:rsidRPr="0027009C">
        <w:rPr>
          <w:rFonts w:cstheme="minorHAnsi"/>
        </w:rPr>
        <w:t xml:space="preserve"> </w:t>
      </w:r>
      <w:r w:rsidR="001A59AB">
        <w:rPr>
          <w:rFonts w:cstheme="minorHAnsi"/>
        </w:rPr>
        <w:t>1 hour</w:t>
      </w:r>
    </w:p>
    <w:p w14:paraId="58927450"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05850060" w14:textId="77777777" w:rsidR="003F61CF" w:rsidRPr="00F03AC1" w:rsidRDefault="003F61CF" w:rsidP="003F61CF">
      <w:pPr>
        <w:pStyle w:val="NoSpacing"/>
      </w:pPr>
      <w:r w:rsidRPr="00B72937">
        <w:rPr>
          <w:rStyle w:val="Strong"/>
        </w:rPr>
        <w:t>Delivery Type:</w:t>
      </w:r>
      <w:r w:rsidRPr="0027009C">
        <w:rPr>
          <w:rFonts w:cstheme="minorHAnsi"/>
        </w:rPr>
        <w:t xml:space="preserve"> </w:t>
      </w:r>
      <w:r w:rsidR="001A59AB">
        <w:rPr>
          <w:rFonts w:cstheme="minorHAnsi"/>
        </w:rPr>
        <w:t>Online</w:t>
      </w:r>
    </w:p>
    <w:p w14:paraId="5A6C1826" w14:textId="77777777" w:rsidR="00AF6CEC" w:rsidRPr="007D1634" w:rsidRDefault="00AF6CEC" w:rsidP="00AF6CEC">
      <w:pPr>
        <w:pStyle w:val="Heading1"/>
      </w:pPr>
      <w:bookmarkStart w:id="13" w:name="_Toc449530109"/>
      <w:r>
        <w:t>Formalin Safety</w:t>
      </w:r>
      <w:bookmarkEnd w:id="13"/>
    </w:p>
    <w:p w14:paraId="7FE74942" w14:textId="77777777" w:rsidR="00AF6CEC" w:rsidRPr="0027009C" w:rsidRDefault="00AF6CEC" w:rsidP="00AF6CEC">
      <w:pPr>
        <w:pStyle w:val="NoSpacing"/>
        <w:rPr>
          <w:rFonts w:cstheme="minorHAnsi"/>
        </w:rPr>
      </w:pPr>
      <w:r w:rsidRPr="00B72937">
        <w:rPr>
          <w:rStyle w:val="Strong"/>
        </w:rPr>
        <w:t>Abstract:</w:t>
      </w:r>
      <w:r w:rsidRPr="0027009C">
        <w:rPr>
          <w:rFonts w:cstheme="minorHAnsi"/>
        </w:rPr>
        <w:t xml:space="preserve"> </w:t>
      </w:r>
      <w:r w:rsidR="001A59AB" w:rsidRPr="001A59AB">
        <w:rPr>
          <w:rFonts w:cstheme="minorHAnsi"/>
        </w:rPr>
        <w:t>To ensure that staff safely use formaldehyde.</w:t>
      </w:r>
    </w:p>
    <w:p w14:paraId="66F278E9" w14:textId="77777777" w:rsidR="00AF6CEC" w:rsidRPr="0027009C" w:rsidRDefault="00AF6CEC" w:rsidP="00AF6CEC">
      <w:pPr>
        <w:pStyle w:val="NoSpacing"/>
        <w:ind w:left="1440"/>
        <w:rPr>
          <w:rFonts w:cstheme="minorHAnsi"/>
        </w:rPr>
      </w:pPr>
    </w:p>
    <w:p w14:paraId="7F15804C" w14:textId="77777777" w:rsidR="00AF6CEC" w:rsidRDefault="00AF6CEC" w:rsidP="00AF6CEC">
      <w:pPr>
        <w:pStyle w:val="NoSpacing"/>
        <w:rPr>
          <w:rFonts w:cstheme="minorHAnsi"/>
        </w:rPr>
      </w:pPr>
      <w:r w:rsidRPr="00B72937">
        <w:rPr>
          <w:rStyle w:val="Strong"/>
        </w:rPr>
        <w:t xml:space="preserve">Target Audience: </w:t>
      </w:r>
      <w:r w:rsidRPr="0027009C">
        <w:rPr>
          <w:rFonts w:cstheme="minorHAnsi"/>
        </w:rPr>
        <w:t xml:space="preserve"> </w:t>
      </w:r>
      <w:r w:rsidR="001A59AB" w:rsidRPr="001A59AB">
        <w:rPr>
          <w:rFonts w:cstheme="minorHAnsi"/>
        </w:rPr>
        <w:t>Staff that are assigned to workplaces where exposure to formaldehyde is expected.</w:t>
      </w:r>
    </w:p>
    <w:p w14:paraId="76E7D4E6" w14:textId="77777777" w:rsidR="001A59AB" w:rsidRPr="0027009C" w:rsidRDefault="001A59AB" w:rsidP="00AF6CEC">
      <w:pPr>
        <w:pStyle w:val="NoSpacing"/>
        <w:rPr>
          <w:rFonts w:cstheme="minorHAnsi"/>
        </w:rPr>
      </w:pPr>
    </w:p>
    <w:p w14:paraId="36DF6DF9" w14:textId="77777777" w:rsidR="00AF6CEC" w:rsidRPr="0027009C" w:rsidRDefault="00AF6CEC" w:rsidP="00AF6CEC">
      <w:pPr>
        <w:pStyle w:val="NoSpacing"/>
        <w:rPr>
          <w:rFonts w:cstheme="minorHAnsi"/>
        </w:rPr>
      </w:pPr>
      <w:r w:rsidRPr="00B72937">
        <w:rPr>
          <w:rStyle w:val="Strong"/>
        </w:rPr>
        <w:lastRenderedPageBreak/>
        <w:t xml:space="preserve">Frequency: </w:t>
      </w:r>
      <w:r>
        <w:rPr>
          <w:rFonts w:cstheme="minorHAnsi"/>
        </w:rPr>
        <w:t>Upon hire</w:t>
      </w:r>
    </w:p>
    <w:p w14:paraId="348AAB05" w14:textId="77777777" w:rsidR="00AF6CEC" w:rsidRPr="0027009C" w:rsidRDefault="00AF6CEC" w:rsidP="00AF6CEC">
      <w:pPr>
        <w:pStyle w:val="NoSpacing"/>
        <w:rPr>
          <w:rFonts w:cstheme="minorHAnsi"/>
        </w:rPr>
      </w:pPr>
    </w:p>
    <w:p w14:paraId="46CFB62F" w14:textId="77777777" w:rsidR="008A23B5" w:rsidRDefault="00AF6CEC" w:rsidP="008A23B5">
      <w:pPr>
        <w:spacing w:after="0"/>
      </w:pPr>
      <w:r>
        <w:rPr>
          <w:rStyle w:val="Strong"/>
        </w:rPr>
        <w:t>Objectives</w:t>
      </w:r>
      <w:r w:rsidRPr="00B72937">
        <w:rPr>
          <w:rStyle w:val="Strong"/>
        </w:rPr>
        <w:t xml:space="preserve"> </w:t>
      </w:r>
      <w:r w:rsidR="001A59AB" w:rsidRPr="001A59AB">
        <w:rPr>
          <w:rFonts w:cstheme="minorHAnsi"/>
        </w:rPr>
        <w:t xml:space="preserve">Training </w:t>
      </w:r>
      <w:r w:rsidR="008A23B5">
        <w:t xml:space="preserve">At the completion of this course, participants will be able to: </w:t>
      </w:r>
    </w:p>
    <w:p w14:paraId="298CFAF9" w14:textId="77777777" w:rsidR="001A59AB" w:rsidRPr="001A59AB" w:rsidRDefault="001A59AB" w:rsidP="001A59AB">
      <w:pPr>
        <w:pStyle w:val="NoSpacing"/>
        <w:numPr>
          <w:ilvl w:val="0"/>
          <w:numId w:val="4"/>
        </w:numPr>
        <w:rPr>
          <w:rFonts w:cstheme="minorHAnsi"/>
        </w:rPr>
      </w:pPr>
      <w:r w:rsidRPr="001A59AB">
        <w:rPr>
          <w:rFonts w:cstheme="minorHAnsi"/>
        </w:rPr>
        <w:t>Discuss regulations and Safety Data Sheets</w:t>
      </w:r>
    </w:p>
    <w:p w14:paraId="2084EA64" w14:textId="77777777" w:rsidR="001A59AB" w:rsidRPr="001A59AB" w:rsidRDefault="001A59AB" w:rsidP="001A59AB">
      <w:pPr>
        <w:pStyle w:val="NoSpacing"/>
        <w:numPr>
          <w:ilvl w:val="0"/>
          <w:numId w:val="4"/>
        </w:numPr>
        <w:rPr>
          <w:rFonts w:cstheme="minorHAnsi"/>
        </w:rPr>
      </w:pPr>
      <w:r w:rsidRPr="001A59AB">
        <w:rPr>
          <w:rFonts w:cstheme="minorHAnsi"/>
        </w:rPr>
        <w:t>Purpose and description of medical surveillance program</w:t>
      </w:r>
    </w:p>
    <w:p w14:paraId="2620C031" w14:textId="77777777" w:rsidR="001A59AB" w:rsidRPr="001A59AB" w:rsidRDefault="001A59AB" w:rsidP="001A59AB">
      <w:pPr>
        <w:pStyle w:val="NoSpacing"/>
        <w:numPr>
          <w:ilvl w:val="0"/>
          <w:numId w:val="4"/>
        </w:numPr>
        <w:rPr>
          <w:rFonts w:cstheme="minorHAnsi"/>
        </w:rPr>
      </w:pPr>
      <w:r w:rsidRPr="001A59AB">
        <w:rPr>
          <w:rFonts w:cstheme="minorHAnsi"/>
        </w:rPr>
        <w:t>Review potential health hazards associated with formaldehyde</w:t>
      </w:r>
    </w:p>
    <w:p w14:paraId="5179E4AD" w14:textId="77777777" w:rsidR="001A59AB" w:rsidRPr="001A59AB" w:rsidRDefault="001A59AB" w:rsidP="001A59AB">
      <w:pPr>
        <w:pStyle w:val="NoSpacing"/>
        <w:numPr>
          <w:ilvl w:val="0"/>
          <w:numId w:val="4"/>
        </w:numPr>
        <w:rPr>
          <w:rFonts w:cstheme="minorHAnsi"/>
        </w:rPr>
      </w:pPr>
      <w:r w:rsidRPr="001A59AB">
        <w:rPr>
          <w:rFonts w:cstheme="minorHAnsi"/>
        </w:rPr>
        <w:t>Review signs and symptoms of exposure</w:t>
      </w:r>
    </w:p>
    <w:p w14:paraId="4C46A89F" w14:textId="77777777" w:rsidR="001A59AB" w:rsidRPr="001A59AB" w:rsidRDefault="001A59AB" w:rsidP="001A59AB">
      <w:pPr>
        <w:pStyle w:val="NoSpacing"/>
        <w:numPr>
          <w:ilvl w:val="0"/>
          <w:numId w:val="4"/>
        </w:numPr>
        <w:rPr>
          <w:rFonts w:cstheme="minorHAnsi"/>
        </w:rPr>
      </w:pPr>
      <w:r w:rsidRPr="001A59AB">
        <w:rPr>
          <w:rFonts w:cstheme="minorHAnsi"/>
        </w:rPr>
        <w:t>Examine reporting procedures if exposed</w:t>
      </w:r>
    </w:p>
    <w:p w14:paraId="4DBFCB8E" w14:textId="77777777" w:rsidR="001A59AB" w:rsidRPr="001A59AB" w:rsidRDefault="001A59AB" w:rsidP="001A59AB">
      <w:pPr>
        <w:pStyle w:val="NoSpacing"/>
        <w:numPr>
          <w:ilvl w:val="0"/>
          <w:numId w:val="4"/>
        </w:numPr>
        <w:rPr>
          <w:rFonts w:cstheme="minorHAnsi"/>
        </w:rPr>
      </w:pPr>
      <w:r w:rsidRPr="001A59AB">
        <w:rPr>
          <w:rFonts w:cstheme="minorHAnsi"/>
        </w:rPr>
        <w:t>Review safe work practices during use</w:t>
      </w:r>
    </w:p>
    <w:p w14:paraId="51F0E0B9" w14:textId="77777777" w:rsidR="001A59AB" w:rsidRPr="001A59AB" w:rsidRDefault="001A59AB" w:rsidP="001A59AB">
      <w:pPr>
        <w:pStyle w:val="NoSpacing"/>
        <w:numPr>
          <w:ilvl w:val="0"/>
          <w:numId w:val="4"/>
        </w:numPr>
        <w:rPr>
          <w:rFonts w:cstheme="minorHAnsi"/>
        </w:rPr>
      </w:pPr>
      <w:r w:rsidRPr="001A59AB">
        <w:rPr>
          <w:rFonts w:cstheme="minorHAnsi"/>
        </w:rPr>
        <w:t>Review proper personal protective equipment (PPE)</w:t>
      </w:r>
    </w:p>
    <w:p w14:paraId="20EA06C1" w14:textId="77777777" w:rsidR="00AF6CEC" w:rsidRDefault="001A59AB" w:rsidP="001A59AB">
      <w:pPr>
        <w:pStyle w:val="NoSpacing"/>
        <w:numPr>
          <w:ilvl w:val="0"/>
          <w:numId w:val="4"/>
        </w:numPr>
        <w:rPr>
          <w:rFonts w:cstheme="minorHAnsi"/>
        </w:rPr>
      </w:pPr>
      <w:r w:rsidRPr="001A59AB">
        <w:rPr>
          <w:rFonts w:cstheme="minorHAnsi"/>
        </w:rPr>
        <w:t>Explain Spill response and clean-up actions</w:t>
      </w:r>
    </w:p>
    <w:p w14:paraId="4D11E305" w14:textId="77777777" w:rsidR="001A59AB" w:rsidRPr="0027009C" w:rsidRDefault="001A59AB" w:rsidP="001A59AB">
      <w:pPr>
        <w:pStyle w:val="NoSpacing"/>
        <w:rPr>
          <w:rFonts w:cstheme="minorHAnsi"/>
          <w:b/>
        </w:rPr>
      </w:pPr>
    </w:p>
    <w:p w14:paraId="423F068A" w14:textId="77777777" w:rsidR="00AF6CEC" w:rsidRPr="0027009C" w:rsidRDefault="00AF6CEC" w:rsidP="00AF6CEC">
      <w:pPr>
        <w:pStyle w:val="NoSpacing"/>
        <w:rPr>
          <w:rFonts w:cstheme="minorHAnsi"/>
        </w:rPr>
      </w:pPr>
      <w:r w:rsidRPr="00B72937">
        <w:rPr>
          <w:rStyle w:val="Strong"/>
        </w:rPr>
        <w:t>Course Materials Used:</w:t>
      </w:r>
      <w:r w:rsidRPr="0027009C">
        <w:rPr>
          <w:rFonts w:cstheme="minorHAnsi"/>
        </w:rPr>
        <w:t xml:space="preserve"> PowerPoint Present</w:t>
      </w:r>
      <w:r>
        <w:rPr>
          <w:rFonts w:cstheme="minorHAnsi"/>
        </w:rPr>
        <w:t>ations</w:t>
      </w:r>
    </w:p>
    <w:p w14:paraId="06EAC02A" w14:textId="77777777" w:rsidR="00AF6CEC" w:rsidRPr="0027009C" w:rsidRDefault="00AF6CEC" w:rsidP="00AF6CEC">
      <w:pPr>
        <w:pStyle w:val="NoSpacing"/>
        <w:rPr>
          <w:rFonts w:cstheme="minorHAnsi"/>
        </w:rPr>
      </w:pPr>
      <w:r w:rsidRPr="00B72937">
        <w:rPr>
          <w:rStyle w:val="Strong"/>
        </w:rPr>
        <w:t>Estimated Duration:</w:t>
      </w:r>
      <w:r w:rsidRPr="0027009C">
        <w:rPr>
          <w:rFonts w:cstheme="minorHAnsi"/>
        </w:rPr>
        <w:t xml:space="preserve"> </w:t>
      </w:r>
      <w:r w:rsidR="001A59AB">
        <w:rPr>
          <w:rFonts w:cstheme="minorHAnsi"/>
        </w:rPr>
        <w:t>1</w:t>
      </w:r>
      <w:r w:rsidRPr="0027009C">
        <w:rPr>
          <w:rFonts w:cstheme="minorHAnsi"/>
        </w:rPr>
        <w:t xml:space="preserve"> hours</w:t>
      </w:r>
    </w:p>
    <w:p w14:paraId="76DAD18A" w14:textId="77777777" w:rsidR="00AF6CEC" w:rsidRPr="0027009C" w:rsidRDefault="00AF6CEC" w:rsidP="00AF6CEC">
      <w:pPr>
        <w:pStyle w:val="NoSpacing"/>
        <w:rPr>
          <w:rFonts w:cstheme="minorHAnsi"/>
        </w:rPr>
      </w:pPr>
      <w:r w:rsidRPr="00B72937">
        <w:rPr>
          <w:rStyle w:val="Strong"/>
        </w:rPr>
        <w:t>Recertification:</w:t>
      </w:r>
      <w:r w:rsidRPr="0027009C">
        <w:rPr>
          <w:rFonts w:cstheme="minorHAnsi"/>
        </w:rPr>
        <w:t xml:space="preserve"> </w:t>
      </w:r>
      <w:r w:rsidR="001A59AB">
        <w:rPr>
          <w:rFonts w:cstheme="minorHAnsi"/>
        </w:rPr>
        <w:t>Annually</w:t>
      </w:r>
    </w:p>
    <w:p w14:paraId="43A58382" w14:textId="77777777" w:rsidR="00AF6CEC" w:rsidRPr="00E34F4E" w:rsidRDefault="00AF6CEC" w:rsidP="00AF6CEC">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3FB2ED1D" w14:textId="77777777" w:rsidR="003F61CF" w:rsidRPr="007D1634" w:rsidRDefault="003F61CF" w:rsidP="003F61CF">
      <w:pPr>
        <w:pStyle w:val="Heading1"/>
      </w:pPr>
      <w:bookmarkStart w:id="14" w:name="_Toc449530110"/>
      <w:r>
        <w:t>Hazard communications &amp; Pesticide Awareness</w:t>
      </w:r>
      <w:bookmarkEnd w:id="14"/>
    </w:p>
    <w:p w14:paraId="4E3F5809" w14:textId="77777777" w:rsidR="003F61CF" w:rsidRPr="0027009C" w:rsidRDefault="003F61CF" w:rsidP="003F61CF">
      <w:pPr>
        <w:pStyle w:val="NoSpacing"/>
        <w:rPr>
          <w:rFonts w:cstheme="minorHAnsi"/>
        </w:rPr>
      </w:pPr>
      <w:r w:rsidRPr="00B72937">
        <w:rPr>
          <w:rStyle w:val="Strong"/>
        </w:rPr>
        <w:t xml:space="preserve">Abstract: </w:t>
      </w:r>
      <w:r>
        <w:rPr>
          <w:rFonts w:cstheme="minorHAnsi"/>
        </w:rPr>
        <w:t xml:space="preserve">This course provides information related to the presence of hazardous chemicals in the workplace. The participant has a “right to know” but also the right to understand chemicals, their hazards and how the participant can protect themselves. This course also satisfies </w:t>
      </w:r>
      <w:proofErr w:type="spellStart"/>
      <w:r>
        <w:rPr>
          <w:rFonts w:cstheme="minorHAnsi"/>
        </w:rPr>
        <w:t>CalOSHA</w:t>
      </w:r>
      <w:proofErr w:type="spellEnd"/>
      <w:r>
        <w:rPr>
          <w:rFonts w:cstheme="minorHAnsi"/>
        </w:rPr>
        <w:t xml:space="preserve"> requirements for pesticide handlers.</w:t>
      </w:r>
    </w:p>
    <w:p w14:paraId="6F213DB0" w14:textId="77777777" w:rsidR="003F61CF" w:rsidRPr="0027009C" w:rsidRDefault="003F61CF" w:rsidP="003F61CF">
      <w:pPr>
        <w:pStyle w:val="NoSpacing"/>
        <w:rPr>
          <w:rFonts w:cstheme="minorHAnsi"/>
        </w:rPr>
      </w:pPr>
    </w:p>
    <w:p w14:paraId="694882C5" w14:textId="77777777" w:rsidR="003F61CF" w:rsidRPr="0027009C" w:rsidRDefault="003F61CF" w:rsidP="003F61CF">
      <w:pPr>
        <w:pStyle w:val="NoSpacing"/>
        <w:rPr>
          <w:rFonts w:cstheme="minorHAnsi"/>
        </w:rPr>
      </w:pPr>
      <w:r w:rsidRPr="00B72937">
        <w:rPr>
          <w:rStyle w:val="Strong"/>
        </w:rPr>
        <w:t>Target Audience:</w:t>
      </w:r>
      <w:r w:rsidRPr="0027009C">
        <w:rPr>
          <w:rFonts w:cstheme="minorHAnsi"/>
        </w:rPr>
        <w:t xml:space="preserve">  </w:t>
      </w:r>
      <w:r>
        <w:rPr>
          <w:rFonts w:cstheme="minorHAnsi"/>
        </w:rPr>
        <w:t>All Staff and Volunteers</w:t>
      </w:r>
    </w:p>
    <w:p w14:paraId="1DCDA6BF" w14:textId="77777777" w:rsidR="003F61CF" w:rsidRPr="0027009C" w:rsidRDefault="003F61CF" w:rsidP="003F61CF">
      <w:pPr>
        <w:pStyle w:val="NoSpacing"/>
        <w:rPr>
          <w:rFonts w:cstheme="minorHAnsi"/>
        </w:rPr>
      </w:pPr>
    </w:p>
    <w:p w14:paraId="7582A56E"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Pr>
          <w:rFonts w:cstheme="minorHAnsi"/>
        </w:rPr>
        <w:t>Upon hire and annually thereafter</w:t>
      </w:r>
    </w:p>
    <w:p w14:paraId="30116812" w14:textId="77777777" w:rsidR="003F61CF" w:rsidRPr="0027009C" w:rsidRDefault="003F61CF" w:rsidP="003F61CF">
      <w:pPr>
        <w:pStyle w:val="NoSpacing"/>
        <w:rPr>
          <w:rFonts w:cstheme="minorHAnsi"/>
        </w:rPr>
      </w:pPr>
    </w:p>
    <w:p w14:paraId="26D23ECD"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6AC00427" w14:textId="77777777" w:rsidR="003F61CF" w:rsidRDefault="00E42968" w:rsidP="003F61CF">
      <w:pPr>
        <w:pStyle w:val="NoSpacing"/>
        <w:numPr>
          <w:ilvl w:val="0"/>
          <w:numId w:val="21"/>
        </w:numPr>
        <w:ind w:left="900" w:hanging="270"/>
        <w:rPr>
          <w:rFonts w:cstheme="minorHAnsi"/>
        </w:rPr>
      </w:pPr>
      <w:r>
        <w:rPr>
          <w:rFonts w:cstheme="minorHAnsi"/>
        </w:rPr>
        <w:t>Describe o</w:t>
      </w:r>
      <w:r w:rsidR="003F61CF">
        <w:rPr>
          <w:rFonts w:cstheme="minorHAnsi"/>
        </w:rPr>
        <w:t>perations in work area where hazardous chemical are present</w:t>
      </w:r>
    </w:p>
    <w:p w14:paraId="636C4985" w14:textId="77777777" w:rsidR="003F61CF" w:rsidRDefault="00E42968" w:rsidP="003F61CF">
      <w:pPr>
        <w:pStyle w:val="NoSpacing"/>
        <w:numPr>
          <w:ilvl w:val="0"/>
          <w:numId w:val="21"/>
        </w:numPr>
        <w:ind w:left="900" w:hanging="270"/>
        <w:rPr>
          <w:rFonts w:cstheme="minorHAnsi"/>
        </w:rPr>
      </w:pPr>
      <w:r>
        <w:rPr>
          <w:rFonts w:cstheme="minorHAnsi"/>
        </w:rPr>
        <w:t>Explain the l</w:t>
      </w:r>
      <w:r w:rsidR="003F61CF">
        <w:rPr>
          <w:rFonts w:cstheme="minorHAnsi"/>
        </w:rPr>
        <w:t>ocation and availability of Hazard Communication Program and chemical inventory</w:t>
      </w:r>
    </w:p>
    <w:p w14:paraId="4C4D6F19" w14:textId="77777777" w:rsidR="003F61CF" w:rsidRDefault="00E42968" w:rsidP="003F61CF">
      <w:pPr>
        <w:pStyle w:val="NoSpacing"/>
        <w:numPr>
          <w:ilvl w:val="0"/>
          <w:numId w:val="21"/>
        </w:numPr>
        <w:ind w:left="900" w:hanging="270"/>
        <w:rPr>
          <w:rFonts w:cstheme="minorHAnsi"/>
        </w:rPr>
      </w:pPr>
      <w:r>
        <w:rPr>
          <w:rFonts w:cstheme="minorHAnsi"/>
        </w:rPr>
        <w:t xml:space="preserve">Explain the </w:t>
      </w:r>
      <w:r w:rsidR="003F61CF">
        <w:rPr>
          <w:rFonts w:cstheme="minorHAnsi"/>
        </w:rPr>
        <w:t>Location and availability of Safety Data Sheets (SDS)</w:t>
      </w:r>
    </w:p>
    <w:p w14:paraId="51ABEE9E" w14:textId="77777777" w:rsidR="003F61CF" w:rsidRDefault="00E42968" w:rsidP="003F61CF">
      <w:pPr>
        <w:pStyle w:val="NoSpacing"/>
        <w:numPr>
          <w:ilvl w:val="0"/>
          <w:numId w:val="21"/>
        </w:numPr>
        <w:ind w:left="900" w:hanging="270"/>
        <w:rPr>
          <w:rFonts w:cstheme="minorHAnsi"/>
        </w:rPr>
      </w:pPr>
      <w:r>
        <w:rPr>
          <w:rFonts w:cstheme="minorHAnsi"/>
        </w:rPr>
        <w:t>Explain the m</w:t>
      </w:r>
      <w:r w:rsidR="003F61CF">
        <w:rPr>
          <w:rFonts w:cstheme="minorHAnsi"/>
        </w:rPr>
        <w:t>ethods &amp; observations to detect presence of hazardous chemical in the work area</w:t>
      </w:r>
    </w:p>
    <w:p w14:paraId="4BEE09C0" w14:textId="77777777" w:rsidR="003F61CF" w:rsidRDefault="00E42968" w:rsidP="003F61CF">
      <w:pPr>
        <w:pStyle w:val="NoSpacing"/>
        <w:numPr>
          <w:ilvl w:val="0"/>
          <w:numId w:val="21"/>
        </w:numPr>
        <w:ind w:left="900" w:hanging="270"/>
        <w:rPr>
          <w:rFonts w:cstheme="minorHAnsi"/>
        </w:rPr>
      </w:pPr>
      <w:r>
        <w:rPr>
          <w:rFonts w:cstheme="minorHAnsi"/>
        </w:rPr>
        <w:t>Explain t</w:t>
      </w:r>
      <w:r w:rsidR="003F61CF">
        <w:rPr>
          <w:rFonts w:cstheme="minorHAnsi"/>
        </w:rPr>
        <w:t>oxicology and hazards of chemicals</w:t>
      </w:r>
    </w:p>
    <w:p w14:paraId="05F8E93D" w14:textId="77777777" w:rsidR="003F61CF" w:rsidRDefault="00E42968" w:rsidP="003F61CF">
      <w:pPr>
        <w:pStyle w:val="NoSpacing"/>
        <w:numPr>
          <w:ilvl w:val="0"/>
          <w:numId w:val="21"/>
        </w:numPr>
        <w:ind w:left="900" w:hanging="270"/>
        <w:rPr>
          <w:rFonts w:cstheme="minorHAnsi"/>
        </w:rPr>
      </w:pPr>
      <w:r>
        <w:rPr>
          <w:rFonts w:cstheme="minorHAnsi"/>
        </w:rPr>
        <w:t>Describe p</w:t>
      </w:r>
      <w:r w:rsidR="003F61CF">
        <w:rPr>
          <w:rFonts w:cstheme="minorHAnsi"/>
        </w:rPr>
        <w:t>roper Personal Protective Equipment to be used</w:t>
      </w:r>
    </w:p>
    <w:p w14:paraId="39187E83" w14:textId="77777777" w:rsidR="003F61CF" w:rsidRDefault="00E42968" w:rsidP="003F61CF">
      <w:pPr>
        <w:pStyle w:val="NoSpacing"/>
        <w:numPr>
          <w:ilvl w:val="0"/>
          <w:numId w:val="21"/>
        </w:numPr>
        <w:ind w:left="900" w:hanging="270"/>
        <w:rPr>
          <w:rFonts w:cstheme="minorHAnsi"/>
        </w:rPr>
      </w:pPr>
      <w:r>
        <w:rPr>
          <w:rFonts w:cstheme="minorHAnsi"/>
        </w:rPr>
        <w:t>Describe p</w:t>
      </w:r>
      <w:r w:rsidR="003F61CF">
        <w:rPr>
          <w:rFonts w:cstheme="minorHAnsi"/>
        </w:rPr>
        <w:t>roper interpretation of labels and GHS pictograms</w:t>
      </w:r>
    </w:p>
    <w:p w14:paraId="7BBA27A6" w14:textId="77777777" w:rsidR="003F61CF" w:rsidRDefault="00E42968" w:rsidP="003F61CF">
      <w:pPr>
        <w:pStyle w:val="NoSpacing"/>
        <w:numPr>
          <w:ilvl w:val="0"/>
          <w:numId w:val="21"/>
        </w:numPr>
        <w:ind w:left="900" w:hanging="270"/>
        <w:rPr>
          <w:rFonts w:cstheme="minorHAnsi"/>
        </w:rPr>
      </w:pPr>
      <w:r>
        <w:rPr>
          <w:rFonts w:cstheme="minorHAnsi"/>
        </w:rPr>
        <w:t>Describe</w:t>
      </w:r>
      <w:r w:rsidR="003F61CF">
        <w:rPr>
          <w:rFonts w:cstheme="minorHAnsi"/>
        </w:rPr>
        <w:t xml:space="preserve"> proper reporting of safety concerns</w:t>
      </w:r>
    </w:p>
    <w:p w14:paraId="2F90171F" w14:textId="77777777" w:rsidR="003F61CF" w:rsidRPr="00993799" w:rsidRDefault="00E42968" w:rsidP="003F61CF">
      <w:pPr>
        <w:pStyle w:val="NoSpacing"/>
        <w:numPr>
          <w:ilvl w:val="0"/>
          <w:numId w:val="21"/>
        </w:numPr>
        <w:ind w:left="900" w:hanging="270"/>
        <w:rPr>
          <w:rFonts w:cstheme="minorHAnsi"/>
        </w:rPr>
      </w:pPr>
      <w:r>
        <w:rPr>
          <w:rFonts w:cstheme="minorHAnsi"/>
        </w:rPr>
        <w:t>Understand that they can</w:t>
      </w:r>
      <w:r w:rsidR="003F61CF">
        <w:rPr>
          <w:rFonts w:cstheme="minorHAnsi"/>
        </w:rPr>
        <w:t xml:space="preserve"> report safety concerns/complaints without discharge or discrimination</w:t>
      </w:r>
    </w:p>
    <w:p w14:paraId="45D3D7DA" w14:textId="77777777" w:rsidR="003F61CF" w:rsidRDefault="003F61CF" w:rsidP="003F61CF">
      <w:pPr>
        <w:pStyle w:val="NoSpacing"/>
        <w:rPr>
          <w:rStyle w:val="Strong"/>
        </w:rPr>
      </w:pPr>
    </w:p>
    <w:p w14:paraId="6B0CACFF" w14:textId="77777777" w:rsidR="003F61CF" w:rsidRPr="0027009C" w:rsidRDefault="003F61CF" w:rsidP="003F61CF">
      <w:pPr>
        <w:pStyle w:val="NoSpacing"/>
        <w:rPr>
          <w:rFonts w:cstheme="minorHAnsi"/>
        </w:rPr>
      </w:pPr>
      <w:r w:rsidRPr="00B72937">
        <w:rPr>
          <w:rStyle w:val="Strong"/>
        </w:rPr>
        <w:t>Course Materials Used:</w:t>
      </w:r>
      <w:r w:rsidRPr="0027009C">
        <w:rPr>
          <w:rFonts w:cstheme="minorHAnsi"/>
        </w:rPr>
        <w:t xml:space="preserve"> PowerPoint presentation, </w:t>
      </w:r>
      <w:r>
        <w:rPr>
          <w:rFonts w:cstheme="minorHAnsi"/>
        </w:rPr>
        <w:t>Safety Data Sheets</w:t>
      </w:r>
    </w:p>
    <w:p w14:paraId="60559491" w14:textId="77777777" w:rsidR="003F61CF" w:rsidRPr="0027009C" w:rsidRDefault="003F61CF" w:rsidP="003F61CF">
      <w:pPr>
        <w:pStyle w:val="NoSpacing"/>
        <w:rPr>
          <w:rFonts w:cstheme="minorHAnsi"/>
        </w:rPr>
      </w:pPr>
      <w:r w:rsidRPr="00B72937">
        <w:rPr>
          <w:rStyle w:val="Strong"/>
        </w:rPr>
        <w:t>Estimated Duration:</w:t>
      </w:r>
      <w:r w:rsidRPr="0027009C">
        <w:rPr>
          <w:rFonts w:cstheme="minorHAnsi"/>
        </w:rPr>
        <w:t xml:space="preserve"> </w:t>
      </w:r>
      <w:r>
        <w:rPr>
          <w:rFonts w:cstheme="minorHAnsi"/>
        </w:rPr>
        <w:t>1-2</w:t>
      </w:r>
      <w:r w:rsidRPr="0027009C">
        <w:rPr>
          <w:rFonts w:cstheme="minorHAnsi"/>
        </w:rPr>
        <w:t xml:space="preserve"> hours</w:t>
      </w:r>
    </w:p>
    <w:p w14:paraId="4E316819" w14:textId="77777777" w:rsidR="003F61CF" w:rsidRDefault="003F61CF" w:rsidP="003F61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587376B9" w14:textId="77777777" w:rsidR="003F61CF" w:rsidRPr="00993799" w:rsidRDefault="003F61CF" w:rsidP="003F61C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609E89C5" w14:textId="77777777" w:rsidR="003F61CF" w:rsidRPr="007D1634" w:rsidRDefault="003F61CF" w:rsidP="003F61CF">
      <w:pPr>
        <w:pStyle w:val="Heading1"/>
      </w:pPr>
      <w:bookmarkStart w:id="15" w:name="_Toc449530111"/>
      <w:r w:rsidRPr="00FA50CE">
        <w:t>Hearing Conservation</w:t>
      </w:r>
      <w:bookmarkEnd w:id="15"/>
    </w:p>
    <w:p w14:paraId="3D18405B"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To ensure that </w:t>
      </w:r>
      <w:r w:rsidR="00FA50CE">
        <w:rPr>
          <w:rFonts w:cstheme="minorHAnsi"/>
        </w:rPr>
        <w:t>staff are protected from effects of noise levels that impact proper hearing.</w:t>
      </w:r>
    </w:p>
    <w:p w14:paraId="6669AB36" w14:textId="77777777" w:rsidR="003F61CF" w:rsidRPr="0027009C" w:rsidRDefault="003F61CF" w:rsidP="003F61CF">
      <w:pPr>
        <w:pStyle w:val="NoSpacing"/>
        <w:rPr>
          <w:rFonts w:cstheme="minorHAnsi"/>
        </w:rPr>
      </w:pPr>
    </w:p>
    <w:p w14:paraId="7EDA33BE" w14:textId="77777777" w:rsidR="003F61CF" w:rsidRPr="0027009C" w:rsidRDefault="003F61CF" w:rsidP="003F61CF">
      <w:pPr>
        <w:pStyle w:val="NoSpacing"/>
        <w:rPr>
          <w:rFonts w:cstheme="minorHAnsi"/>
        </w:rPr>
      </w:pPr>
      <w:r w:rsidRPr="00B72937">
        <w:rPr>
          <w:rStyle w:val="Strong"/>
        </w:rPr>
        <w:lastRenderedPageBreak/>
        <w:t xml:space="preserve">Target Audience: </w:t>
      </w:r>
      <w:r w:rsidRPr="0027009C">
        <w:rPr>
          <w:rFonts w:cstheme="minorHAnsi"/>
        </w:rPr>
        <w:t xml:space="preserve"> </w:t>
      </w:r>
      <w:r w:rsidR="00FA50CE">
        <w:rPr>
          <w:rFonts w:cstheme="minorHAnsi"/>
        </w:rPr>
        <w:t>Staff that work in areas that have noise levels 85 decibels (TWA) or higher in an 8hr shift or 115 decibels (STEL) in 15 minutes</w:t>
      </w:r>
      <w:r w:rsidR="001B0F07">
        <w:rPr>
          <w:rFonts w:cstheme="minorHAnsi"/>
        </w:rPr>
        <w:t xml:space="preserve">. </w:t>
      </w:r>
      <w:r w:rsidR="001B0F07" w:rsidRPr="00525DEE">
        <w:rPr>
          <w:rFonts w:cstheme="minorHAnsi"/>
          <w:i/>
        </w:rPr>
        <w:t>Currently,</w:t>
      </w:r>
      <w:r w:rsidR="001B0F07" w:rsidRPr="00CE6247">
        <w:rPr>
          <w:rFonts w:cstheme="minorHAnsi"/>
          <w:i/>
        </w:rPr>
        <w:t xml:space="preserve"> Engineering Department is the only department that meets this requirement.</w:t>
      </w:r>
    </w:p>
    <w:p w14:paraId="14000D44" w14:textId="77777777" w:rsidR="003F61CF" w:rsidRPr="0027009C" w:rsidRDefault="003F61CF" w:rsidP="003F61CF">
      <w:pPr>
        <w:pStyle w:val="NoSpacing"/>
        <w:rPr>
          <w:rFonts w:cstheme="minorHAnsi"/>
        </w:rPr>
      </w:pPr>
    </w:p>
    <w:p w14:paraId="6109AC50"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Pr>
          <w:rFonts w:cstheme="minorHAnsi"/>
        </w:rPr>
        <w:t>Annually</w:t>
      </w:r>
    </w:p>
    <w:p w14:paraId="4B246542" w14:textId="77777777" w:rsidR="003F61CF" w:rsidRPr="0027009C" w:rsidRDefault="003F61CF" w:rsidP="003F61CF">
      <w:pPr>
        <w:pStyle w:val="NoSpacing"/>
        <w:rPr>
          <w:rFonts w:cstheme="minorHAnsi"/>
        </w:rPr>
      </w:pPr>
    </w:p>
    <w:p w14:paraId="4E4D79E8"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0D4A8676" w14:textId="77777777" w:rsidR="003F61CF" w:rsidRDefault="00E42968" w:rsidP="003F61CF">
      <w:pPr>
        <w:pStyle w:val="NoSpacing"/>
        <w:numPr>
          <w:ilvl w:val="0"/>
          <w:numId w:val="4"/>
        </w:numPr>
        <w:ind w:hanging="360"/>
        <w:rPr>
          <w:rFonts w:cstheme="minorHAnsi"/>
        </w:rPr>
      </w:pPr>
      <w:r>
        <w:rPr>
          <w:rFonts w:cstheme="minorHAnsi"/>
        </w:rPr>
        <w:t>Explain the e</w:t>
      </w:r>
      <w:r w:rsidR="00FA50CE">
        <w:rPr>
          <w:rFonts w:cstheme="minorHAnsi"/>
        </w:rPr>
        <w:t>ffects of noise on hearing</w:t>
      </w:r>
    </w:p>
    <w:p w14:paraId="7F1513C9" w14:textId="77777777" w:rsidR="00FA50CE" w:rsidRDefault="00E42968" w:rsidP="003F61CF">
      <w:pPr>
        <w:pStyle w:val="NoSpacing"/>
        <w:numPr>
          <w:ilvl w:val="0"/>
          <w:numId w:val="4"/>
        </w:numPr>
        <w:ind w:hanging="360"/>
        <w:rPr>
          <w:rFonts w:cstheme="minorHAnsi"/>
        </w:rPr>
      </w:pPr>
      <w:r>
        <w:rPr>
          <w:rFonts w:cstheme="minorHAnsi"/>
        </w:rPr>
        <w:t>Describe the p</w:t>
      </w:r>
      <w:r w:rsidR="00FA50CE">
        <w:rPr>
          <w:rFonts w:cstheme="minorHAnsi"/>
        </w:rPr>
        <w:t>urpose of hearing protectors</w:t>
      </w:r>
    </w:p>
    <w:p w14:paraId="66A50BB1" w14:textId="77777777" w:rsidR="00FA50CE" w:rsidRDefault="00E42968" w:rsidP="003F61CF">
      <w:pPr>
        <w:pStyle w:val="NoSpacing"/>
        <w:numPr>
          <w:ilvl w:val="0"/>
          <w:numId w:val="4"/>
        </w:numPr>
        <w:ind w:hanging="360"/>
        <w:rPr>
          <w:rFonts w:cstheme="minorHAnsi"/>
        </w:rPr>
      </w:pPr>
      <w:r>
        <w:rPr>
          <w:rFonts w:cstheme="minorHAnsi"/>
        </w:rPr>
        <w:t>Describe the p</w:t>
      </w:r>
      <w:r w:rsidR="00FA50CE">
        <w:rPr>
          <w:rFonts w:cstheme="minorHAnsi"/>
        </w:rPr>
        <w:t>roper selection, use and care of attenuation types</w:t>
      </w:r>
    </w:p>
    <w:p w14:paraId="64BE60F0" w14:textId="77777777" w:rsidR="00FA50CE" w:rsidRDefault="00E42968" w:rsidP="003F61CF">
      <w:pPr>
        <w:pStyle w:val="NoSpacing"/>
        <w:numPr>
          <w:ilvl w:val="0"/>
          <w:numId w:val="4"/>
        </w:numPr>
        <w:ind w:hanging="360"/>
        <w:rPr>
          <w:rFonts w:cstheme="minorHAnsi"/>
        </w:rPr>
      </w:pPr>
      <w:r>
        <w:rPr>
          <w:rFonts w:cstheme="minorHAnsi"/>
        </w:rPr>
        <w:t>Describe the p</w:t>
      </w:r>
      <w:r w:rsidR="00FA50CE">
        <w:rPr>
          <w:rFonts w:cstheme="minorHAnsi"/>
        </w:rPr>
        <w:t>urpose of audiometric testing and test procedures</w:t>
      </w:r>
    </w:p>
    <w:p w14:paraId="7699B6A5" w14:textId="77777777" w:rsidR="00FA50CE" w:rsidRPr="0027009C" w:rsidRDefault="00E42968" w:rsidP="003F61CF">
      <w:pPr>
        <w:pStyle w:val="NoSpacing"/>
        <w:numPr>
          <w:ilvl w:val="0"/>
          <w:numId w:val="4"/>
        </w:numPr>
        <w:ind w:hanging="360"/>
        <w:rPr>
          <w:rFonts w:cstheme="minorHAnsi"/>
        </w:rPr>
      </w:pPr>
      <w:r>
        <w:rPr>
          <w:rFonts w:cstheme="minorHAnsi"/>
        </w:rPr>
        <w:t xml:space="preserve">Explain where the </w:t>
      </w:r>
      <w:r w:rsidR="00FA50CE">
        <w:rPr>
          <w:rFonts w:cstheme="minorHAnsi"/>
        </w:rPr>
        <w:t>Hearing Conservation policy in workplace</w:t>
      </w:r>
    </w:p>
    <w:p w14:paraId="0200C185" w14:textId="77777777" w:rsidR="003F61CF" w:rsidRPr="0027009C" w:rsidRDefault="003F61CF" w:rsidP="003F61CF">
      <w:pPr>
        <w:pStyle w:val="NoSpacing"/>
        <w:rPr>
          <w:rFonts w:cstheme="minorHAnsi"/>
          <w:b/>
        </w:rPr>
      </w:pPr>
    </w:p>
    <w:p w14:paraId="720CBC3E" w14:textId="77777777" w:rsidR="003F61CF" w:rsidRPr="0027009C" w:rsidRDefault="003F61CF" w:rsidP="003F61CF">
      <w:pPr>
        <w:pStyle w:val="NoSpacing"/>
        <w:rPr>
          <w:rFonts w:cstheme="minorHAnsi"/>
        </w:rPr>
      </w:pPr>
      <w:r w:rsidRPr="00B72937">
        <w:rPr>
          <w:rStyle w:val="Strong"/>
        </w:rPr>
        <w:t xml:space="preserve">Course Materials Used: </w:t>
      </w:r>
      <w:proofErr w:type="spellStart"/>
      <w:r w:rsidR="00FA50CE">
        <w:rPr>
          <w:rFonts w:cstheme="minorHAnsi"/>
        </w:rPr>
        <w:t>Powerp</w:t>
      </w:r>
      <w:r w:rsidRPr="0027009C">
        <w:rPr>
          <w:rFonts w:cstheme="minorHAnsi"/>
        </w:rPr>
        <w:t>oint</w:t>
      </w:r>
      <w:proofErr w:type="spellEnd"/>
      <w:r w:rsidRPr="0027009C">
        <w:rPr>
          <w:rFonts w:cstheme="minorHAnsi"/>
        </w:rPr>
        <w:t xml:space="preserve"> presentation, </w:t>
      </w:r>
      <w:r w:rsidR="00FA50CE">
        <w:rPr>
          <w:rFonts w:cstheme="minorHAnsi"/>
        </w:rPr>
        <w:t>handouts, hands-on demonstrations</w:t>
      </w:r>
    </w:p>
    <w:p w14:paraId="6D9E87D1" w14:textId="77777777" w:rsidR="003F61CF" w:rsidRPr="0027009C" w:rsidRDefault="003F61CF" w:rsidP="003F61CF">
      <w:pPr>
        <w:pStyle w:val="NoSpacing"/>
        <w:rPr>
          <w:rFonts w:cstheme="minorHAnsi"/>
        </w:rPr>
      </w:pPr>
      <w:r w:rsidRPr="00B72937">
        <w:rPr>
          <w:rStyle w:val="Strong"/>
        </w:rPr>
        <w:t xml:space="preserve">Estimated Duration: </w:t>
      </w:r>
      <w:r w:rsidR="00FA50CE">
        <w:rPr>
          <w:rFonts w:cstheme="minorHAnsi"/>
        </w:rPr>
        <w:t>1-2</w:t>
      </w:r>
      <w:r w:rsidRPr="0027009C">
        <w:rPr>
          <w:rFonts w:cstheme="minorHAnsi"/>
        </w:rPr>
        <w:t xml:space="preserve"> hours</w:t>
      </w:r>
    </w:p>
    <w:p w14:paraId="75CD3FE7"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5E197F2C" w14:textId="77777777" w:rsidR="003F61CF" w:rsidRPr="0027009C" w:rsidRDefault="003F61CF" w:rsidP="003F61CF">
      <w:pPr>
        <w:pStyle w:val="NoSpacing"/>
      </w:pPr>
      <w:r w:rsidRPr="00B72937">
        <w:rPr>
          <w:rStyle w:val="Strong"/>
        </w:rPr>
        <w:t>Delivery Type:</w:t>
      </w:r>
      <w:r w:rsidRPr="0027009C">
        <w:rPr>
          <w:rFonts w:cstheme="minorHAnsi"/>
        </w:rPr>
        <w:t xml:space="preserve"> </w:t>
      </w:r>
      <w:r w:rsidR="00FA50CE">
        <w:rPr>
          <w:rFonts w:cstheme="minorHAnsi"/>
        </w:rPr>
        <w:t>Online or Instructor-led</w:t>
      </w:r>
    </w:p>
    <w:p w14:paraId="13309760" w14:textId="77777777" w:rsidR="00807DA5" w:rsidRDefault="00915E68" w:rsidP="00B72937">
      <w:pPr>
        <w:pStyle w:val="Heading1"/>
      </w:pPr>
      <w:bookmarkStart w:id="16" w:name="_Toc449530112"/>
      <w:r w:rsidRPr="00F92133">
        <w:t>Managing Aggressive</w:t>
      </w:r>
      <w:r>
        <w:t xml:space="preserve"> B</w:t>
      </w:r>
      <w:r w:rsidR="00FA5A5C">
        <w:t>ehavior (</w:t>
      </w:r>
      <w:r>
        <w:t>MAB</w:t>
      </w:r>
      <w:r w:rsidR="00FA5A5C">
        <w:t>)</w:t>
      </w:r>
      <w:r w:rsidR="00AF6CEC">
        <w:t xml:space="preserve"> - Initial</w:t>
      </w:r>
      <w:bookmarkEnd w:id="16"/>
    </w:p>
    <w:p w14:paraId="4A2BEFED" w14:textId="77777777" w:rsidR="00807DA5" w:rsidRDefault="00807DA5" w:rsidP="00807DA5">
      <w:pPr>
        <w:spacing w:after="0" w:line="240" w:lineRule="auto"/>
      </w:pPr>
      <w:r w:rsidRPr="00807DA5">
        <w:rPr>
          <w:rStyle w:val="Strong"/>
        </w:rPr>
        <w:t>Abstract:</w:t>
      </w:r>
      <w:r>
        <w:t xml:space="preserve"> This training </w:t>
      </w:r>
      <w:r w:rsidR="00263190" w:rsidRPr="00263190">
        <w:t>presents principles, techniques, and skills for recognizing, reducing, and managing violent and aggressive behavior. The program also provides humane and compassionate methods of dealing with aggressive people both in and out of the workplace.</w:t>
      </w:r>
    </w:p>
    <w:p w14:paraId="12A03DD4" w14:textId="77777777" w:rsidR="00807DA5" w:rsidRDefault="00807DA5" w:rsidP="00807DA5">
      <w:pPr>
        <w:spacing w:after="0" w:line="240" w:lineRule="auto"/>
      </w:pPr>
    </w:p>
    <w:p w14:paraId="2870A29E" w14:textId="77777777" w:rsidR="00807DA5" w:rsidRDefault="00807DA5" w:rsidP="00807DA5">
      <w:pPr>
        <w:spacing w:after="0" w:line="240" w:lineRule="auto"/>
      </w:pPr>
      <w:r w:rsidRPr="00807DA5">
        <w:rPr>
          <w:rStyle w:val="Strong"/>
        </w:rPr>
        <w:t xml:space="preserve">Target Audience: </w:t>
      </w:r>
      <w:r w:rsidR="00263190">
        <w:t>All regularly scheduled employees of the Emergency Department and those assigned by department supervisor.</w:t>
      </w:r>
    </w:p>
    <w:p w14:paraId="041B4E82" w14:textId="77777777" w:rsidR="00807DA5" w:rsidRDefault="00807DA5" w:rsidP="00807DA5">
      <w:pPr>
        <w:spacing w:after="0" w:line="240" w:lineRule="auto"/>
      </w:pPr>
    </w:p>
    <w:p w14:paraId="269F932A" w14:textId="77777777" w:rsidR="00807DA5" w:rsidRDefault="00807DA5" w:rsidP="00807DA5">
      <w:pPr>
        <w:spacing w:after="0" w:line="240" w:lineRule="auto"/>
      </w:pPr>
      <w:r w:rsidRPr="00807DA5">
        <w:rPr>
          <w:rStyle w:val="Strong"/>
        </w:rPr>
        <w:t xml:space="preserve">Frequency: </w:t>
      </w:r>
      <w:r w:rsidR="00263190">
        <w:t xml:space="preserve">Within </w:t>
      </w:r>
      <w:r w:rsidR="00FD2424">
        <w:t xml:space="preserve">90 days </w:t>
      </w:r>
      <w:r w:rsidR="00263190">
        <w:t>of hire.</w:t>
      </w:r>
    </w:p>
    <w:p w14:paraId="52DD861A" w14:textId="77777777" w:rsidR="00807DA5" w:rsidRDefault="00807DA5" w:rsidP="00807DA5">
      <w:pPr>
        <w:spacing w:after="0" w:line="240" w:lineRule="auto"/>
      </w:pPr>
    </w:p>
    <w:p w14:paraId="176E771A" w14:textId="77777777" w:rsidR="008A23B5" w:rsidRDefault="00704CD7" w:rsidP="008A23B5">
      <w:pPr>
        <w:spacing w:after="0"/>
      </w:pPr>
      <w:r>
        <w:rPr>
          <w:rStyle w:val="Strong"/>
        </w:rPr>
        <w:t>Objectives</w:t>
      </w:r>
      <w:r w:rsidR="00807DA5" w:rsidRPr="00807DA5">
        <w:rPr>
          <w:rStyle w:val="Strong"/>
        </w:rPr>
        <w:t>:</w:t>
      </w:r>
      <w:r w:rsidR="00807DA5">
        <w:t xml:space="preserve"> </w:t>
      </w:r>
      <w:r w:rsidR="008A23B5">
        <w:t xml:space="preserve">At the completion of this course, participants will be able to: </w:t>
      </w:r>
    </w:p>
    <w:p w14:paraId="03DBEA41" w14:textId="77777777" w:rsidR="00263190" w:rsidRDefault="00E42968" w:rsidP="00263190">
      <w:pPr>
        <w:pStyle w:val="ListParagraph"/>
        <w:numPr>
          <w:ilvl w:val="0"/>
          <w:numId w:val="13"/>
        </w:numPr>
        <w:spacing w:after="0" w:line="240" w:lineRule="auto"/>
      </w:pPr>
      <w:r>
        <w:t>Describe g</w:t>
      </w:r>
      <w:r w:rsidR="00263190">
        <w:t>eneral safety measures.</w:t>
      </w:r>
    </w:p>
    <w:p w14:paraId="26B66FDE" w14:textId="77777777" w:rsidR="00263190" w:rsidRDefault="00E42968" w:rsidP="00263190">
      <w:pPr>
        <w:pStyle w:val="ListParagraph"/>
        <w:numPr>
          <w:ilvl w:val="0"/>
          <w:numId w:val="13"/>
        </w:numPr>
        <w:spacing w:after="0" w:line="240" w:lineRule="auto"/>
      </w:pPr>
      <w:r>
        <w:rPr>
          <w:rFonts w:cstheme="minorHAnsi"/>
        </w:rPr>
        <w:t>Describe p</w:t>
      </w:r>
      <w:r w:rsidR="00263190">
        <w:t>ersonal safety measures.</w:t>
      </w:r>
    </w:p>
    <w:p w14:paraId="3FEE7097" w14:textId="77777777" w:rsidR="00263190" w:rsidRDefault="00E42968" w:rsidP="00263190">
      <w:pPr>
        <w:pStyle w:val="ListParagraph"/>
        <w:numPr>
          <w:ilvl w:val="0"/>
          <w:numId w:val="13"/>
        </w:numPr>
        <w:spacing w:after="0" w:line="240" w:lineRule="auto"/>
      </w:pPr>
      <w:r>
        <w:rPr>
          <w:rFonts w:cstheme="minorHAnsi"/>
        </w:rPr>
        <w:t>Describe</w:t>
      </w:r>
      <w:r>
        <w:t xml:space="preserve"> t</w:t>
      </w:r>
      <w:r w:rsidR="00263190">
        <w:t>he assault cycle.</w:t>
      </w:r>
    </w:p>
    <w:p w14:paraId="39621BA2" w14:textId="77777777" w:rsidR="00263190" w:rsidRDefault="00E42968" w:rsidP="00263190">
      <w:pPr>
        <w:pStyle w:val="ListParagraph"/>
        <w:numPr>
          <w:ilvl w:val="0"/>
          <w:numId w:val="13"/>
        </w:numPr>
        <w:spacing w:after="0" w:line="240" w:lineRule="auto"/>
      </w:pPr>
      <w:r>
        <w:t>Explain a</w:t>
      </w:r>
      <w:r w:rsidR="00263190">
        <w:t>ggression and violence predicting factors.</w:t>
      </w:r>
    </w:p>
    <w:p w14:paraId="03CAFA56" w14:textId="77777777" w:rsidR="00263190" w:rsidRDefault="00E42968" w:rsidP="00263190">
      <w:pPr>
        <w:pStyle w:val="ListParagraph"/>
        <w:numPr>
          <w:ilvl w:val="0"/>
          <w:numId w:val="13"/>
        </w:numPr>
        <w:spacing w:after="0" w:line="240" w:lineRule="auto"/>
      </w:pPr>
      <w:r>
        <w:t>Explain how to obtain</w:t>
      </w:r>
      <w:r w:rsidR="00263190">
        <w:t xml:space="preserve"> patient history from a patient with violent behavior.</w:t>
      </w:r>
    </w:p>
    <w:p w14:paraId="1CF2589C" w14:textId="77777777" w:rsidR="00263190" w:rsidRDefault="00E42968" w:rsidP="00263190">
      <w:pPr>
        <w:pStyle w:val="ListParagraph"/>
        <w:numPr>
          <w:ilvl w:val="0"/>
          <w:numId w:val="13"/>
        </w:numPr>
        <w:spacing w:after="0" w:line="240" w:lineRule="auto"/>
      </w:pPr>
      <w:r>
        <w:t>Review the c</w:t>
      </w:r>
      <w:r w:rsidR="00263190">
        <w:t>haracteristics of aggressive and violent patients and victims.</w:t>
      </w:r>
    </w:p>
    <w:p w14:paraId="183E2853" w14:textId="77777777" w:rsidR="00263190" w:rsidRDefault="00E42968" w:rsidP="00263190">
      <w:pPr>
        <w:pStyle w:val="ListParagraph"/>
        <w:numPr>
          <w:ilvl w:val="0"/>
          <w:numId w:val="13"/>
        </w:numPr>
        <w:spacing w:after="0" w:line="240" w:lineRule="auto"/>
      </w:pPr>
      <w:r>
        <w:t>Demonstrate v</w:t>
      </w:r>
      <w:r w:rsidR="00263190">
        <w:t>erbal and physical maneuvers to diffuse and avoid violent behavior.</w:t>
      </w:r>
    </w:p>
    <w:p w14:paraId="239DAEDA" w14:textId="77777777" w:rsidR="00263190" w:rsidRDefault="00E42968" w:rsidP="00263190">
      <w:pPr>
        <w:pStyle w:val="ListParagraph"/>
        <w:numPr>
          <w:ilvl w:val="0"/>
          <w:numId w:val="13"/>
        </w:numPr>
        <w:spacing w:after="0" w:line="240" w:lineRule="auto"/>
      </w:pPr>
      <w:r>
        <w:t>Explain s</w:t>
      </w:r>
      <w:r w:rsidR="00263190">
        <w:t>trategies to avoid physical harm.</w:t>
      </w:r>
    </w:p>
    <w:p w14:paraId="7349AB99" w14:textId="77777777" w:rsidR="00263190" w:rsidRDefault="00E42968" w:rsidP="00263190">
      <w:pPr>
        <w:pStyle w:val="ListParagraph"/>
        <w:numPr>
          <w:ilvl w:val="0"/>
          <w:numId w:val="13"/>
        </w:numPr>
        <w:spacing w:after="0" w:line="240" w:lineRule="auto"/>
      </w:pPr>
      <w:r>
        <w:t>Review r</w:t>
      </w:r>
      <w:r w:rsidR="00263190">
        <w:t>estraining techniques.</w:t>
      </w:r>
    </w:p>
    <w:p w14:paraId="6C48F495" w14:textId="77777777" w:rsidR="00263190" w:rsidRDefault="00E42968" w:rsidP="00263190">
      <w:pPr>
        <w:pStyle w:val="ListParagraph"/>
        <w:numPr>
          <w:ilvl w:val="0"/>
          <w:numId w:val="13"/>
        </w:numPr>
        <w:spacing w:after="0" w:line="240" w:lineRule="auto"/>
      </w:pPr>
      <w:r>
        <w:t>Discuss a</w:t>
      </w:r>
      <w:r w:rsidR="00263190">
        <w:t>ppropriate use of medications as chemical restraints.</w:t>
      </w:r>
    </w:p>
    <w:p w14:paraId="45DBD677" w14:textId="77777777" w:rsidR="00263190" w:rsidRDefault="00E42968" w:rsidP="00263190">
      <w:pPr>
        <w:pStyle w:val="ListParagraph"/>
        <w:numPr>
          <w:ilvl w:val="0"/>
          <w:numId w:val="13"/>
        </w:numPr>
        <w:spacing w:after="0" w:line="240" w:lineRule="auto"/>
      </w:pPr>
      <w:r>
        <w:t>Review</w:t>
      </w:r>
      <w:r w:rsidR="00263190">
        <w:t xml:space="preserve"> resources available to employees for coping with incidents of violence, including, by way of example, critical incident stress debriefing or employee assistance programs.</w:t>
      </w:r>
    </w:p>
    <w:p w14:paraId="1DBF6115" w14:textId="77777777" w:rsidR="00263190" w:rsidRDefault="00263190" w:rsidP="00263190">
      <w:pPr>
        <w:spacing w:after="0" w:line="240" w:lineRule="auto"/>
      </w:pPr>
    </w:p>
    <w:p w14:paraId="51FC31E7" w14:textId="405A0D2A" w:rsidR="00807DA5" w:rsidRDefault="00807DA5" w:rsidP="00807DA5">
      <w:pPr>
        <w:spacing w:after="0" w:line="240" w:lineRule="auto"/>
      </w:pPr>
      <w:r w:rsidRPr="00807DA5">
        <w:rPr>
          <w:rStyle w:val="Strong"/>
        </w:rPr>
        <w:t>Course Materials Used:</w:t>
      </w:r>
      <w:r>
        <w:t xml:space="preserve"> Online presentations via </w:t>
      </w:r>
      <w:r w:rsidR="00285E1E">
        <w:t>learning management system</w:t>
      </w:r>
      <w:r w:rsidR="00E8241A">
        <w:t xml:space="preserve"> and in-person, instructor led.</w:t>
      </w:r>
    </w:p>
    <w:p w14:paraId="53134B80" w14:textId="77777777" w:rsidR="00807DA5" w:rsidRDefault="00807DA5" w:rsidP="00807DA5">
      <w:pPr>
        <w:spacing w:after="0" w:line="240" w:lineRule="auto"/>
      </w:pPr>
      <w:r w:rsidRPr="00807DA5">
        <w:rPr>
          <w:rStyle w:val="Strong"/>
        </w:rPr>
        <w:t xml:space="preserve">Estimated Duration: </w:t>
      </w:r>
      <w:r w:rsidR="00E8241A" w:rsidRPr="00260065">
        <w:rPr>
          <w:rStyle w:val="Strong"/>
          <w:b w:val="0"/>
        </w:rPr>
        <w:t>6-</w:t>
      </w:r>
      <w:r w:rsidR="00E8241A" w:rsidRPr="00260065">
        <w:t>8</w:t>
      </w:r>
      <w:r>
        <w:t xml:space="preserve"> hour</w:t>
      </w:r>
      <w:r w:rsidR="00E8241A">
        <w:t>s</w:t>
      </w:r>
    </w:p>
    <w:p w14:paraId="26444C83" w14:textId="77777777" w:rsidR="00807DA5" w:rsidRDefault="00807DA5" w:rsidP="00807DA5">
      <w:pPr>
        <w:spacing w:after="0" w:line="240" w:lineRule="auto"/>
      </w:pPr>
      <w:r w:rsidRPr="00807DA5">
        <w:rPr>
          <w:rStyle w:val="Strong"/>
        </w:rPr>
        <w:t>Recertification:</w:t>
      </w:r>
      <w:r>
        <w:t xml:space="preserve"> </w:t>
      </w:r>
      <w:r w:rsidR="00FD63AC">
        <w:t>One time</w:t>
      </w:r>
    </w:p>
    <w:p w14:paraId="2537FD5B" w14:textId="77777777" w:rsidR="00B72937" w:rsidRDefault="00807DA5" w:rsidP="00807DA5">
      <w:pPr>
        <w:spacing w:after="0" w:line="240" w:lineRule="auto"/>
      </w:pPr>
      <w:r w:rsidRPr="00807DA5">
        <w:rPr>
          <w:rStyle w:val="Strong"/>
        </w:rPr>
        <w:t>Delivery Type:</w:t>
      </w:r>
      <w:r>
        <w:t xml:space="preserve"> </w:t>
      </w:r>
      <w:r w:rsidR="00FD63AC">
        <w:t>Instructor-led</w:t>
      </w:r>
    </w:p>
    <w:p w14:paraId="6FFF55A3" w14:textId="77777777" w:rsidR="00B72937" w:rsidRPr="007D1634" w:rsidRDefault="00915E68" w:rsidP="00B72937">
      <w:pPr>
        <w:pStyle w:val="Heading1"/>
      </w:pPr>
      <w:bookmarkStart w:id="17" w:name="_Toc449530113"/>
      <w:r>
        <w:lastRenderedPageBreak/>
        <w:t>Managing Aggressive Behavior (MAB) - R</w:t>
      </w:r>
      <w:r w:rsidR="00260065">
        <w:t>efresher</w:t>
      </w:r>
      <w:bookmarkEnd w:id="17"/>
    </w:p>
    <w:p w14:paraId="3185364B" w14:textId="77777777" w:rsidR="00B72937" w:rsidRPr="0027009C" w:rsidRDefault="00B72937" w:rsidP="00B72937">
      <w:pPr>
        <w:pStyle w:val="NoSpacing"/>
        <w:rPr>
          <w:rFonts w:cstheme="minorHAnsi"/>
        </w:rPr>
      </w:pPr>
      <w:r w:rsidRPr="00B72937">
        <w:rPr>
          <w:rStyle w:val="Strong"/>
        </w:rPr>
        <w:t xml:space="preserve">Abstract: </w:t>
      </w:r>
      <w:r w:rsidRPr="0027009C">
        <w:rPr>
          <w:rFonts w:cstheme="minorHAnsi"/>
        </w:rPr>
        <w:t xml:space="preserve">This training provides </w:t>
      </w:r>
      <w:r w:rsidR="00260065">
        <w:rPr>
          <w:rFonts w:cstheme="minorHAnsi"/>
        </w:rPr>
        <w:t>a review of the initial course of MAB.</w:t>
      </w:r>
    </w:p>
    <w:p w14:paraId="5E809A42" w14:textId="77777777" w:rsidR="00B72937" w:rsidRPr="0027009C" w:rsidRDefault="00B72937" w:rsidP="00B72937">
      <w:pPr>
        <w:pStyle w:val="NoSpacing"/>
        <w:rPr>
          <w:rFonts w:cstheme="minorHAnsi"/>
        </w:rPr>
      </w:pPr>
    </w:p>
    <w:p w14:paraId="06AACCF7" w14:textId="77777777" w:rsidR="00B72937" w:rsidRPr="0027009C" w:rsidRDefault="00B72937" w:rsidP="00B72937">
      <w:pPr>
        <w:pStyle w:val="NoSpacing"/>
        <w:rPr>
          <w:rFonts w:cstheme="minorHAnsi"/>
        </w:rPr>
      </w:pPr>
      <w:r w:rsidRPr="00B72937">
        <w:rPr>
          <w:rStyle w:val="Strong"/>
        </w:rPr>
        <w:t>Target Audience:</w:t>
      </w:r>
      <w:r w:rsidRPr="0027009C">
        <w:rPr>
          <w:rFonts w:cstheme="minorHAnsi"/>
        </w:rPr>
        <w:t xml:space="preserve"> </w:t>
      </w:r>
      <w:r w:rsidR="00260065">
        <w:t>Personnel that must maintain MAB training</w:t>
      </w:r>
    </w:p>
    <w:p w14:paraId="6185E44A" w14:textId="77777777" w:rsidR="00B72937" w:rsidRPr="0027009C" w:rsidRDefault="00B72937" w:rsidP="00B72937">
      <w:pPr>
        <w:pStyle w:val="NoSpacing"/>
        <w:rPr>
          <w:rFonts w:cstheme="minorHAnsi"/>
        </w:rPr>
      </w:pPr>
    </w:p>
    <w:p w14:paraId="6893CC70" w14:textId="77777777" w:rsidR="00B72937" w:rsidRPr="0027009C" w:rsidRDefault="00B72937" w:rsidP="00B72937">
      <w:pPr>
        <w:pStyle w:val="NoSpacing"/>
        <w:rPr>
          <w:rFonts w:cstheme="minorHAnsi"/>
        </w:rPr>
      </w:pPr>
      <w:r w:rsidRPr="00B72937">
        <w:rPr>
          <w:rStyle w:val="Strong"/>
        </w:rPr>
        <w:t>Frequency:</w:t>
      </w:r>
      <w:r w:rsidRPr="0027009C">
        <w:rPr>
          <w:rFonts w:cstheme="minorHAnsi"/>
          <w:b/>
        </w:rPr>
        <w:t xml:space="preserve"> </w:t>
      </w:r>
      <w:r w:rsidR="00260065">
        <w:rPr>
          <w:rFonts w:cstheme="minorHAnsi"/>
        </w:rPr>
        <w:t>Annual</w:t>
      </w:r>
      <w:r w:rsidR="0062246F">
        <w:rPr>
          <w:rFonts w:cstheme="minorHAnsi"/>
        </w:rPr>
        <w:t>ly</w:t>
      </w:r>
    </w:p>
    <w:p w14:paraId="0916D190" w14:textId="77777777" w:rsidR="00B72937" w:rsidRPr="0027009C" w:rsidRDefault="00B72937" w:rsidP="00B72937">
      <w:pPr>
        <w:pStyle w:val="NoSpacing"/>
        <w:rPr>
          <w:rFonts w:cstheme="minorHAnsi"/>
        </w:rPr>
      </w:pPr>
    </w:p>
    <w:p w14:paraId="4B7231DE" w14:textId="77777777" w:rsidR="008A23B5" w:rsidRDefault="00704CD7" w:rsidP="008A23B5">
      <w:pPr>
        <w:spacing w:after="0"/>
      </w:pPr>
      <w:r>
        <w:rPr>
          <w:rStyle w:val="Strong"/>
        </w:rPr>
        <w:t>Objectives</w:t>
      </w:r>
      <w:r w:rsidR="00B72937" w:rsidRPr="00B72937">
        <w:rPr>
          <w:rStyle w:val="Strong"/>
        </w:rPr>
        <w:t>:</w:t>
      </w:r>
      <w:r w:rsidR="00B72937" w:rsidRPr="0027009C">
        <w:rPr>
          <w:rFonts w:cstheme="minorHAnsi"/>
        </w:rPr>
        <w:t xml:space="preserve"> </w:t>
      </w:r>
      <w:r w:rsidR="008A23B5">
        <w:t xml:space="preserve">At the completion of this course, participants will be able to: </w:t>
      </w:r>
    </w:p>
    <w:p w14:paraId="76EFE018" w14:textId="77777777" w:rsidR="00B72937" w:rsidRPr="0027009C" w:rsidRDefault="00260065" w:rsidP="00B72937">
      <w:pPr>
        <w:pStyle w:val="NoSpacing"/>
        <w:numPr>
          <w:ilvl w:val="0"/>
          <w:numId w:val="8"/>
        </w:numPr>
        <w:rPr>
          <w:rFonts w:cstheme="minorHAnsi"/>
        </w:rPr>
      </w:pPr>
      <w:r>
        <w:rPr>
          <w:rFonts w:cstheme="minorHAnsi"/>
        </w:rPr>
        <w:t xml:space="preserve">Review of the initial MAB objectives </w:t>
      </w:r>
    </w:p>
    <w:p w14:paraId="6B74FFBD" w14:textId="77777777" w:rsidR="00B72937" w:rsidRPr="0027009C" w:rsidRDefault="00B72937" w:rsidP="00B72937">
      <w:pPr>
        <w:pStyle w:val="NoSpacing"/>
        <w:rPr>
          <w:rFonts w:cstheme="minorHAnsi"/>
          <w:b/>
        </w:rPr>
      </w:pPr>
    </w:p>
    <w:p w14:paraId="0283DBA4" w14:textId="77777777" w:rsidR="00B72937" w:rsidRPr="0027009C" w:rsidRDefault="00B72937" w:rsidP="00B72937">
      <w:pPr>
        <w:pStyle w:val="NoSpacing"/>
        <w:rPr>
          <w:rFonts w:cstheme="minorHAnsi"/>
        </w:rPr>
      </w:pPr>
      <w:r w:rsidRPr="00B72937">
        <w:rPr>
          <w:rStyle w:val="Strong"/>
        </w:rPr>
        <w:t>Course Materials Used:</w:t>
      </w:r>
      <w:r w:rsidR="00FD63AC">
        <w:rPr>
          <w:rFonts w:cstheme="minorHAnsi"/>
        </w:rPr>
        <w:t xml:space="preserve"> PowerPoint Presentations</w:t>
      </w:r>
    </w:p>
    <w:p w14:paraId="178DDE4C" w14:textId="77777777" w:rsidR="00B72937" w:rsidRPr="0027009C" w:rsidRDefault="00B72937" w:rsidP="00B72937">
      <w:pPr>
        <w:pStyle w:val="NoSpacing"/>
        <w:rPr>
          <w:rFonts w:cstheme="minorHAnsi"/>
        </w:rPr>
      </w:pPr>
      <w:r w:rsidRPr="00B72937">
        <w:rPr>
          <w:rStyle w:val="Strong"/>
        </w:rPr>
        <w:t>Estimated Duration:</w:t>
      </w:r>
      <w:r w:rsidRPr="0027009C">
        <w:rPr>
          <w:rFonts w:cstheme="minorHAnsi"/>
        </w:rPr>
        <w:t xml:space="preserve"> </w:t>
      </w:r>
      <w:r w:rsidR="0062246F">
        <w:rPr>
          <w:rFonts w:cstheme="minorHAnsi"/>
        </w:rPr>
        <w:t>2-</w:t>
      </w:r>
      <w:r w:rsidR="00260065">
        <w:rPr>
          <w:rFonts w:cstheme="minorHAnsi"/>
        </w:rPr>
        <w:t>4 hours</w:t>
      </w:r>
    </w:p>
    <w:p w14:paraId="3895DA89" w14:textId="77777777" w:rsidR="00B72937" w:rsidRPr="0027009C" w:rsidRDefault="00B72937" w:rsidP="00B72937">
      <w:pPr>
        <w:pStyle w:val="NoSpacing"/>
        <w:rPr>
          <w:rFonts w:cstheme="minorHAnsi"/>
        </w:rPr>
      </w:pPr>
      <w:r w:rsidRPr="00B72937">
        <w:rPr>
          <w:rStyle w:val="Strong"/>
        </w:rPr>
        <w:t>Recertification:</w:t>
      </w:r>
      <w:r w:rsidRPr="0027009C">
        <w:rPr>
          <w:rFonts w:cstheme="minorHAnsi"/>
        </w:rPr>
        <w:t xml:space="preserve"> </w:t>
      </w:r>
      <w:r w:rsidR="00260065">
        <w:rPr>
          <w:rFonts w:cstheme="minorHAnsi"/>
        </w:rPr>
        <w:t>Annually</w:t>
      </w:r>
    </w:p>
    <w:p w14:paraId="67ED8AD7" w14:textId="77777777" w:rsidR="00B72937" w:rsidRPr="0027009C" w:rsidRDefault="00B72937" w:rsidP="00B72937">
      <w:pPr>
        <w:pStyle w:val="NoSpacing"/>
        <w:rPr>
          <w:rFonts w:cstheme="minorHAnsi"/>
        </w:rPr>
      </w:pPr>
      <w:r w:rsidRPr="00B72937">
        <w:rPr>
          <w:rStyle w:val="Strong"/>
        </w:rPr>
        <w:t>Delivery Type:</w:t>
      </w:r>
      <w:r w:rsidRPr="0027009C">
        <w:rPr>
          <w:rFonts w:cstheme="minorHAnsi"/>
        </w:rPr>
        <w:t xml:space="preserve"> Instructor Led</w:t>
      </w:r>
    </w:p>
    <w:p w14:paraId="1EF4487A" w14:textId="77777777" w:rsidR="00B72937" w:rsidRPr="0062246F" w:rsidRDefault="00B72937" w:rsidP="0062246F">
      <w:r w:rsidRPr="00B72937">
        <w:rPr>
          <w:rStyle w:val="Strong"/>
        </w:rPr>
        <w:t>Prerequisites:</w:t>
      </w:r>
      <w:r w:rsidRPr="0027009C">
        <w:t xml:space="preserve"> </w:t>
      </w:r>
      <w:r w:rsidR="0062246F">
        <w:t>Managing Aggressive Behavior – Initial</w:t>
      </w:r>
    </w:p>
    <w:p w14:paraId="1C8D3927" w14:textId="77777777" w:rsidR="00AF6CEC" w:rsidRDefault="00AF6CEC" w:rsidP="00AF6CEC">
      <w:pPr>
        <w:pStyle w:val="Heading1"/>
      </w:pPr>
      <w:bookmarkStart w:id="18" w:name="_Toc449530114"/>
      <w:r>
        <w:t>MRI Safety</w:t>
      </w:r>
      <w:bookmarkEnd w:id="18"/>
    </w:p>
    <w:p w14:paraId="70D655EC" w14:textId="77777777" w:rsidR="00AF6CEC" w:rsidRPr="004A33A7" w:rsidRDefault="00AF6CEC" w:rsidP="00AF6CEC">
      <w:pPr>
        <w:spacing w:after="0" w:line="240" w:lineRule="auto"/>
      </w:pPr>
      <w:r w:rsidRPr="004A33A7">
        <w:rPr>
          <w:rStyle w:val="Strong"/>
        </w:rPr>
        <w:t>Abstract:</w:t>
      </w:r>
      <w:r w:rsidRPr="004A33A7">
        <w:t xml:space="preserve"> </w:t>
      </w:r>
      <w:r w:rsidR="00824DE8" w:rsidRPr="004A33A7">
        <w:t>Anyone who enters the MRI environment, even infrequently, must be properly trained to ensure their safety and the safety of patients and other facility staff.</w:t>
      </w:r>
    </w:p>
    <w:p w14:paraId="69AB26E2" w14:textId="77777777" w:rsidR="00824DE8" w:rsidRPr="004A33A7" w:rsidRDefault="00824DE8" w:rsidP="00AF6CEC">
      <w:pPr>
        <w:spacing w:after="0" w:line="240" w:lineRule="auto"/>
      </w:pPr>
    </w:p>
    <w:p w14:paraId="65FF985F" w14:textId="77777777" w:rsidR="00AF6CEC" w:rsidRPr="004A33A7" w:rsidRDefault="00AF6CEC" w:rsidP="00AF6CEC">
      <w:pPr>
        <w:spacing w:after="0" w:line="240" w:lineRule="auto"/>
      </w:pPr>
      <w:r w:rsidRPr="004A33A7">
        <w:rPr>
          <w:rStyle w:val="Strong"/>
        </w:rPr>
        <w:t xml:space="preserve">Target Audience: </w:t>
      </w:r>
      <w:r w:rsidR="007E61F4">
        <w:t>S</w:t>
      </w:r>
      <w:r w:rsidR="00824DE8" w:rsidRPr="004A33A7">
        <w:t>taff members who regularly work in the MRI environment or who may occasionally work in this area as part of their responsibilities</w:t>
      </w:r>
    </w:p>
    <w:p w14:paraId="19856069" w14:textId="77777777" w:rsidR="00AF6CEC" w:rsidRPr="004A33A7" w:rsidRDefault="00AF6CEC" w:rsidP="00AF6CEC">
      <w:pPr>
        <w:spacing w:after="0" w:line="240" w:lineRule="auto"/>
      </w:pPr>
    </w:p>
    <w:p w14:paraId="2CD06533" w14:textId="77777777" w:rsidR="00450D90" w:rsidRPr="0027009C" w:rsidRDefault="00AF6CEC" w:rsidP="00450D90">
      <w:pPr>
        <w:pStyle w:val="NoSpacing"/>
        <w:rPr>
          <w:rFonts w:cstheme="minorHAnsi"/>
        </w:rPr>
      </w:pPr>
      <w:r w:rsidRPr="004A33A7">
        <w:rPr>
          <w:rStyle w:val="Strong"/>
        </w:rPr>
        <w:t xml:space="preserve">Frequency: </w:t>
      </w:r>
      <w:r w:rsidR="00450D90">
        <w:rPr>
          <w:rFonts w:cstheme="minorHAnsi"/>
        </w:rPr>
        <w:t>Upon hire and annually thereafter</w:t>
      </w:r>
    </w:p>
    <w:p w14:paraId="51C73330" w14:textId="77777777" w:rsidR="00AF6CEC" w:rsidRPr="004A33A7" w:rsidRDefault="00AF6CEC" w:rsidP="00AF6CEC">
      <w:pPr>
        <w:spacing w:after="0" w:line="240" w:lineRule="auto"/>
      </w:pPr>
    </w:p>
    <w:p w14:paraId="62039439" w14:textId="77777777" w:rsidR="00AF6CEC" w:rsidRPr="004A33A7" w:rsidRDefault="00AF6CEC" w:rsidP="00AF6CEC">
      <w:pPr>
        <w:spacing w:after="0" w:line="240" w:lineRule="auto"/>
      </w:pPr>
      <w:r w:rsidRPr="004A33A7">
        <w:rPr>
          <w:rStyle w:val="Strong"/>
        </w:rPr>
        <w:t>Objectives:</w:t>
      </w:r>
      <w:r w:rsidRPr="004A33A7">
        <w:t xml:space="preserve"> </w:t>
      </w:r>
      <w:r w:rsidR="00824DE8" w:rsidRPr="004A33A7">
        <w:t>At the conclusion of this course, participants will be able to:</w:t>
      </w:r>
    </w:p>
    <w:p w14:paraId="3E5A3C1A" w14:textId="77777777" w:rsidR="00824DE8" w:rsidRPr="004A33A7" w:rsidRDefault="00824DE8" w:rsidP="00824DE8">
      <w:pPr>
        <w:pStyle w:val="ListParagraph"/>
        <w:numPr>
          <w:ilvl w:val="0"/>
          <w:numId w:val="36"/>
        </w:numPr>
        <w:spacing w:after="0" w:line="240" w:lineRule="auto"/>
      </w:pPr>
      <w:r w:rsidRPr="004A33A7">
        <w:t>Identify the hazards and dangers related to the MRI environment</w:t>
      </w:r>
    </w:p>
    <w:p w14:paraId="26C092C7" w14:textId="77777777" w:rsidR="00824DE8" w:rsidRPr="004A33A7" w:rsidRDefault="00824DE8" w:rsidP="00824DE8">
      <w:pPr>
        <w:pStyle w:val="ListParagraph"/>
        <w:numPr>
          <w:ilvl w:val="0"/>
          <w:numId w:val="36"/>
        </w:numPr>
        <w:spacing w:after="0" w:line="240" w:lineRule="auto"/>
      </w:pPr>
      <w:r w:rsidRPr="004A33A7">
        <w:t>Describe the possible risks associated with MRI examinations</w:t>
      </w:r>
    </w:p>
    <w:p w14:paraId="44CBB442" w14:textId="77777777" w:rsidR="00824DE8" w:rsidRPr="004A33A7" w:rsidRDefault="00824DE8" w:rsidP="00824DE8">
      <w:pPr>
        <w:pStyle w:val="ListParagraph"/>
        <w:numPr>
          <w:ilvl w:val="0"/>
          <w:numId w:val="36"/>
        </w:numPr>
        <w:spacing w:after="0" w:line="240" w:lineRule="auto"/>
      </w:pPr>
      <w:r w:rsidRPr="004A33A7">
        <w:t>Explain the reasons for the screening procedure required for an individual and patient prior to being allowed into to the MRI environment or to undergo an MRI examination</w:t>
      </w:r>
    </w:p>
    <w:p w14:paraId="55CF2B41" w14:textId="77777777" w:rsidR="00AF6CEC" w:rsidRPr="004A33A7" w:rsidRDefault="00824DE8" w:rsidP="00824DE8">
      <w:pPr>
        <w:pStyle w:val="ListParagraph"/>
        <w:numPr>
          <w:ilvl w:val="0"/>
          <w:numId w:val="36"/>
        </w:numPr>
        <w:spacing w:after="0" w:line="240" w:lineRule="auto"/>
      </w:pPr>
      <w:r w:rsidRPr="004A33A7">
        <w:t>Describe recommendations to prevent accidents and injuries in the MRI environment</w:t>
      </w:r>
    </w:p>
    <w:p w14:paraId="07BB504E" w14:textId="77777777" w:rsidR="00824DE8" w:rsidRPr="004A33A7" w:rsidRDefault="00824DE8" w:rsidP="00824DE8">
      <w:pPr>
        <w:spacing w:after="0" w:line="240" w:lineRule="auto"/>
      </w:pPr>
    </w:p>
    <w:p w14:paraId="38048532" w14:textId="77777777" w:rsidR="00AF6CEC" w:rsidRPr="004A33A7" w:rsidRDefault="00AF6CEC" w:rsidP="00AF6CEC">
      <w:pPr>
        <w:spacing w:after="0" w:line="240" w:lineRule="auto"/>
      </w:pPr>
      <w:r w:rsidRPr="004A33A7">
        <w:rPr>
          <w:rStyle w:val="Strong"/>
        </w:rPr>
        <w:t>Course Materials Used:</w:t>
      </w:r>
      <w:r w:rsidR="00824DE8" w:rsidRPr="004A33A7">
        <w:t xml:space="preserve"> None</w:t>
      </w:r>
      <w:r w:rsidRPr="004A33A7">
        <w:t xml:space="preserve"> </w:t>
      </w:r>
    </w:p>
    <w:p w14:paraId="2076A63C" w14:textId="77777777" w:rsidR="00AF6CEC" w:rsidRPr="004A33A7" w:rsidRDefault="00AF6CEC" w:rsidP="00AF6CEC">
      <w:pPr>
        <w:spacing w:after="0" w:line="240" w:lineRule="auto"/>
      </w:pPr>
      <w:r w:rsidRPr="004A33A7">
        <w:rPr>
          <w:rStyle w:val="Strong"/>
        </w:rPr>
        <w:t xml:space="preserve">Estimated Duration: </w:t>
      </w:r>
      <w:r w:rsidR="00F81652">
        <w:rPr>
          <w:rStyle w:val="Strong"/>
          <w:b w:val="0"/>
        </w:rPr>
        <w:t>1</w:t>
      </w:r>
      <w:r w:rsidR="00824DE8" w:rsidRPr="004A33A7">
        <w:rPr>
          <w:rStyle w:val="Strong"/>
          <w:b w:val="0"/>
        </w:rPr>
        <w:t xml:space="preserve"> hour</w:t>
      </w:r>
    </w:p>
    <w:p w14:paraId="02D401D3" w14:textId="77777777" w:rsidR="00AF6CEC" w:rsidRPr="004A33A7" w:rsidRDefault="00AF6CEC" w:rsidP="00AF6CEC">
      <w:pPr>
        <w:spacing w:after="0" w:line="240" w:lineRule="auto"/>
      </w:pPr>
      <w:r w:rsidRPr="004A33A7">
        <w:rPr>
          <w:rStyle w:val="Strong"/>
        </w:rPr>
        <w:t>Recertification:</w:t>
      </w:r>
      <w:r w:rsidRPr="004A33A7">
        <w:t xml:space="preserve"> </w:t>
      </w:r>
      <w:r w:rsidR="00824DE8" w:rsidRPr="004A33A7">
        <w:t>One time</w:t>
      </w:r>
    </w:p>
    <w:p w14:paraId="1A56ADB5" w14:textId="77777777" w:rsidR="00AF6CEC" w:rsidRDefault="00AF6CEC" w:rsidP="00AF6CEC">
      <w:pPr>
        <w:spacing w:after="0" w:line="240" w:lineRule="auto"/>
      </w:pPr>
      <w:r w:rsidRPr="004A33A7">
        <w:rPr>
          <w:rStyle w:val="Strong"/>
        </w:rPr>
        <w:t>Delivery Type:</w:t>
      </w:r>
      <w:r w:rsidRPr="004A33A7">
        <w:t xml:space="preserve"> </w:t>
      </w:r>
      <w:r w:rsidR="00824DE8" w:rsidRPr="004A33A7">
        <w:t>Online</w:t>
      </w:r>
    </w:p>
    <w:p w14:paraId="0A52B920" w14:textId="77777777" w:rsidR="00AF6CEC" w:rsidRPr="007D1634" w:rsidRDefault="000E7398" w:rsidP="00AF6CEC">
      <w:pPr>
        <w:pStyle w:val="Heading1"/>
      </w:pPr>
      <w:bookmarkStart w:id="19" w:name="_Toc449530115"/>
      <w:r>
        <w:t>Personal Protective Equipment</w:t>
      </w:r>
      <w:bookmarkEnd w:id="19"/>
    </w:p>
    <w:p w14:paraId="2294A5DE" w14:textId="77777777" w:rsidR="00AF6CEC" w:rsidRPr="00F823E8" w:rsidRDefault="00AF6CEC" w:rsidP="00AF6CEC">
      <w:pPr>
        <w:pStyle w:val="NoSpacing"/>
        <w:rPr>
          <w:rFonts w:cstheme="minorHAnsi"/>
        </w:rPr>
      </w:pPr>
      <w:r w:rsidRPr="00F823E8">
        <w:rPr>
          <w:rStyle w:val="Strong"/>
        </w:rPr>
        <w:t>Abstract:</w:t>
      </w:r>
      <w:r w:rsidRPr="00F823E8">
        <w:rPr>
          <w:rFonts w:cstheme="minorHAnsi"/>
        </w:rPr>
        <w:t xml:space="preserve"> </w:t>
      </w:r>
      <w:r w:rsidR="00F823E8" w:rsidRPr="00F823E8">
        <w:rPr>
          <w:rFonts w:cstheme="minorHAnsi"/>
        </w:rPr>
        <w:t>In the healthcare setting, there are many biological hazards. This course will teach you how to protect yourself from these hazards by using PPE.</w:t>
      </w:r>
    </w:p>
    <w:p w14:paraId="3BABF3B1" w14:textId="77777777" w:rsidR="00AF6CEC" w:rsidRPr="00F823E8" w:rsidRDefault="00AF6CEC" w:rsidP="00AF6CEC">
      <w:pPr>
        <w:pStyle w:val="NoSpacing"/>
        <w:rPr>
          <w:rFonts w:cstheme="minorHAnsi"/>
        </w:rPr>
      </w:pPr>
    </w:p>
    <w:p w14:paraId="4EB09010" w14:textId="77777777" w:rsidR="00AF6CEC" w:rsidRPr="00F823E8" w:rsidRDefault="00AF6CEC" w:rsidP="00AF6CEC">
      <w:pPr>
        <w:pStyle w:val="NoSpacing"/>
        <w:rPr>
          <w:rFonts w:cstheme="minorHAnsi"/>
        </w:rPr>
      </w:pPr>
      <w:r w:rsidRPr="00F823E8">
        <w:rPr>
          <w:rStyle w:val="Strong"/>
        </w:rPr>
        <w:t xml:space="preserve">Target Audience: </w:t>
      </w:r>
      <w:r w:rsidRPr="00F823E8">
        <w:rPr>
          <w:rFonts w:cstheme="minorHAnsi"/>
        </w:rPr>
        <w:t xml:space="preserve"> </w:t>
      </w:r>
      <w:r w:rsidR="00F823E8" w:rsidRPr="00F823E8">
        <w:rPr>
          <w:rFonts w:cstheme="minorHAnsi"/>
        </w:rPr>
        <w:t>Any personnel required to wear personal protective equipment</w:t>
      </w:r>
    </w:p>
    <w:p w14:paraId="66938995" w14:textId="77777777" w:rsidR="00AF6CEC" w:rsidRPr="00F823E8" w:rsidRDefault="00AF6CEC" w:rsidP="00AF6CEC">
      <w:pPr>
        <w:pStyle w:val="NoSpacing"/>
        <w:rPr>
          <w:rFonts w:cstheme="minorHAnsi"/>
        </w:rPr>
      </w:pPr>
    </w:p>
    <w:p w14:paraId="4511F5D1" w14:textId="77777777" w:rsidR="00450D90" w:rsidRPr="0027009C" w:rsidRDefault="00AF6CEC" w:rsidP="00450D90">
      <w:pPr>
        <w:pStyle w:val="NoSpacing"/>
        <w:rPr>
          <w:rFonts w:cstheme="minorHAnsi"/>
        </w:rPr>
      </w:pPr>
      <w:r w:rsidRPr="00F823E8">
        <w:rPr>
          <w:rStyle w:val="Strong"/>
        </w:rPr>
        <w:t>Frequency:</w:t>
      </w:r>
      <w:r w:rsidRPr="00F823E8">
        <w:rPr>
          <w:rFonts w:cstheme="minorHAnsi"/>
          <w:b/>
        </w:rPr>
        <w:t xml:space="preserve"> </w:t>
      </w:r>
      <w:r w:rsidR="00450D90">
        <w:rPr>
          <w:rFonts w:cstheme="minorHAnsi"/>
        </w:rPr>
        <w:t>Upon hire and annually thereafter</w:t>
      </w:r>
    </w:p>
    <w:p w14:paraId="5D1020DA" w14:textId="77777777" w:rsidR="00AF6CEC" w:rsidRPr="00F823E8" w:rsidRDefault="00AF6CEC" w:rsidP="00AF6CEC">
      <w:pPr>
        <w:pStyle w:val="NoSpacing"/>
        <w:rPr>
          <w:rFonts w:cstheme="minorHAnsi"/>
        </w:rPr>
      </w:pPr>
    </w:p>
    <w:p w14:paraId="4EC92170" w14:textId="77777777" w:rsidR="008A23B5" w:rsidRDefault="00AF6CEC" w:rsidP="008A23B5">
      <w:pPr>
        <w:spacing w:after="0"/>
      </w:pPr>
      <w:r w:rsidRPr="00F823E8">
        <w:rPr>
          <w:rStyle w:val="Strong"/>
        </w:rPr>
        <w:t>Objectives:</w:t>
      </w:r>
      <w:r w:rsidRPr="00F823E8">
        <w:rPr>
          <w:rFonts w:cstheme="minorHAnsi"/>
        </w:rPr>
        <w:t xml:space="preserve"> </w:t>
      </w:r>
      <w:r w:rsidR="008A23B5">
        <w:t xml:space="preserve">At the completion of this course, participants will be able to: </w:t>
      </w:r>
    </w:p>
    <w:p w14:paraId="1514A227" w14:textId="77777777" w:rsidR="00F823E8" w:rsidRPr="00F823E8" w:rsidRDefault="00F823E8" w:rsidP="00F823E8">
      <w:pPr>
        <w:pStyle w:val="NoSpacing"/>
        <w:numPr>
          <w:ilvl w:val="0"/>
          <w:numId w:val="35"/>
        </w:numPr>
        <w:rPr>
          <w:rFonts w:cstheme="minorHAnsi"/>
        </w:rPr>
      </w:pPr>
      <w:r w:rsidRPr="00F823E8">
        <w:rPr>
          <w:rFonts w:cstheme="minorHAnsi"/>
        </w:rPr>
        <w:t>Recognize when and why OSHA requires an employer to provide PPE for employees.</w:t>
      </w:r>
    </w:p>
    <w:p w14:paraId="539D6B30" w14:textId="77777777" w:rsidR="00F823E8" w:rsidRPr="00F823E8" w:rsidRDefault="00F823E8" w:rsidP="00F823E8">
      <w:pPr>
        <w:pStyle w:val="NoSpacing"/>
        <w:numPr>
          <w:ilvl w:val="0"/>
          <w:numId w:val="35"/>
        </w:numPr>
        <w:rPr>
          <w:rFonts w:cstheme="minorHAnsi"/>
        </w:rPr>
      </w:pPr>
      <w:r w:rsidRPr="00F823E8">
        <w:rPr>
          <w:rFonts w:cstheme="minorHAnsi"/>
        </w:rPr>
        <w:t>Recognize when and how PPE should be used in the healthcare setting.</w:t>
      </w:r>
    </w:p>
    <w:p w14:paraId="5925F30B" w14:textId="77777777" w:rsidR="00F823E8" w:rsidRPr="00F823E8" w:rsidRDefault="00F823E8" w:rsidP="00F823E8">
      <w:pPr>
        <w:pStyle w:val="NoSpacing"/>
        <w:numPr>
          <w:ilvl w:val="0"/>
          <w:numId w:val="35"/>
        </w:numPr>
        <w:rPr>
          <w:rFonts w:cstheme="minorHAnsi"/>
        </w:rPr>
      </w:pPr>
      <w:r w:rsidRPr="00F823E8">
        <w:rPr>
          <w:rFonts w:cstheme="minorHAnsi"/>
        </w:rPr>
        <w:lastRenderedPageBreak/>
        <w:t>List best practices for the use of gloves.</w:t>
      </w:r>
    </w:p>
    <w:p w14:paraId="1FE9C856" w14:textId="77777777" w:rsidR="00F823E8" w:rsidRPr="00F823E8" w:rsidRDefault="00F823E8" w:rsidP="00F823E8">
      <w:pPr>
        <w:pStyle w:val="NoSpacing"/>
        <w:numPr>
          <w:ilvl w:val="0"/>
          <w:numId w:val="35"/>
        </w:numPr>
        <w:rPr>
          <w:rFonts w:cstheme="minorHAnsi"/>
        </w:rPr>
      </w:pPr>
      <w:r w:rsidRPr="00F823E8">
        <w:rPr>
          <w:rFonts w:cstheme="minorHAnsi"/>
        </w:rPr>
        <w:t>Identify how and when to use masks, goggles, and respirators.</w:t>
      </w:r>
    </w:p>
    <w:p w14:paraId="66B74ED3" w14:textId="77777777" w:rsidR="00AF6CEC" w:rsidRPr="00F823E8" w:rsidRDefault="00F823E8" w:rsidP="00F823E8">
      <w:pPr>
        <w:pStyle w:val="NoSpacing"/>
        <w:numPr>
          <w:ilvl w:val="0"/>
          <w:numId w:val="35"/>
        </w:numPr>
        <w:rPr>
          <w:rFonts w:cstheme="minorHAnsi"/>
        </w:rPr>
      </w:pPr>
      <w:r w:rsidRPr="00F823E8">
        <w:rPr>
          <w:rFonts w:cstheme="minorHAnsi"/>
        </w:rPr>
        <w:t>Recognize when and how protective apparel should be used.</w:t>
      </w:r>
    </w:p>
    <w:p w14:paraId="2157EEB6" w14:textId="77777777" w:rsidR="00F823E8" w:rsidRPr="00F823E8" w:rsidRDefault="00F823E8" w:rsidP="00F823E8">
      <w:pPr>
        <w:pStyle w:val="NoSpacing"/>
        <w:rPr>
          <w:rFonts w:cstheme="minorHAnsi"/>
          <w:b/>
        </w:rPr>
      </w:pPr>
    </w:p>
    <w:p w14:paraId="456D91D6" w14:textId="77777777" w:rsidR="00AF6CEC" w:rsidRPr="00F823E8" w:rsidRDefault="00AF6CEC" w:rsidP="00AF6CEC">
      <w:pPr>
        <w:pStyle w:val="NoSpacing"/>
        <w:rPr>
          <w:rFonts w:cstheme="minorHAnsi"/>
        </w:rPr>
      </w:pPr>
      <w:r w:rsidRPr="00F823E8">
        <w:rPr>
          <w:rStyle w:val="Strong"/>
        </w:rPr>
        <w:t xml:space="preserve">Course Materials Used: </w:t>
      </w:r>
      <w:r w:rsidR="00F823E8" w:rsidRPr="00F823E8">
        <w:rPr>
          <w:rFonts w:cstheme="minorHAnsi"/>
        </w:rPr>
        <w:t>None</w:t>
      </w:r>
    </w:p>
    <w:p w14:paraId="178090CB" w14:textId="77777777" w:rsidR="00AF6CEC" w:rsidRPr="00F823E8" w:rsidRDefault="00AF6CEC" w:rsidP="00AF6CEC">
      <w:pPr>
        <w:pStyle w:val="NoSpacing"/>
        <w:rPr>
          <w:rFonts w:cstheme="minorHAnsi"/>
        </w:rPr>
      </w:pPr>
      <w:r w:rsidRPr="00F823E8">
        <w:rPr>
          <w:rStyle w:val="Strong"/>
        </w:rPr>
        <w:t xml:space="preserve">Estimated Duration: </w:t>
      </w:r>
      <w:r w:rsidR="00F823E8" w:rsidRPr="00F823E8">
        <w:rPr>
          <w:rFonts w:cstheme="minorHAnsi"/>
        </w:rPr>
        <w:t>1 hour</w:t>
      </w:r>
    </w:p>
    <w:p w14:paraId="3A3F6B40" w14:textId="77777777" w:rsidR="00AF6CEC" w:rsidRPr="00F823E8" w:rsidRDefault="00AF6CEC" w:rsidP="00AF6CEC">
      <w:pPr>
        <w:pStyle w:val="NoSpacing"/>
        <w:rPr>
          <w:rFonts w:cstheme="minorHAnsi"/>
        </w:rPr>
      </w:pPr>
      <w:r w:rsidRPr="00F823E8">
        <w:rPr>
          <w:rStyle w:val="Strong"/>
        </w:rPr>
        <w:t>Recertification:</w:t>
      </w:r>
      <w:r w:rsidRPr="00F823E8">
        <w:rPr>
          <w:rFonts w:cstheme="minorHAnsi"/>
        </w:rPr>
        <w:t xml:space="preserve"> Annually</w:t>
      </w:r>
    </w:p>
    <w:p w14:paraId="2E02563C" w14:textId="77777777" w:rsidR="00AF6CEC" w:rsidRPr="0027009C" w:rsidRDefault="00AF6CEC" w:rsidP="00AF6CEC">
      <w:pPr>
        <w:pStyle w:val="NoSpacing"/>
      </w:pPr>
      <w:r w:rsidRPr="00F823E8">
        <w:rPr>
          <w:rStyle w:val="Strong"/>
        </w:rPr>
        <w:t>Delivery Type:</w:t>
      </w:r>
      <w:r w:rsidRPr="00F823E8">
        <w:rPr>
          <w:rFonts w:cstheme="minorHAnsi"/>
        </w:rPr>
        <w:t xml:space="preserve"> </w:t>
      </w:r>
      <w:r w:rsidR="00F823E8" w:rsidRPr="00F823E8">
        <w:rPr>
          <w:rFonts w:cstheme="minorHAnsi"/>
        </w:rPr>
        <w:t>Online or Instructor-led</w:t>
      </w:r>
    </w:p>
    <w:p w14:paraId="2AB3096D" w14:textId="77777777" w:rsidR="00AF6CEC" w:rsidRPr="007D1634" w:rsidRDefault="00AF6CEC" w:rsidP="00AF6CEC">
      <w:pPr>
        <w:pStyle w:val="Heading1"/>
      </w:pPr>
      <w:bookmarkStart w:id="20" w:name="_Toc449530116"/>
      <w:r>
        <w:t>Radiation Safety - Occupational</w:t>
      </w:r>
      <w:bookmarkEnd w:id="20"/>
    </w:p>
    <w:p w14:paraId="317D54F8" w14:textId="77777777" w:rsidR="00AF6CEC" w:rsidRPr="000B37CB" w:rsidRDefault="00AF6CEC" w:rsidP="00AF6CEC">
      <w:pPr>
        <w:pStyle w:val="NoSpacing"/>
        <w:rPr>
          <w:rFonts w:cstheme="minorHAnsi"/>
        </w:rPr>
      </w:pPr>
      <w:r w:rsidRPr="000B37CB">
        <w:rPr>
          <w:rStyle w:val="Strong"/>
        </w:rPr>
        <w:t>Abstract:</w:t>
      </w:r>
      <w:r w:rsidRPr="000B37CB">
        <w:rPr>
          <w:rFonts w:cstheme="minorHAnsi"/>
        </w:rPr>
        <w:t xml:space="preserve"> </w:t>
      </w:r>
      <w:r w:rsidR="00516B8C" w:rsidRPr="000B37CB">
        <w:rPr>
          <w:rFonts w:cstheme="minorHAnsi"/>
        </w:rPr>
        <w:t>Participants will learn how to recognize the risks involved with radiation. They will also learn how to identify radioactive material, the different equipment that is available, and how to use available resources.</w:t>
      </w:r>
    </w:p>
    <w:p w14:paraId="303174AD" w14:textId="77777777" w:rsidR="00AF6CEC" w:rsidRPr="000B37CB" w:rsidRDefault="00AF6CEC" w:rsidP="00AF6CEC">
      <w:pPr>
        <w:pStyle w:val="NoSpacing"/>
        <w:rPr>
          <w:rFonts w:cstheme="minorHAnsi"/>
        </w:rPr>
      </w:pPr>
    </w:p>
    <w:p w14:paraId="7455EEBB" w14:textId="77777777" w:rsidR="00AF6CEC" w:rsidRPr="000B37CB" w:rsidRDefault="00AF6CEC" w:rsidP="00AF6CEC">
      <w:pPr>
        <w:pStyle w:val="NoSpacing"/>
        <w:rPr>
          <w:rFonts w:cstheme="minorHAnsi"/>
        </w:rPr>
      </w:pPr>
      <w:r w:rsidRPr="000B37CB">
        <w:rPr>
          <w:rStyle w:val="Strong"/>
        </w:rPr>
        <w:t>Target Audience:</w:t>
      </w:r>
      <w:r w:rsidR="0008652B">
        <w:rPr>
          <w:rStyle w:val="Strong"/>
        </w:rPr>
        <w:t xml:space="preserve"> </w:t>
      </w:r>
      <w:r w:rsidR="00516B8C" w:rsidRPr="000B37CB">
        <w:rPr>
          <w:rFonts w:cstheme="minorHAnsi"/>
        </w:rPr>
        <w:t>Personnel</w:t>
      </w:r>
      <w:r w:rsidR="00516B8C" w:rsidRPr="000B37CB">
        <w:t xml:space="preserve"> who work in radiation areas as part of their job responsibilities.</w:t>
      </w:r>
    </w:p>
    <w:p w14:paraId="1FB46CA1" w14:textId="77777777" w:rsidR="00AF6CEC" w:rsidRPr="000B37CB" w:rsidRDefault="00AF6CEC" w:rsidP="00AF6CEC">
      <w:pPr>
        <w:pStyle w:val="NoSpacing"/>
        <w:rPr>
          <w:rFonts w:cstheme="minorHAnsi"/>
        </w:rPr>
      </w:pPr>
    </w:p>
    <w:p w14:paraId="67B81728" w14:textId="77777777" w:rsidR="00450D90" w:rsidRPr="0027009C" w:rsidRDefault="00AF6CEC" w:rsidP="00450D90">
      <w:pPr>
        <w:pStyle w:val="NoSpacing"/>
        <w:rPr>
          <w:rFonts w:cstheme="minorHAnsi"/>
        </w:rPr>
      </w:pPr>
      <w:r w:rsidRPr="000B37CB">
        <w:rPr>
          <w:rStyle w:val="Strong"/>
        </w:rPr>
        <w:t>Frequency:</w:t>
      </w:r>
      <w:r w:rsidRPr="000B37CB">
        <w:rPr>
          <w:rFonts w:cstheme="minorHAnsi"/>
          <w:b/>
        </w:rPr>
        <w:t xml:space="preserve"> </w:t>
      </w:r>
      <w:r w:rsidR="00450D90">
        <w:rPr>
          <w:rFonts w:cstheme="minorHAnsi"/>
        </w:rPr>
        <w:t>Upon hire and annually thereafter</w:t>
      </w:r>
    </w:p>
    <w:p w14:paraId="1C5D3BFD" w14:textId="77777777" w:rsidR="00AF6CEC" w:rsidRPr="000B37CB" w:rsidRDefault="00AF6CEC" w:rsidP="00AF6CEC">
      <w:pPr>
        <w:pStyle w:val="NoSpacing"/>
        <w:rPr>
          <w:rFonts w:cstheme="minorHAnsi"/>
        </w:rPr>
      </w:pPr>
    </w:p>
    <w:p w14:paraId="3FD32650" w14:textId="77777777" w:rsidR="00AF6CEC" w:rsidRPr="000B37CB" w:rsidRDefault="00AF6CEC" w:rsidP="00516B8C">
      <w:pPr>
        <w:pStyle w:val="NoSpacing"/>
        <w:rPr>
          <w:rFonts w:cstheme="minorHAnsi"/>
        </w:rPr>
      </w:pPr>
      <w:r w:rsidRPr="000B37CB">
        <w:rPr>
          <w:rStyle w:val="Strong"/>
        </w:rPr>
        <w:t>Objectives:</w:t>
      </w:r>
      <w:r w:rsidRPr="000B37CB">
        <w:rPr>
          <w:rFonts w:cstheme="minorHAnsi"/>
        </w:rPr>
        <w:t xml:space="preserve"> </w:t>
      </w:r>
      <w:r w:rsidR="00516B8C" w:rsidRPr="000B37CB">
        <w:rPr>
          <w:rFonts w:cstheme="minorHAnsi"/>
        </w:rPr>
        <w:t xml:space="preserve">At the conclusion of this course, participants will </w:t>
      </w:r>
      <w:proofErr w:type="gramStart"/>
      <w:r w:rsidR="00516B8C" w:rsidRPr="000B37CB">
        <w:rPr>
          <w:rFonts w:cstheme="minorHAnsi"/>
        </w:rPr>
        <w:t>be have</w:t>
      </w:r>
      <w:proofErr w:type="gramEnd"/>
      <w:r w:rsidR="00516B8C" w:rsidRPr="000B37CB">
        <w:rPr>
          <w:rFonts w:cstheme="minorHAnsi"/>
        </w:rPr>
        <w:t>:</w:t>
      </w:r>
    </w:p>
    <w:p w14:paraId="227196E4" w14:textId="77777777" w:rsidR="00516B8C" w:rsidRPr="000B37CB" w:rsidRDefault="00516B8C" w:rsidP="00516B8C">
      <w:pPr>
        <w:pStyle w:val="NoSpacing"/>
        <w:numPr>
          <w:ilvl w:val="0"/>
          <w:numId w:val="8"/>
        </w:numPr>
        <w:rPr>
          <w:rFonts w:cstheme="minorHAnsi"/>
        </w:rPr>
      </w:pPr>
      <w:r w:rsidRPr="000B37CB">
        <w:rPr>
          <w:rFonts w:cstheme="minorHAnsi"/>
        </w:rPr>
        <w:t>Reviewed radiation protection standards and occupational limits</w:t>
      </w:r>
    </w:p>
    <w:p w14:paraId="7AB67BC5" w14:textId="77777777" w:rsidR="00516B8C" w:rsidRPr="000B37CB" w:rsidRDefault="00516B8C" w:rsidP="00516B8C">
      <w:pPr>
        <w:pStyle w:val="NoSpacing"/>
        <w:numPr>
          <w:ilvl w:val="0"/>
          <w:numId w:val="8"/>
        </w:numPr>
        <w:rPr>
          <w:rFonts w:cstheme="minorHAnsi"/>
        </w:rPr>
      </w:pPr>
      <w:r w:rsidRPr="000B37CB">
        <w:rPr>
          <w:rFonts w:cstheme="minorHAnsi"/>
        </w:rPr>
        <w:t>Describe guidelines regarding occupational exposures</w:t>
      </w:r>
    </w:p>
    <w:p w14:paraId="45B737B1" w14:textId="77777777" w:rsidR="00516B8C" w:rsidRPr="000B37CB" w:rsidRDefault="00516B8C" w:rsidP="00516B8C">
      <w:pPr>
        <w:pStyle w:val="NoSpacing"/>
        <w:numPr>
          <w:ilvl w:val="0"/>
          <w:numId w:val="8"/>
        </w:numPr>
        <w:rPr>
          <w:rFonts w:cstheme="minorHAnsi"/>
        </w:rPr>
      </w:pPr>
      <w:r w:rsidRPr="000B37CB">
        <w:rPr>
          <w:rFonts w:cstheme="minorHAnsi"/>
        </w:rPr>
        <w:t>Understand ALARA and how to support the concept</w:t>
      </w:r>
    </w:p>
    <w:p w14:paraId="20E05632" w14:textId="77777777" w:rsidR="00516B8C" w:rsidRPr="000B37CB" w:rsidRDefault="000B37CB" w:rsidP="00516B8C">
      <w:pPr>
        <w:pStyle w:val="NoSpacing"/>
        <w:numPr>
          <w:ilvl w:val="0"/>
          <w:numId w:val="8"/>
        </w:numPr>
        <w:rPr>
          <w:rFonts w:cstheme="minorHAnsi"/>
        </w:rPr>
      </w:pPr>
      <w:r w:rsidRPr="000B37CB">
        <w:rPr>
          <w:rFonts w:cstheme="minorHAnsi"/>
        </w:rPr>
        <w:t>Understand the importance of proper orders for all Diagnostic Imaging procedures</w:t>
      </w:r>
    </w:p>
    <w:p w14:paraId="59578E49" w14:textId="77777777" w:rsidR="000B37CB" w:rsidRPr="000B37CB" w:rsidRDefault="000B37CB" w:rsidP="00516B8C">
      <w:pPr>
        <w:pStyle w:val="NoSpacing"/>
        <w:numPr>
          <w:ilvl w:val="0"/>
          <w:numId w:val="8"/>
        </w:numPr>
        <w:rPr>
          <w:rFonts w:cstheme="minorHAnsi"/>
        </w:rPr>
      </w:pPr>
      <w:r w:rsidRPr="000B37CB">
        <w:rPr>
          <w:rFonts w:cstheme="minorHAnsi"/>
        </w:rPr>
        <w:t>Explain MRI safety precautions and guidelines.</w:t>
      </w:r>
    </w:p>
    <w:p w14:paraId="0EFA635C" w14:textId="77777777" w:rsidR="00AF6CEC" w:rsidRPr="000B37CB" w:rsidRDefault="00AF6CEC" w:rsidP="00AF6CEC">
      <w:pPr>
        <w:pStyle w:val="NoSpacing"/>
        <w:rPr>
          <w:rFonts w:cstheme="minorHAnsi"/>
          <w:b/>
        </w:rPr>
      </w:pPr>
    </w:p>
    <w:p w14:paraId="36C275EC" w14:textId="77777777" w:rsidR="000B37CB" w:rsidRPr="000B37CB" w:rsidRDefault="00AF6CEC" w:rsidP="00AF6CEC">
      <w:pPr>
        <w:pStyle w:val="NoSpacing"/>
        <w:rPr>
          <w:rFonts w:cstheme="minorHAnsi"/>
        </w:rPr>
      </w:pPr>
      <w:r w:rsidRPr="000B37CB">
        <w:rPr>
          <w:rStyle w:val="Strong"/>
        </w:rPr>
        <w:t xml:space="preserve">Course Materials Used: </w:t>
      </w:r>
      <w:r w:rsidRPr="000B37CB">
        <w:rPr>
          <w:rFonts w:cstheme="minorHAnsi"/>
        </w:rPr>
        <w:t>PowerPoint presentation</w:t>
      </w:r>
    </w:p>
    <w:p w14:paraId="5D32ACBC" w14:textId="77777777" w:rsidR="00AF6CEC" w:rsidRPr="000B37CB" w:rsidRDefault="00AF6CEC" w:rsidP="00AF6CEC">
      <w:pPr>
        <w:pStyle w:val="NoSpacing"/>
        <w:rPr>
          <w:rFonts w:cstheme="minorHAnsi"/>
        </w:rPr>
      </w:pPr>
      <w:r w:rsidRPr="000B37CB">
        <w:rPr>
          <w:rStyle w:val="Strong"/>
        </w:rPr>
        <w:t xml:space="preserve">Estimated Duration: </w:t>
      </w:r>
      <w:r w:rsidR="000B37CB" w:rsidRPr="000B37CB">
        <w:rPr>
          <w:rFonts w:cstheme="minorHAnsi"/>
        </w:rPr>
        <w:t>1 hour</w:t>
      </w:r>
    </w:p>
    <w:p w14:paraId="7C198581" w14:textId="77777777" w:rsidR="00AF6CEC" w:rsidRPr="000B37CB" w:rsidRDefault="00AF6CEC" w:rsidP="00AF6CEC">
      <w:pPr>
        <w:pStyle w:val="NoSpacing"/>
        <w:rPr>
          <w:rFonts w:cstheme="minorHAnsi"/>
        </w:rPr>
      </w:pPr>
      <w:r w:rsidRPr="000B37CB">
        <w:rPr>
          <w:rStyle w:val="Strong"/>
        </w:rPr>
        <w:t>Recertification:</w:t>
      </w:r>
      <w:r w:rsidRPr="000B37CB">
        <w:rPr>
          <w:rFonts w:cstheme="minorHAnsi"/>
        </w:rPr>
        <w:t xml:space="preserve"> Annually</w:t>
      </w:r>
    </w:p>
    <w:p w14:paraId="7A23A490" w14:textId="77777777" w:rsidR="00AF6CEC" w:rsidRPr="0027009C" w:rsidRDefault="00AF6CEC" w:rsidP="00AF6CEC">
      <w:pPr>
        <w:pStyle w:val="NoSpacing"/>
      </w:pPr>
      <w:r w:rsidRPr="000B37CB">
        <w:rPr>
          <w:rStyle w:val="Strong"/>
        </w:rPr>
        <w:t>Delivery Type:</w:t>
      </w:r>
      <w:r w:rsidRPr="000B37CB">
        <w:rPr>
          <w:rFonts w:cstheme="minorHAnsi"/>
        </w:rPr>
        <w:t xml:space="preserve"> </w:t>
      </w:r>
      <w:r w:rsidR="000B37CB" w:rsidRPr="000B37CB">
        <w:rPr>
          <w:rFonts w:cstheme="minorHAnsi"/>
        </w:rPr>
        <w:t>Online</w:t>
      </w:r>
    </w:p>
    <w:p w14:paraId="446D2E82" w14:textId="77777777" w:rsidR="00AF6CEC" w:rsidRPr="007D1634" w:rsidRDefault="00F609EF" w:rsidP="00AF6CEC">
      <w:pPr>
        <w:pStyle w:val="Heading1"/>
      </w:pPr>
      <w:bookmarkStart w:id="21" w:name="_Toc449530117"/>
      <w:r>
        <w:t>Radi</w:t>
      </w:r>
      <w:r w:rsidR="00AF6CEC">
        <w:t>ation Safety – Non-Occupational</w:t>
      </w:r>
      <w:bookmarkEnd w:id="21"/>
    </w:p>
    <w:p w14:paraId="2B9E175B" w14:textId="77777777" w:rsidR="00AF6CEC" w:rsidRPr="00B04757" w:rsidRDefault="00AF6CEC" w:rsidP="00AF6CEC">
      <w:pPr>
        <w:pStyle w:val="NoSpacing"/>
        <w:rPr>
          <w:rFonts w:cstheme="minorHAnsi"/>
        </w:rPr>
      </w:pPr>
      <w:r w:rsidRPr="00B04757">
        <w:rPr>
          <w:rStyle w:val="Strong"/>
        </w:rPr>
        <w:t>Abstract:</w:t>
      </w:r>
      <w:r w:rsidRPr="00B04757">
        <w:rPr>
          <w:rFonts w:cstheme="minorHAnsi"/>
        </w:rPr>
        <w:t xml:space="preserve"> </w:t>
      </w:r>
      <w:r w:rsidR="007E61F4" w:rsidRPr="00B04757">
        <w:rPr>
          <w:rFonts w:cstheme="minorHAnsi"/>
        </w:rPr>
        <w:t>Participants will learn how to recognize the risks involved with radiation. They will also learn how to identify radioactive material, the different equipment that is available, and how to use available resources.</w:t>
      </w:r>
    </w:p>
    <w:p w14:paraId="6AF2C7A3" w14:textId="77777777" w:rsidR="007E61F4" w:rsidRPr="00B04757" w:rsidRDefault="007E61F4" w:rsidP="00AF6CEC">
      <w:pPr>
        <w:pStyle w:val="NoSpacing"/>
        <w:rPr>
          <w:rFonts w:cstheme="minorHAnsi"/>
        </w:rPr>
      </w:pPr>
    </w:p>
    <w:p w14:paraId="7EE1A049" w14:textId="77777777" w:rsidR="00AF6CEC" w:rsidRPr="00B04757" w:rsidRDefault="00AF6CEC" w:rsidP="00AF6CEC">
      <w:pPr>
        <w:pStyle w:val="NoSpacing"/>
        <w:rPr>
          <w:rFonts w:cstheme="minorHAnsi"/>
        </w:rPr>
      </w:pPr>
      <w:r w:rsidRPr="00B04757">
        <w:rPr>
          <w:rStyle w:val="Strong"/>
        </w:rPr>
        <w:t xml:space="preserve">Target Audience: </w:t>
      </w:r>
      <w:r w:rsidR="007E61F4" w:rsidRPr="00B04757">
        <w:rPr>
          <w:rFonts w:cstheme="minorHAnsi"/>
        </w:rPr>
        <w:t>Personnel</w:t>
      </w:r>
      <w:r w:rsidR="007E61F4" w:rsidRPr="00B04757">
        <w:t xml:space="preserve"> who may occasionally work in radiation areas as part of their job responsibilities.</w:t>
      </w:r>
    </w:p>
    <w:p w14:paraId="30CF1C43" w14:textId="77777777" w:rsidR="00AF6CEC" w:rsidRPr="00B04757" w:rsidRDefault="00AF6CEC" w:rsidP="00AF6CEC">
      <w:pPr>
        <w:pStyle w:val="NoSpacing"/>
        <w:rPr>
          <w:rFonts w:cstheme="minorHAnsi"/>
        </w:rPr>
      </w:pPr>
    </w:p>
    <w:p w14:paraId="147C070A" w14:textId="77777777" w:rsidR="00AF6CEC" w:rsidRPr="00B04757" w:rsidRDefault="00AF6CEC" w:rsidP="00AF6CEC">
      <w:pPr>
        <w:pStyle w:val="NoSpacing"/>
        <w:rPr>
          <w:rFonts w:cstheme="minorHAnsi"/>
        </w:rPr>
      </w:pPr>
      <w:r w:rsidRPr="00B04757">
        <w:rPr>
          <w:rStyle w:val="Strong"/>
        </w:rPr>
        <w:t>Frequency:</w:t>
      </w:r>
      <w:r w:rsidRPr="00B04757">
        <w:rPr>
          <w:rFonts w:cstheme="minorHAnsi"/>
          <w:b/>
        </w:rPr>
        <w:t xml:space="preserve"> </w:t>
      </w:r>
      <w:r w:rsidRPr="00B04757">
        <w:rPr>
          <w:rFonts w:cstheme="minorHAnsi"/>
        </w:rPr>
        <w:t>Annually</w:t>
      </w:r>
    </w:p>
    <w:p w14:paraId="7526D628" w14:textId="77777777" w:rsidR="00AF6CEC" w:rsidRPr="00B04757" w:rsidRDefault="00AF6CEC" w:rsidP="00AF6CEC">
      <w:pPr>
        <w:pStyle w:val="NoSpacing"/>
        <w:rPr>
          <w:rFonts w:cstheme="minorHAnsi"/>
        </w:rPr>
      </w:pPr>
    </w:p>
    <w:p w14:paraId="6DF2C054" w14:textId="77777777" w:rsidR="008A23B5" w:rsidRDefault="00AF6CEC" w:rsidP="008A23B5">
      <w:pPr>
        <w:spacing w:after="0"/>
      </w:pPr>
      <w:r w:rsidRPr="00B04757">
        <w:rPr>
          <w:rStyle w:val="Strong"/>
        </w:rPr>
        <w:t>Objectives:</w:t>
      </w:r>
      <w:r w:rsidRPr="00B04757">
        <w:rPr>
          <w:rFonts w:cstheme="minorHAnsi"/>
        </w:rPr>
        <w:t xml:space="preserve"> </w:t>
      </w:r>
      <w:r w:rsidR="008A23B5">
        <w:t xml:space="preserve">At the completion of this course, participants will be able to: </w:t>
      </w:r>
    </w:p>
    <w:p w14:paraId="14C943D7" w14:textId="77777777" w:rsidR="00B04757" w:rsidRPr="00B04757" w:rsidRDefault="00B04757" w:rsidP="00B04757">
      <w:pPr>
        <w:pStyle w:val="NoSpacing"/>
        <w:numPr>
          <w:ilvl w:val="0"/>
          <w:numId w:val="37"/>
        </w:numPr>
        <w:rPr>
          <w:rFonts w:cstheme="minorHAnsi"/>
        </w:rPr>
      </w:pPr>
      <w:r w:rsidRPr="00B04757">
        <w:rPr>
          <w:rFonts w:cstheme="minorHAnsi"/>
        </w:rPr>
        <w:t xml:space="preserve">Identify how radiation is used in the healthcare setting. </w:t>
      </w:r>
    </w:p>
    <w:p w14:paraId="083C432F" w14:textId="77777777" w:rsidR="00B04757" w:rsidRPr="00B04757" w:rsidRDefault="00B04757" w:rsidP="00B04757">
      <w:pPr>
        <w:pStyle w:val="NoSpacing"/>
        <w:numPr>
          <w:ilvl w:val="0"/>
          <w:numId w:val="37"/>
        </w:numPr>
        <w:rPr>
          <w:rFonts w:cstheme="minorHAnsi"/>
        </w:rPr>
      </w:pPr>
      <w:r w:rsidRPr="00B04757">
        <w:rPr>
          <w:rFonts w:cstheme="minorHAnsi"/>
        </w:rPr>
        <w:t xml:space="preserve">List the hazards of radiation in a healthcare setting. </w:t>
      </w:r>
    </w:p>
    <w:p w14:paraId="0AEA1EC5" w14:textId="77777777" w:rsidR="00AF6CEC" w:rsidRPr="00B04757" w:rsidRDefault="00B04757" w:rsidP="00B04757">
      <w:pPr>
        <w:pStyle w:val="NoSpacing"/>
        <w:numPr>
          <w:ilvl w:val="0"/>
          <w:numId w:val="37"/>
        </w:numPr>
        <w:rPr>
          <w:rFonts w:cstheme="minorHAnsi"/>
        </w:rPr>
      </w:pPr>
      <w:r w:rsidRPr="00B04757">
        <w:rPr>
          <w:rFonts w:cstheme="minorHAnsi"/>
        </w:rPr>
        <w:t>Identify safeguards for healthcare staff who work with either radiation or with patients who are emitting radiation in a healthcare setting.</w:t>
      </w:r>
    </w:p>
    <w:p w14:paraId="52AB23FD" w14:textId="77777777" w:rsidR="00B04757" w:rsidRPr="00B04757" w:rsidRDefault="00B04757" w:rsidP="00B04757">
      <w:pPr>
        <w:pStyle w:val="NoSpacing"/>
        <w:rPr>
          <w:rFonts w:cstheme="minorHAnsi"/>
          <w:b/>
        </w:rPr>
      </w:pPr>
    </w:p>
    <w:p w14:paraId="0A907223" w14:textId="77777777" w:rsidR="00AF6CEC" w:rsidRPr="00B04757" w:rsidRDefault="00AF6CEC" w:rsidP="00AF6CEC">
      <w:pPr>
        <w:pStyle w:val="NoSpacing"/>
        <w:rPr>
          <w:rFonts w:cstheme="minorHAnsi"/>
        </w:rPr>
      </w:pPr>
      <w:r w:rsidRPr="00B04757">
        <w:rPr>
          <w:rStyle w:val="Strong"/>
        </w:rPr>
        <w:t>Course Materials Used:</w:t>
      </w:r>
      <w:r w:rsidR="00B04757" w:rsidRPr="00B04757">
        <w:rPr>
          <w:rFonts w:cstheme="minorHAnsi"/>
        </w:rPr>
        <w:t xml:space="preserve"> PowerPoint presentation</w:t>
      </w:r>
    </w:p>
    <w:p w14:paraId="6277584B" w14:textId="77777777" w:rsidR="00AF6CEC" w:rsidRPr="00B04757" w:rsidRDefault="00AF6CEC" w:rsidP="00AF6CEC">
      <w:pPr>
        <w:pStyle w:val="NoSpacing"/>
        <w:rPr>
          <w:rFonts w:cstheme="minorHAnsi"/>
        </w:rPr>
      </w:pPr>
      <w:r w:rsidRPr="00B04757">
        <w:rPr>
          <w:rStyle w:val="Strong"/>
        </w:rPr>
        <w:t xml:space="preserve">Estimated Duration: </w:t>
      </w:r>
      <w:r w:rsidR="00B04757" w:rsidRPr="00B04757">
        <w:rPr>
          <w:rFonts w:cstheme="minorHAnsi"/>
        </w:rPr>
        <w:t>1 hour</w:t>
      </w:r>
    </w:p>
    <w:p w14:paraId="17831C33" w14:textId="77777777" w:rsidR="00AF6CEC" w:rsidRPr="00B04757" w:rsidRDefault="00AF6CEC" w:rsidP="00AF6CEC">
      <w:pPr>
        <w:pStyle w:val="NoSpacing"/>
        <w:rPr>
          <w:rFonts w:cstheme="minorHAnsi"/>
        </w:rPr>
      </w:pPr>
      <w:r w:rsidRPr="00B04757">
        <w:rPr>
          <w:rStyle w:val="Strong"/>
        </w:rPr>
        <w:t>Recertification:</w:t>
      </w:r>
      <w:r w:rsidRPr="00B04757">
        <w:rPr>
          <w:rFonts w:cstheme="minorHAnsi"/>
        </w:rPr>
        <w:t xml:space="preserve"> Annually</w:t>
      </w:r>
    </w:p>
    <w:p w14:paraId="1BDD9A09" w14:textId="77777777" w:rsidR="00AF6CEC" w:rsidRPr="0027009C" w:rsidRDefault="00AF6CEC" w:rsidP="00AF6CEC">
      <w:pPr>
        <w:pStyle w:val="NoSpacing"/>
      </w:pPr>
      <w:r w:rsidRPr="00B04757">
        <w:rPr>
          <w:rStyle w:val="Strong"/>
        </w:rPr>
        <w:lastRenderedPageBreak/>
        <w:t>Delivery Type:</w:t>
      </w:r>
      <w:r w:rsidRPr="00B04757">
        <w:rPr>
          <w:rFonts w:cstheme="minorHAnsi"/>
        </w:rPr>
        <w:t xml:space="preserve"> </w:t>
      </w:r>
      <w:r w:rsidR="00B04757" w:rsidRPr="00B04757">
        <w:rPr>
          <w:rFonts w:cstheme="minorHAnsi"/>
        </w:rPr>
        <w:t>Online</w:t>
      </w:r>
    </w:p>
    <w:p w14:paraId="1F6B0604" w14:textId="77777777" w:rsidR="003F61CF" w:rsidRPr="007D1634" w:rsidRDefault="003F61CF" w:rsidP="003F61CF">
      <w:pPr>
        <w:pStyle w:val="Heading1"/>
      </w:pPr>
      <w:bookmarkStart w:id="22" w:name="_Toc449530118"/>
      <w:r w:rsidRPr="00A95444">
        <w:t>Respiratory Protection</w:t>
      </w:r>
      <w:bookmarkEnd w:id="22"/>
    </w:p>
    <w:p w14:paraId="67D28A83"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To ensure that </w:t>
      </w:r>
      <w:r w:rsidR="002B02A5">
        <w:rPr>
          <w:rFonts w:cstheme="minorHAnsi"/>
        </w:rPr>
        <w:t xml:space="preserve">staff are protected from occupational diseases caused by breathing air contaminated with harmful dust, fogs, fumes, mists, gases, smokes, sprays or vapors. </w:t>
      </w:r>
    </w:p>
    <w:p w14:paraId="1318B33C" w14:textId="77777777" w:rsidR="003F61CF" w:rsidRPr="0027009C" w:rsidRDefault="003F61CF" w:rsidP="003F61CF">
      <w:pPr>
        <w:pStyle w:val="NoSpacing"/>
        <w:rPr>
          <w:rFonts w:cstheme="minorHAnsi"/>
        </w:rPr>
      </w:pPr>
    </w:p>
    <w:p w14:paraId="35A0D100" w14:textId="77777777" w:rsidR="003F61CF" w:rsidRPr="0027009C" w:rsidRDefault="003F61CF" w:rsidP="003F61CF">
      <w:pPr>
        <w:pStyle w:val="NoSpacing"/>
        <w:rPr>
          <w:rFonts w:cstheme="minorHAnsi"/>
        </w:rPr>
      </w:pPr>
      <w:r w:rsidRPr="00B72937">
        <w:rPr>
          <w:rStyle w:val="Strong"/>
        </w:rPr>
        <w:t xml:space="preserve">Target Audience: </w:t>
      </w:r>
      <w:r w:rsidRPr="0027009C">
        <w:rPr>
          <w:rFonts w:cstheme="minorHAnsi"/>
        </w:rPr>
        <w:t xml:space="preserve"> </w:t>
      </w:r>
      <w:r w:rsidR="002B02A5">
        <w:rPr>
          <w:rFonts w:cstheme="minorHAnsi"/>
        </w:rPr>
        <w:t>All staff that work in patient-care areas</w:t>
      </w:r>
    </w:p>
    <w:p w14:paraId="757EBC6C" w14:textId="77777777" w:rsidR="003F61CF" w:rsidRPr="0027009C" w:rsidRDefault="003F61CF" w:rsidP="003F61CF">
      <w:pPr>
        <w:pStyle w:val="NoSpacing"/>
        <w:rPr>
          <w:rFonts w:cstheme="minorHAnsi"/>
        </w:rPr>
      </w:pPr>
    </w:p>
    <w:p w14:paraId="1A0F69C2"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Pr>
          <w:rFonts w:cstheme="minorHAnsi"/>
        </w:rPr>
        <w:t>Annually</w:t>
      </w:r>
    </w:p>
    <w:p w14:paraId="5C58E7F4" w14:textId="77777777" w:rsidR="003F61CF" w:rsidRPr="0027009C" w:rsidRDefault="003F61CF" w:rsidP="003F61CF">
      <w:pPr>
        <w:pStyle w:val="NoSpacing"/>
        <w:rPr>
          <w:rFonts w:cstheme="minorHAnsi"/>
        </w:rPr>
      </w:pPr>
    </w:p>
    <w:p w14:paraId="59C7697C"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52269ED3" w14:textId="77777777" w:rsidR="003F61CF" w:rsidRDefault="00A95444" w:rsidP="003F61CF">
      <w:pPr>
        <w:pStyle w:val="NoSpacing"/>
        <w:numPr>
          <w:ilvl w:val="0"/>
          <w:numId w:val="4"/>
        </w:numPr>
        <w:ind w:hanging="360"/>
        <w:rPr>
          <w:rFonts w:cstheme="minorHAnsi"/>
        </w:rPr>
      </w:pPr>
      <w:r>
        <w:rPr>
          <w:rFonts w:cstheme="minorHAnsi"/>
        </w:rPr>
        <w:t>Recognition for use of respirator</w:t>
      </w:r>
    </w:p>
    <w:p w14:paraId="2EA7EA42" w14:textId="77777777" w:rsidR="00A95444" w:rsidRDefault="00A95444" w:rsidP="003F61CF">
      <w:pPr>
        <w:pStyle w:val="NoSpacing"/>
        <w:numPr>
          <w:ilvl w:val="0"/>
          <w:numId w:val="4"/>
        </w:numPr>
        <w:ind w:hanging="360"/>
        <w:rPr>
          <w:rFonts w:cstheme="minorHAnsi"/>
        </w:rPr>
      </w:pPr>
      <w:r>
        <w:rPr>
          <w:rFonts w:cstheme="minorHAnsi"/>
        </w:rPr>
        <w:t>Proper</w:t>
      </w:r>
      <w:r w:rsidR="00E42968">
        <w:rPr>
          <w:rFonts w:cstheme="minorHAnsi"/>
        </w:rPr>
        <w:t>ly</w:t>
      </w:r>
      <w:r>
        <w:rPr>
          <w:rFonts w:cstheme="minorHAnsi"/>
        </w:rPr>
        <w:t xml:space="preserve"> fit, use </w:t>
      </w:r>
      <w:r w:rsidR="00E42968">
        <w:rPr>
          <w:rFonts w:cstheme="minorHAnsi"/>
        </w:rPr>
        <w:t xml:space="preserve">and maintain </w:t>
      </w:r>
      <w:r>
        <w:rPr>
          <w:rFonts w:cstheme="minorHAnsi"/>
        </w:rPr>
        <w:t>respirators</w:t>
      </w:r>
    </w:p>
    <w:p w14:paraId="7AD2A523" w14:textId="77777777" w:rsidR="00A95444" w:rsidRDefault="00E42968" w:rsidP="003F61CF">
      <w:pPr>
        <w:pStyle w:val="NoSpacing"/>
        <w:numPr>
          <w:ilvl w:val="0"/>
          <w:numId w:val="4"/>
        </w:numPr>
        <w:ind w:hanging="360"/>
        <w:rPr>
          <w:rFonts w:cstheme="minorHAnsi"/>
        </w:rPr>
      </w:pPr>
      <w:r>
        <w:rPr>
          <w:rFonts w:cstheme="minorHAnsi"/>
        </w:rPr>
        <w:t>Describe l</w:t>
      </w:r>
      <w:r w:rsidR="00A95444">
        <w:rPr>
          <w:rFonts w:cstheme="minorHAnsi"/>
        </w:rPr>
        <w:t>imitations of respirators</w:t>
      </w:r>
    </w:p>
    <w:p w14:paraId="7E1634A2" w14:textId="77777777" w:rsidR="00A95444" w:rsidRDefault="00A95444" w:rsidP="003F61CF">
      <w:pPr>
        <w:pStyle w:val="NoSpacing"/>
        <w:numPr>
          <w:ilvl w:val="0"/>
          <w:numId w:val="4"/>
        </w:numPr>
        <w:ind w:hanging="360"/>
        <w:rPr>
          <w:rFonts w:cstheme="minorHAnsi"/>
        </w:rPr>
      </w:pPr>
      <w:r>
        <w:rPr>
          <w:rFonts w:cstheme="minorHAnsi"/>
        </w:rPr>
        <w:t>Demonstrate proper seal check</w:t>
      </w:r>
    </w:p>
    <w:p w14:paraId="34EE33E5" w14:textId="77777777" w:rsidR="00A95444" w:rsidRPr="00A95444" w:rsidRDefault="00A95444" w:rsidP="00A95444">
      <w:pPr>
        <w:pStyle w:val="NoSpacing"/>
        <w:numPr>
          <w:ilvl w:val="0"/>
          <w:numId w:val="4"/>
        </w:numPr>
        <w:ind w:hanging="360"/>
        <w:rPr>
          <w:rFonts w:cstheme="minorHAnsi"/>
        </w:rPr>
      </w:pPr>
      <w:r>
        <w:rPr>
          <w:rFonts w:cstheme="minorHAnsi"/>
        </w:rPr>
        <w:t>Recognize medical signs/symptoms that limit or prevent effective use of respirator</w:t>
      </w:r>
    </w:p>
    <w:p w14:paraId="3149BA93" w14:textId="77777777" w:rsidR="003F61CF" w:rsidRPr="0027009C" w:rsidRDefault="003F61CF" w:rsidP="003F61CF">
      <w:pPr>
        <w:pStyle w:val="NoSpacing"/>
        <w:rPr>
          <w:rFonts w:cstheme="minorHAnsi"/>
          <w:b/>
        </w:rPr>
      </w:pPr>
    </w:p>
    <w:p w14:paraId="74875FD5" w14:textId="77777777" w:rsidR="003F61CF" w:rsidRPr="0027009C" w:rsidRDefault="003F61CF" w:rsidP="003F61CF">
      <w:pPr>
        <w:pStyle w:val="NoSpacing"/>
        <w:rPr>
          <w:rFonts w:cstheme="minorHAnsi"/>
        </w:rPr>
      </w:pPr>
      <w:r w:rsidRPr="00B72937">
        <w:rPr>
          <w:rStyle w:val="Strong"/>
        </w:rPr>
        <w:t xml:space="preserve">Course Materials Used: </w:t>
      </w:r>
      <w:proofErr w:type="spellStart"/>
      <w:r w:rsidR="00A95444">
        <w:rPr>
          <w:rFonts w:cstheme="minorHAnsi"/>
        </w:rPr>
        <w:t>Powerpoint</w:t>
      </w:r>
      <w:proofErr w:type="spellEnd"/>
      <w:r w:rsidR="00A95444">
        <w:rPr>
          <w:rFonts w:cstheme="minorHAnsi"/>
        </w:rPr>
        <w:t xml:space="preserve"> presentation, handouts, hands-on demonstrations</w:t>
      </w:r>
    </w:p>
    <w:p w14:paraId="087464B2" w14:textId="77777777" w:rsidR="003F61CF" w:rsidRPr="0027009C" w:rsidRDefault="003F61CF" w:rsidP="003F61CF">
      <w:pPr>
        <w:pStyle w:val="NoSpacing"/>
        <w:rPr>
          <w:rFonts w:cstheme="minorHAnsi"/>
        </w:rPr>
      </w:pPr>
      <w:r w:rsidRPr="00B72937">
        <w:rPr>
          <w:rStyle w:val="Strong"/>
        </w:rPr>
        <w:t xml:space="preserve">Estimated Duration: </w:t>
      </w:r>
      <w:r w:rsidR="00A95444">
        <w:rPr>
          <w:rFonts w:cstheme="minorHAnsi"/>
        </w:rPr>
        <w:t>1-2</w:t>
      </w:r>
      <w:r w:rsidRPr="0027009C">
        <w:rPr>
          <w:rFonts w:cstheme="minorHAnsi"/>
        </w:rPr>
        <w:t xml:space="preserve"> hours</w:t>
      </w:r>
    </w:p>
    <w:p w14:paraId="7447ACF2"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7CC2A729" w14:textId="77777777" w:rsidR="003F61CF" w:rsidRPr="0027009C" w:rsidRDefault="003F61CF" w:rsidP="003F61CF">
      <w:pPr>
        <w:pStyle w:val="NoSpacing"/>
      </w:pPr>
      <w:r w:rsidRPr="00B72937">
        <w:rPr>
          <w:rStyle w:val="Strong"/>
        </w:rPr>
        <w:t>Delivery Type:</w:t>
      </w:r>
      <w:r w:rsidRPr="0027009C">
        <w:rPr>
          <w:rFonts w:cstheme="minorHAnsi"/>
        </w:rPr>
        <w:t xml:space="preserve"> </w:t>
      </w:r>
      <w:r w:rsidR="00A95444">
        <w:rPr>
          <w:rFonts w:cstheme="minorHAnsi"/>
        </w:rPr>
        <w:t>Online or Instructor-led</w:t>
      </w:r>
    </w:p>
    <w:p w14:paraId="5293DBA3" w14:textId="77777777" w:rsidR="002C7D67" w:rsidRPr="007D1634" w:rsidRDefault="006C025A" w:rsidP="002C7D67">
      <w:pPr>
        <w:pStyle w:val="Heading1"/>
      </w:pPr>
      <w:bookmarkStart w:id="23" w:name="_Toc449530119"/>
      <w:r w:rsidRPr="00282402">
        <w:t>Safe</w:t>
      </w:r>
      <w:r w:rsidR="002C7D67" w:rsidRPr="00282402">
        <w:t xml:space="preserve"> Patient Mobility Awareness</w:t>
      </w:r>
      <w:bookmarkEnd w:id="23"/>
    </w:p>
    <w:p w14:paraId="0D5DCCEB" w14:textId="77777777" w:rsidR="002C7D67" w:rsidRPr="0027009C" w:rsidRDefault="002C7D67" w:rsidP="002C7D67">
      <w:pPr>
        <w:pStyle w:val="NoSpacing"/>
        <w:rPr>
          <w:rFonts w:cstheme="minorHAnsi"/>
        </w:rPr>
      </w:pPr>
      <w:r w:rsidRPr="00B72937">
        <w:rPr>
          <w:rStyle w:val="Strong"/>
        </w:rPr>
        <w:t>Abstract:</w:t>
      </w:r>
      <w:r w:rsidRPr="0027009C">
        <w:rPr>
          <w:rFonts w:cstheme="minorHAnsi"/>
        </w:rPr>
        <w:t xml:space="preserve"> </w:t>
      </w:r>
      <w:r w:rsidR="00282402">
        <w:rPr>
          <w:rFonts w:cstheme="minorHAnsi"/>
        </w:rPr>
        <w:t>This course will provide awareness information related to recognition and reporting of patient handling needs as well as procedures to follow for emergencies relating to safe patient handling.</w:t>
      </w:r>
    </w:p>
    <w:p w14:paraId="628AF889" w14:textId="77777777" w:rsidR="002C7D67" w:rsidRPr="0027009C" w:rsidRDefault="002C7D67" w:rsidP="002C7D67">
      <w:pPr>
        <w:pStyle w:val="NoSpacing"/>
        <w:rPr>
          <w:rFonts w:cstheme="minorHAnsi"/>
        </w:rPr>
      </w:pPr>
    </w:p>
    <w:p w14:paraId="086D7D35" w14:textId="77777777" w:rsidR="002C7D67" w:rsidRPr="0027009C" w:rsidRDefault="002C7D67" w:rsidP="002C7D67">
      <w:pPr>
        <w:pStyle w:val="NoSpacing"/>
        <w:rPr>
          <w:rFonts w:cstheme="minorHAnsi"/>
        </w:rPr>
      </w:pPr>
      <w:r w:rsidRPr="00B72937">
        <w:rPr>
          <w:rStyle w:val="Strong"/>
        </w:rPr>
        <w:t xml:space="preserve">Target Audience: </w:t>
      </w:r>
      <w:r w:rsidRPr="0027009C">
        <w:rPr>
          <w:rFonts w:cstheme="minorHAnsi"/>
        </w:rPr>
        <w:t xml:space="preserve"> </w:t>
      </w:r>
      <w:r w:rsidR="00282402">
        <w:rPr>
          <w:rFonts w:cstheme="minorHAnsi"/>
        </w:rPr>
        <w:t>Employees whose work assignments include being present on patient care units but do not rou</w:t>
      </w:r>
      <w:r w:rsidR="00A82FB3">
        <w:rPr>
          <w:rFonts w:cstheme="minorHAnsi"/>
        </w:rPr>
        <w:t>tinely provide patient handling care.</w:t>
      </w:r>
    </w:p>
    <w:p w14:paraId="6B692122" w14:textId="77777777" w:rsidR="002C7D67" w:rsidRPr="0027009C" w:rsidRDefault="002C7D67" w:rsidP="002C7D67">
      <w:pPr>
        <w:pStyle w:val="NoSpacing"/>
        <w:rPr>
          <w:rFonts w:cstheme="minorHAnsi"/>
        </w:rPr>
      </w:pPr>
    </w:p>
    <w:p w14:paraId="3B290F1C" w14:textId="77777777" w:rsidR="002C7D67" w:rsidRPr="0027009C" w:rsidRDefault="002C7D67" w:rsidP="002C7D67">
      <w:pPr>
        <w:pStyle w:val="NoSpacing"/>
        <w:rPr>
          <w:rFonts w:cstheme="minorHAnsi"/>
        </w:rPr>
      </w:pPr>
      <w:r w:rsidRPr="00B72937">
        <w:rPr>
          <w:rStyle w:val="Strong"/>
        </w:rPr>
        <w:t>Frequency:</w:t>
      </w:r>
      <w:r w:rsidRPr="0027009C">
        <w:rPr>
          <w:rFonts w:cstheme="minorHAnsi"/>
          <w:b/>
        </w:rPr>
        <w:t xml:space="preserve"> </w:t>
      </w:r>
      <w:r w:rsidR="00450D90">
        <w:rPr>
          <w:rFonts w:cstheme="minorHAnsi"/>
        </w:rPr>
        <w:t>Upon hire and annually thereafter</w:t>
      </w:r>
    </w:p>
    <w:p w14:paraId="31358575" w14:textId="77777777" w:rsidR="002C7D67" w:rsidRPr="0027009C" w:rsidRDefault="002C7D67" w:rsidP="002C7D67">
      <w:pPr>
        <w:pStyle w:val="NoSpacing"/>
        <w:rPr>
          <w:rFonts w:cstheme="minorHAnsi"/>
        </w:rPr>
      </w:pPr>
    </w:p>
    <w:p w14:paraId="6D4D9CA3" w14:textId="77777777" w:rsidR="008A23B5" w:rsidRDefault="00704CD7" w:rsidP="008A23B5">
      <w:pPr>
        <w:spacing w:after="0"/>
      </w:pPr>
      <w:r>
        <w:rPr>
          <w:rStyle w:val="Strong"/>
        </w:rPr>
        <w:t>Objectives</w:t>
      </w:r>
      <w:r w:rsidR="002C7D67" w:rsidRPr="00B72937">
        <w:rPr>
          <w:rStyle w:val="Strong"/>
        </w:rPr>
        <w:t>:</w:t>
      </w:r>
      <w:r w:rsidR="002C7D67" w:rsidRPr="0027009C">
        <w:rPr>
          <w:rFonts w:cstheme="minorHAnsi"/>
        </w:rPr>
        <w:t xml:space="preserve"> </w:t>
      </w:r>
      <w:r w:rsidR="008A23B5">
        <w:t xml:space="preserve">At the completion of this course, participants will be able to: </w:t>
      </w:r>
    </w:p>
    <w:p w14:paraId="557F0FD3" w14:textId="77777777" w:rsidR="002C7D67" w:rsidRDefault="00A82FB3" w:rsidP="002C7D67">
      <w:pPr>
        <w:pStyle w:val="NoSpacing"/>
        <w:numPr>
          <w:ilvl w:val="0"/>
          <w:numId w:val="4"/>
        </w:numPr>
        <w:ind w:hanging="360"/>
        <w:rPr>
          <w:rFonts w:cstheme="minorHAnsi"/>
        </w:rPr>
      </w:pPr>
      <w:r>
        <w:rPr>
          <w:rFonts w:cstheme="minorHAnsi"/>
        </w:rPr>
        <w:t>Explain how to recognize needs for patient handling when on patient care units</w:t>
      </w:r>
    </w:p>
    <w:p w14:paraId="068F002D" w14:textId="77777777" w:rsidR="00A82FB3" w:rsidRDefault="00A82FB3" w:rsidP="002C7D67">
      <w:pPr>
        <w:pStyle w:val="NoSpacing"/>
        <w:numPr>
          <w:ilvl w:val="0"/>
          <w:numId w:val="4"/>
        </w:numPr>
        <w:ind w:hanging="360"/>
        <w:rPr>
          <w:rFonts w:cstheme="minorHAnsi"/>
        </w:rPr>
      </w:pPr>
      <w:r>
        <w:rPr>
          <w:rFonts w:cstheme="minorHAnsi"/>
        </w:rPr>
        <w:t>Review how to obtain assistance when handling need is identified</w:t>
      </w:r>
    </w:p>
    <w:p w14:paraId="37066EC1" w14:textId="77777777" w:rsidR="00A82FB3" w:rsidRPr="0027009C" w:rsidRDefault="00A82FB3" w:rsidP="002C7D67">
      <w:pPr>
        <w:pStyle w:val="NoSpacing"/>
        <w:numPr>
          <w:ilvl w:val="0"/>
          <w:numId w:val="4"/>
        </w:numPr>
        <w:ind w:hanging="360"/>
        <w:rPr>
          <w:rFonts w:cstheme="minorHAnsi"/>
        </w:rPr>
      </w:pPr>
      <w:r>
        <w:rPr>
          <w:rFonts w:cstheme="minorHAnsi"/>
        </w:rPr>
        <w:t>Review procedures to follow for emergencies relating to safe patient handling.</w:t>
      </w:r>
    </w:p>
    <w:p w14:paraId="0CD3A2A1" w14:textId="77777777" w:rsidR="002C7D67" w:rsidRPr="0027009C" w:rsidRDefault="002C7D67" w:rsidP="002C7D67">
      <w:pPr>
        <w:pStyle w:val="NoSpacing"/>
        <w:rPr>
          <w:rFonts w:cstheme="minorHAnsi"/>
          <w:b/>
        </w:rPr>
      </w:pPr>
    </w:p>
    <w:p w14:paraId="2E12BD07" w14:textId="77777777" w:rsidR="002C7D67" w:rsidRPr="0027009C" w:rsidRDefault="002C7D67" w:rsidP="002C7D67">
      <w:pPr>
        <w:pStyle w:val="NoSpacing"/>
        <w:rPr>
          <w:rFonts w:cstheme="minorHAnsi"/>
        </w:rPr>
      </w:pPr>
      <w:r w:rsidRPr="00B72937">
        <w:rPr>
          <w:rStyle w:val="Strong"/>
        </w:rPr>
        <w:t xml:space="preserve">Course Materials Used: </w:t>
      </w:r>
      <w:r w:rsidRPr="0027009C">
        <w:rPr>
          <w:rFonts w:cstheme="minorHAnsi"/>
        </w:rPr>
        <w:t xml:space="preserve">PowerPoint presentation, </w:t>
      </w:r>
      <w:r w:rsidR="00A82FB3">
        <w:rPr>
          <w:rFonts w:cstheme="minorHAnsi"/>
        </w:rPr>
        <w:t>handouts</w:t>
      </w:r>
    </w:p>
    <w:p w14:paraId="1FEA7469" w14:textId="77777777" w:rsidR="002C7D67" w:rsidRPr="0027009C" w:rsidRDefault="002C7D67" w:rsidP="002C7D67">
      <w:pPr>
        <w:pStyle w:val="NoSpacing"/>
        <w:rPr>
          <w:rFonts w:cstheme="minorHAnsi"/>
        </w:rPr>
      </w:pPr>
      <w:r w:rsidRPr="00B72937">
        <w:rPr>
          <w:rStyle w:val="Strong"/>
        </w:rPr>
        <w:t xml:space="preserve">Estimated Duration: </w:t>
      </w:r>
      <w:r w:rsidR="00A82FB3">
        <w:rPr>
          <w:rFonts w:cstheme="minorHAnsi"/>
        </w:rPr>
        <w:t>1-2</w:t>
      </w:r>
      <w:r w:rsidRPr="0027009C">
        <w:rPr>
          <w:rFonts w:cstheme="minorHAnsi"/>
        </w:rPr>
        <w:t xml:space="preserve"> hours</w:t>
      </w:r>
    </w:p>
    <w:p w14:paraId="0080A2D6" w14:textId="77777777" w:rsidR="002C7D67" w:rsidRPr="0027009C" w:rsidRDefault="002C7D67" w:rsidP="002C7D67">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61F3922E" w14:textId="77777777" w:rsidR="002C7D67" w:rsidRPr="0027009C" w:rsidRDefault="002C7D67" w:rsidP="002C7D67">
      <w:pPr>
        <w:pStyle w:val="NoSpacing"/>
      </w:pPr>
      <w:r w:rsidRPr="00B72937">
        <w:rPr>
          <w:rStyle w:val="Strong"/>
        </w:rPr>
        <w:t>Delivery Type:</w:t>
      </w:r>
      <w:r w:rsidRPr="0027009C">
        <w:rPr>
          <w:rFonts w:cstheme="minorHAnsi"/>
        </w:rPr>
        <w:t xml:space="preserve"> </w:t>
      </w:r>
      <w:r w:rsidR="00A82FB3">
        <w:rPr>
          <w:rFonts w:cstheme="minorHAnsi"/>
        </w:rPr>
        <w:t>Online or Instructor-led</w:t>
      </w:r>
    </w:p>
    <w:p w14:paraId="583BCF85" w14:textId="77777777" w:rsidR="002C7D67" w:rsidRPr="007D1634" w:rsidRDefault="002C7D67" w:rsidP="002C7D67">
      <w:pPr>
        <w:pStyle w:val="Heading1"/>
      </w:pPr>
      <w:bookmarkStart w:id="24" w:name="_Toc449530120"/>
      <w:r w:rsidRPr="00282402">
        <w:t xml:space="preserve">Safe Patient Mobility - </w:t>
      </w:r>
      <w:r w:rsidR="00AF6CEC">
        <w:t>Healthcare</w:t>
      </w:r>
      <w:bookmarkEnd w:id="24"/>
    </w:p>
    <w:p w14:paraId="0994FA56" w14:textId="77777777" w:rsidR="002C7D67" w:rsidRPr="0027009C" w:rsidRDefault="002C7D67" w:rsidP="002C7D67">
      <w:pPr>
        <w:pStyle w:val="NoSpacing"/>
        <w:rPr>
          <w:rFonts w:cstheme="minorHAnsi"/>
        </w:rPr>
      </w:pPr>
      <w:r w:rsidRPr="00B72937">
        <w:rPr>
          <w:rStyle w:val="Strong"/>
        </w:rPr>
        <w:t>Abstract:</w:t>
      </w:r>
      <w:r w:rsidRPr="0027009C">
        <w:rPr>
          <w:rFonts w:cstheme="minorHAnsi"/>
        </w:rPr>
        <w:t xml:space="preserve"> </w:t>
      </w:r>
      <w:r w:rsidR="00282402">
        <w:rPr>
          <w:rFonts w:cstheme="minorHAnsi"/>
        </w:rPr>
        <w:t>This course will ensure that employees are knowledgeable about proper techniques for patient handling as well as the risk associated with unsafe maneuvers. In addition it will allow employees practical experience with powered and non-powered mobility equipment.</w:t>
      </w:r>
    </w:p>
    <w:p w14:paraId="335460A0" w14:textId="77777777" w:rsidR="002C7D67" w:rsidRPr="0027009C" w:rsidRDefault="002C7D67" w:rsidP="002C7D67">
      <w:pPr>
        <w:pStyle w:val="NoSpacing"/>
        <w:rPr>
          <w:rFonts w:cstheme="minorHAnsi"/>
        </w:rPr>
      </w:pPr>
    </w:p>
    <w:p w14:paraId="470BBA7C" w14:textId="77777777" w:rsidR="002C7D67" w:rsidRPr="0027009C" w:rsidRDefault="002C7D67" w:rsidP="002C7D67">
      <w:pPr>
        <w:pStyle w:val="NoSpacing"/>
        <w:rPr>
          <w:rFonts w:cstheme="minorHAnsi"/>
        </w:rPr>
      </w:pPr>
      <w:r w:rsidRPr="00B72937">
        <w:rPr>
          <w:rStyle w:val="Strong"/>
        </w:rPr>
        <w:t xml:space="preserve">Target Audience: </w:t>
      </w:r>
      <w:r w:rsidRPr="0027009C">
        <w:rPr>
          <w:rFonts w:cstheme="minorHAnsi"/>
        </w:rPr>
        <w:t xml:space="preserve"> </w:t>
      </w:r>
      <w:r w:rsidR="00A57751">
        <w:rPr>
          <w:rFonts w:cstheme="minorHAnsi"/>
        </w:rPr>
        <w:t xml:space="preserve">Employees whose work assignments include being present on </w:t>
      </w:r>
      <w:r w:rsidR="00282402">
        <w:rPr>
          <w:rFonts w:cstheme="minorHAnsi"/>
        </w:rPr>
        <w:t>patient</w:t>
      </w:r>
      <w:r w:rsidR="00A57751">
        <w:rPr>
          <w:rFonts w:cstheme="minorHAnsi"/>
        </w:rPr>
        <w:t xml:space="preserve"> care units</w:t>
      </w:r>
      <w:r w:rsidR="00282402">
        <w:rPr>
          <w:rFonts w:cstheme="minorHAnsi"/>
        </w:rPr>
        <w:t xml:space="preserve"> and would reasonably be involved in patient handling.</w:t>
      </w:r>
    </w:p>
    <w:p w14:paraId="27FDF127" w14:textId="77777777" w:rsidR="002C7D67" w:rsidRPr="0027009C" w:rsidRDefault="002C7D67" w:rsidP="002C7D67">
      <w:pPr>
        <w:pStyle w:val="NoSpacing"/>
        <w:rPr>
          <w:rFonts w:cstheme="minorHAnsi"/>
        </w:rPr>
      </w:pPr>
    </w:p>
    <w:p w14:paraId="5419314B" w14:textId="77777777" w:rsidR="002C7D67" w:rsidRPr="0027009C" w:rsidRDefault="002C7D67" w:rsidP="002C7D67">
      <w:pPr>
        <w:pStyle w:val="NoSpacing"/>
        <w:rPr>
          <w:rFonts w:cstheme="minorHAnsi"/>
        </w:rPr>
      </w:pPr>
      <w:r w:rsidRPr="00B72937">
        <w:rPr>
          <w:rStyle w:val="Strong"/>
        </w:rPr>
        <w:t>Frequency:</w:t>
      </w:r>
      <w:r w:rsidRPr="0027009C">
        <w:rPr>
          <w:rFonts w:cstheme="minorHAnsi"/>
          <w:b/>
        </w:rPr>
        <w:t xml:space="preserve"> </w:t>
      </w:r>
      <w:r w:rsidR="00450D90">
        <w:rPr>
          <w:rFonts w:cstheme="minorHAnsi"/>
        </w:rPr>
        <w:t>Upon hire and annually thereafter</w:t>
      </w:r>
    </w:p>
    <w:p w14:paraId="6584F910" w14:textId="77777777" w:rsidR="002C7D67" w:rsidRPr="0027009C" w:rsidRDefault="002C7D67" w:rsidP="002C7D67">
      <w:pPr>
        <w:pStyle w:val="NoSpacing"/>
        <w:rPr>
          <w:rFonts w:cstheme="minorHAnsi"/>
        </w:rPr>
      </w:pPr>
    </w:p>
    <w:p w14:paraId="3953CD74" w14:textId="77777777" w:rsidR="008A23B5" w:rsidRDefault="00704CD7" w:rsidP="008A23B5">
      <w:pPr>
        <w:spacing w:after="0"/>
      </w:pPr>
      <w:r>
        <w:rPr>
          <w:rStyle w:val="Strong"/>
        </w:rPr>
        <w:t>Objectives</w:t>
      </w:r>
      <w:r w:rsidR="002C7D67" w:rsidRPr="00B72937">
        <w:rPr>
          <w:rStyle w:val="Strong"/>
        </w:rPr>
        <w:t>:</w:t>
      </w:r>
      <w:r w:rsidR="00282402">
        <w:rPr>
          <w:rFonts w:cstheme="minorHAnsi"/>
        </w:rPr>
        <w:t xml:space="preserve"> </w:t>
      </w:r>
      <w:r w:rsidR="008A23B5">
        <w:t xml:space="preserve">At the completion of this course, participants will be able to: </w:t>
      </w:r>
    </w:p>
    <w:p w14:paraId="5EFDB188" w14:textId="77777777" w:rsidR="002C7D67" w:rsidRDefault="00A57751" w:rsidP="002C7D67">
      <w:pPr>
        <w:pStyle w:val="NoSpacing"/>
        <w:numPr>
          <w:ilvl w:val="0"/>
          <w:numId w:val="4"/>
        </w:numPr>
        <w:ind w:hanging="360"/>
        <w:rPr>
          <w:rFonts w:cstheme="minorHAnsi"/>
        </w:rPr>
      </w:pPr>
      <w:r>
        <w:rPr>
          <w:rFonts w:cstheme="minorHAnsi"/>
        </w:rPr>
        <w:t>Review body exposure and types of injuries related to patient handling</w:t>
      </w:r>
    </w:p>
    <w:p w14:paraId="459098CE" w14:textId="77777777" w:rsidR="00A57751" w:rsidRDefault="00A57751" w:rsidP="002C7D67">
      <w:pPr>
        <w:pStyle w:val="NoSpacing"/>
        <w:numPr>
          <w:ilvl w:val="0"/>
          <w:numId w:val="4"/>
        </w:numPr>
        <w:ind w:hanging="360"/>
        <w:rPr>
          <w:rFonts w:cstheme="minorHAnsi"/>
        </w:rPr>
      </w:pPr>
      <w:r>
        <w:rPr>
          <w:rFonts w:cstheme="minorHAnsi"/>
        </w:rPr>
        <w:t>Identify risk factors and how to control them</w:t>
      </w:r>
    </w:p>
    <w:p w14:paraId="5742EDFA" w14:textId="77777777" w:rsidR="00282402" w:rsidRDefault="00282402" w:rsidP="002C7D67">
      <w:pPr>
        <w:pStyle w:val="NoSpacing"/>
        <w:numPr>
          <w:ilvl w:val="0"/>
          <w:numId w:val="4"/>
        </w:numPr>
        <w:ind w:hanging="360"/>
        <w:rPr>
          <w:rFonts w:cstheme="minorHAnsi"/>
        </w:rPr>
      </w:pPr>
      <w:r w:rsidRPr="00282402">
        <w:rPr>
          <w:rFonts w:cstheme="minorHAnsi"/>
        </w:rPr>
        <w:t>Assessment &amp; communication of patient’s mobility needs</w:t>
      </w:r>
    </w:p>
    <w:p w14:paraId="3DB0732D" w14:textId="77777777" w:rsidR="00A57751" w:rsidRPr="00282402" w:rsidRDefault="00A57751" w:rsidP="002C7D67">
      <w:pPr>
        <w:pStyle w:val="NoSpacing"/>
        <w:numPr>
          <w:ilvl w:val="0"/>
          <w:numId w:val="4"/>
        </w:numPr>
        <w:ind w:hanging="360"/>
        <w:rPr>
          <w:rFonts w:cstheme="minorHAnsi"/>
        </w:rPr>
      </w:pPr>
      <w:r w:rsidRPr="00282402">
        <w:rPr>
          <w:rFonts w:cstheme="minorHAnsi"/>
        </w:rPr>
        <w:t>Demonstrate proper communication techniques with patients</w:t>
      </w:r>
    </w:p>
    <w:p w14:paraId="353F59A5" w14:textId="77777777" w:rsidR="00A57751" w:rsidRDefault="00A57751" w:rsidP="002C7D67">
      <w:pPr>
        <w:pStyle w:val="NoSpacing"/>
        <w:numPr>
          <w:ilvl w:val="0"/>
          <w:numId w:val="4"/>
        </w:numPr>
        <w:ind w:hanging="360"/>
        <w:rPr>
          <w:rFonts w:cstheme="minorHAnsi"/>
        </w:rPr>
      </w:pPr>
      <w:r>
        <w:rPr>
          <w:rFonts w:cstheme="minorHAnsi"/>
        </w:rPr>
        <w:t>Hands-on demonstration of powered &amp; non-powered equipment</w:t>
      </w:r>
    </w:p>
    <w:p w14:paraId="5A5ECFAE" w14:textId="77777777" w:rsidR="00A57751" w:rsidRDefault="00A57751" w:rsidP="002C7D67">
      <w:pPr>
        <w:pStyle w:val="NoSpacing"/>
        <w:numPr>
          <w:ilvl w:val="0"/>
          <w:numId w:val="4"/>
        </w:numPr>
        <w:ind w:hanging="360"/>
        <w:rPr>
          <w:rFonts w:cstheme="minorHAnsi"/>
        </w:rPr>
      </w:pPr>
      <w:r>
        <w:rPr>
          <w:rFonts w:cstheme="minorHAnsi"/>
        </w:rPr>
        <w:t>Review procedures to be followed for safely performing manual patient handling</w:t>
      </w:r>
    </w:p>
    <w:p w14:paraId="02521DA8" w14:textId="77777777" w:rsidR="00A57751" w:rsidRDefault="00A57751" w:rsidP="002C7D67">
      <w:pPr>
        <w:pStyle w:val="NoSpacing"/>
        <w:numPr>
          <w:ilvl w:val="0"/>
          <w:numId w:val="4"/>
        </w:numPr>
        <w:ind w:hanging="360"/>
        <w:rPr>
          <w:rFonts w:cstheme="minorHAnsi"/>
        </w:rPr>
      </w:pPr>
      <w:r>
        <w:rPr>
          <w:rFonts w:cstheme="minorHAnsi"/>
        </w:rPr>
        <w:t>Process to report concerns about equipment issues, maintenance, etc.</w:t>
      </w:r>
    </w:p>
    <w:p w14:paraId="23486889" w14:textId="77777777" w:rsidR="00A57751" w:rsidRDefault="00A57751" w:rsidP="002C7D67">
      <w:pPr>
        <w:pStyle w:val="NoSpacing"/>
        <w:numPr>
          <w:ilvl w:val="0"/>
          <w:numId w:val="4"/>
        </w:numPr>
        <w:ind w:hanging="360"/>
        <w:rPr>
          <w:rFonts w:cstheme="minorHAnsi"/>
        </w:rPr>
      </w:pPr>
      <w:r>
        <w:rPr>
          <w:rFonts w:cstheme="minorHAnsi"/>
        </w:rPr>
        <w:t xml:space="preserve">Understand employee’s right to refuse handling activities </w:t>
      </w:r>
      <w:r w:rsidR="00282402">
        <w:rPr>
          <w:rFonts w:cstheme="minorHAnsi"/>
        </w:rPr>
        <w:t>without discipline</w:t>
      </w:r>
    </w:p>
    <w:p w14:paraId="2BDF1395" w14:textId="77777777" w:rsidR="00A57751" w:rsidRDefault="00A57751" w:rsidP="002C7D67">
      <w:pPr>
        <w:pStyle w:val="NoSpacing"/>
        <w:numPr>
          <w:ilvl w:val="0"/>
          <w:numId w:val="4"/>
        </w:numPr>
        <w:ind w:hanging="360"/>
        <w:rPr>
          <w:rFonts w:cstheme="minorHAnsi"/>
        </w:rPr>
      </w:pPr>
      <w:r>
        <w:rPr>
          <w:rFonts w:cstheme="minorHAnsi"/>
        </w:rPr>
        <w:t>Define the team lead role and their direction during movement activities</w:t>
      </w:r>
    </w:p>
    <w:p w14:paraId="27FF145F" w14:textId="77777777" w:rsidR="00A57751" w:rsidRDefault="00A57751" w:rsidP="002C7D67">
      <w:pPr>
        <w:pStyle w:val="NoSpacing"/>
        <w:numPr>
          <w:ilvl w:val="0"/>
          <w:numId w:val="4"/>
        </w:numPr>
        <w:ind w:hanging="360"/>
        <w:rPr>
          <w:rFonts w:cstheme="minorHAnsi"/>
        </w:rPr>
      </w:pPr>
      <w:r>
        <w:rPr>
          <w:rFonts w:cstheme="minorHAnsi"/>
        </w:rPr>
        <w:t>Review employee’s right for additional training</w:t>
      </w:r>
    </w:p>
    <w:p w14:paraId="7FBD40CC" w14:textId="107A4802" w:rsidR="00A57751" w:rsidRDefault="00A57751" w:rsidP="002C7D67">
      <w:pPr>
        <w:pStyle w:val="NoSpacing"/>
        <w:numPr>
          <w:ilvl w:val="0"/>
          <w:numId w:val="4"/>
        </w:numPr>
        <w:ind w:hanging="360"/>
        <w:rPr>
          <w:rFonts w:cstheme="minorHAnsi"/>
        </w:rPr>
      </w:pPr>
      <w:r>
        <w:rPr>
          <w:rFonts w:cstheme="minorHAnsi"/>
        </w:rPr>
        <w:t xml:space="preserve">Review of </w:t>
      </w:r>
      <w:r w:rsidR="00285E1E">
        <w:rPr>
          <w:rFonts w:cstheme="minorHAnsi"/>
        </w:rPr>
        <w:t>company</w:t>
      </w:r>
      <w:r>
        <w:rPr>
          <w:rFonts w:cstheme="minorHAnsi"/>
        </w:rPr>
        <w:t xml:space="preserve"> plan/policy</w:t>
      </w:r>
    </w:p>
    <w:p w14:paraId="1A6BCC78" w14:textId="77777777" w:rsidR="00282402" w:rsidRPr="00282402" w:rsidRDefault="00282402" w:rsidP="00282402">
      <w:pPr>
        <w:pStyle w:val="NoSpacing"/>
        <w:ind w:left="360"/>
        <w:rPr>
          <w:rFonts w:cstheme="minorHAnsi"/>
          <w:i/>
          <w:sz w:val="18"/>
          <w:szCs w:val="18"/>
        </w:rPr>
      </w:pPr>
      <w:r w:rsidRPr="00282402">
        <w:rPr>
          <w:rFonts w:cstheme="minorHAnsi"/>
          <w:i/>
          <w:sz w:val="18"/>
          <w:szCs w:val="18"/>
        </w:rPr>
        <w:t>Note: Employees will only be expected to practice with equipment that is like</w:t>
      </w:r>
      <w:r w:rsidR="00E42968">
        <w:rPr>
          <w:rFonts w:cstheme="minorHAnsi"/>
          <w:i/>
          <w:sz w:val="18"/>
          <w:szCs w:val="18"/>
        </w:rPr>
        <w:t>ly</w:t>
      </w:r>
      <w:r w:rsidRPr="00282402">
        <w:rPr>
          <w:rFonts w:cstheme="minorHAnsi"/>
          <w:i/>
          <w:sz w:val="18"/>
          <w:szCs w:val="18"/>
        </w:rPr>
        <w:t xml:space="preserve"> to be used during normal job duties.</w:t>
      </w:r>
    </w:p>
    <w:p w14:paraId="348FE2E6" w14:textId="77777777" w:rsidR="002C7D67" w:rsidRPr="0027009C" w:rsidRDefault="002C7D67" w:rsidP="002C7D67">
      <w:pPr>
        <w:pStyle w:val="NoSpacing"/>
        <w:rPr>
          <w:rFonts w:cstheme="minorHAnsi"/>
          <w:b/>
        </w:rPr>
      </w:pPr>
    </w:p>
    <w:p w14:paraId="0F005A17" w14:textId="77777777" w:rsidR="002C7D67" w:rsidRPr="0027009C" w:rsidRDefault="002C7D67" w:rsidP="002C7D67">
      <w:pPr>
        <w:pStyle w:val="NoSpacing"/>
        <w:rPr>
          <w:rFonts w:cstheme="minorHAnsi"/>
        </w:rPr>
      </w:pPr>
      <w:r w:rsidRPr="00B72937">
        <w:rPr>
          <w:rStyle w:val="Strong"/>
        </w:rPr>
        <w:t xml:space="preserve">Course Materials Used: </w:t>
      </w:r>
      <w:r w:rsidRPr="0027009C">
        <w:rPr>
          <w:rFonts w:cstheme="minorHAnsi"/>
        </w:rPr>
        <w:t xml:space="preserve">PowerPoint presentation, </w:t>
      </w:r>
      <w:r w:rsidR="00A57751">
        <w:rPr>
          <w:rFonts w:cstheme="minorHAnsi"/>
        </w:rPr>
        <w:t xml:space="preserve">handouts, </w:t>
      </w:r>
      <w:r w:rsidRPr="0027009C">
        <w:rPr>
          <w:rFonts w:cstheme="minorHAnsi"/>
        </w:rPr>
        <w:t xml:space="preserve">hands-on practical on </w:t>
      </w:r>
      <w:r w:rsidR="00A57751">
        <w:rPr>
          <w:rFonts w:cstheme="minorHAnsi"/>
        </w:rPr>
        <w:t>patient mobility</w:t>
      </w:r>
      <w:r w:rsidRPr="0027009C">
        <w:rPr>
          <w:rFonts w:cstheme="minorHAnsi"/>
        </w:rPr>
        <w:t xml:space="preserve"> equipment</w:t>
      </w:r>
    </w:p>
    <w:p w14:paraId="1B8CD13D" w14:textId="77777777" w:rsidR="002C7D67" w:rsidRPr="0027009C" w:rsidRDefault="002C7D67" w:rsidP="002C7D67">
      <w:pPr>
        <w:pStyle w:val="NoSpacing"/>
        <w:rPr>
          <w:rFonts w:cstheme="minorHAnsi"/>
        </w:rPr>
      </w:pPr>
      <w:r w:rsidRPr="00B72937">
        <w:rPr>
          <w:rStyle w:val="Strong"/>
        </w:rPr>
        <w:t xml:space="preserve">Estimated Duration: </w:t>
      </w:r>
      <w:r w:rsidR="00502ABB">
        <w:rPr>
          <w:rFonts w:cstheme="minorHAnsi"/>
        </w:rPr>
        <w:t>~4</w:t>
      </w:r>
      <w:r w:rsidRPr="0027009C">
        <w:rPr>
          <w:rFonts w:cstheme="minorHAnsi"/>
        </w:rPr>
        <w:t xml:space="preserve"> hours</w:t>
      </w:r>
    </w:p>
    <w:p w14:paraId="0443E36F" w14:textId="77777777" w:rsidR="002C7D67" w:rsidRPr="0027009C" w:rsidRDefault="002C7D67" w:rsidP="002C7D67">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3B78DDBC" w14:textId="77777777" w:rsidR="002C7D67" w:rsidRPr="0027009C" w:rsidRDefault="002C7D67" w:rsidP="002C7D67">
      <w:pPr>
        <w:pStyle w:val="NoSpacing"/>
      </w:pPr>
      <w:r w:rsidRPr="00B72937">
        <w:rPr>
          <w:rStyle w:val="Strong"/>
        </w:rPr>
        <w:t>Delivery Type:</w:t>
      </w:r>
      <w:r w:rsidRPr="0027009C">
        <w:rPr>
          <w:rFonts w:cstheme="minorHAnsi"/>
        </w:rPr>
        <w:t xml:space="preserve"> In-person; Instructor Led</w:t>
      </w:r>
    </w:p>
    <w:p w14:paraId="26DF48EB" w14:textId="77777777" w:rsidR="003F61CF" w:rsidRPr="007D1634" w:rsidRDefault="00AF6CEC" w:rsidP="00B60BF8">
      <w:pPr>
        <w:pStyle w:val="Heading1"/>
      </w:pPr>
      <w:bookmarkStart w:id="25" w:name="_Toc449530121"/>
      <w:r>
        <w:t>Slips, Trips and Falls (Walking &amp; Working Surfaces)</w:t>
      </w:r>
      <w:bookmarkEnd w:id="25"/>
    </w:p>
    <w:p w14:paraId="5EFD2E1F" w14:textId="77777777" w:rsidR="003F61CF" w:rsidRPr="0027009C" w:rsidRDefault="003F61CF" w:rsidP="003F61CF">
      <w:pPr>
        <w:pStyle w:val="NoSpacing"/>
        <w:rPr>
          <w:rFonts w:cstheme="minorHAnsi"/>
        </w:rPr>
      </w:pPr>
      <w:r w:rsidRPr="00B72937">
        <w:rPr>
          <w:rStyle w:val="Strong"/>
        </w:rPr>
        <w:t>Abstract:</w:t>
      </w:r>
      <w:r w:rsidRPr="0027009C">
        <w:rPr>
          <w:rFonts w:cstheme="minorHAnsi"/>
        </w:rPr>
        <w:t xml:space="preserve"> To ensure that </w:t>
      </w:r>
      <w:r>
        <w:rPr>
          <w:rFonts w:cstheme="minorHAnsi"/>
        </w:rPr>
        <w:t>staff and volunteers are aware of their surroundings and work in a safe manner to prevent injuries due to slips, trips or falls.</w:t>
      </w:r>
    </w:p>
    <w:p w14:paraId="31DF316E" w14:textId="77777777" w:rsidR="003F61CF" w:rsidRPr="0027009C" w:rsidRDefault="003F61CF" w:rsidP="003F61CF">
      <w:pPr>
        <w:pStyle w:val="NoSpacing"/>
        <w:rPr>
          <w:rFonts w:cstheme="minorHAnsi"/>
        </w:rPr>
      </w:pPr>
    </w:p>
    <w:p w14:paraId="5A781E74" w14:textId="77777777" w:rsidR="003F61CF" w:rsidRPr="0027009C" w:rsidRDefault="003F61CF" w:rsidP="003F61CF">
      <w:pPr>
        <w:pStyle w:val="NoSpacing"/>
        <w:rPr>
          <w:rFonts w:cstheme="minorHAnsi"/>
        </w:rPr>
      </w:pPr>
      <w:r w:rsidRPr="00B72937">
        <w:rPr>
          <w:rStyle w:val="Strong"/>
        </w:rPr>
        <w:t xml:space="preserve">Target Audience: </w:t>
      </w:r>
      <w:r>
        <w:rPr>
          <w:rFonts w:cstheme="minorHAnsi"/>
        </w:rPr>
        <w:t xml:space="preserve"> Any S</w:t>
      </w:r>
      <w:r w:rsidRPr="0027009C">
        <w:rPr>
          <w:rFonts w:cstheme="minorHAnsi"/>
        </w:rPr>
        <w:t xml:space="preserve">taff </w:t>
      </w:r>
      <w:r>
        <w:rPr>
          <w:rFonts w:cstheme="minorHAnsi"/>
        </w:rPr>
        <w:t>and Volunteers</w:t>
      </w:r>
    </w:p>
    <w:p w14:paraId="4D352BA5" w14:textId="77777777" w:rsidR="003F61CF" w:rsidRPr="0027009C" w:rsidRDefault="003F61CF" w:rsidP="003F61CF">
      <w:pPr>
        <w:pStyle w:val="NoSpacing"/>
        <w:rPr>
          <w:rFonts w:cstheme="minorHAnsi"/>
        </w:rPr>
      </w:pPr>
    </w:p>
    <w:p w14:paraId="0BD83B2D" w14:textId="77777777" w:rsidR="003F61CF" w:rsidRPr="0027009C" w:rsidRDefault="003F61CF" w:rsidP="003F61CF">
      <w:pPr>
        <w:pStyle w:val="NoSpacing"/>
        <w:rPr>
          <w:rFonts w:cstheme="minorHAnsi"/>
        </w:rPr>
      </w:pPr>
      <w:r w:rsidRPr="00B72937">
        <w:rPr>
          <w:rStyle w:val="Strong"/>
        </w:rPr>
        <w:t>Frequency:</w:t>
      </w:r>
      <w:r w:rsidRPr="0027009C">
        <w:rPr>
          <w:rFonts w:cstheme="minorHAnsi"/>
          <w:b/>
        </w:rPr>
        <w:t xml:space="preserve"> </w:t>
      </w:r>
      <w:r w:rsidR="00450D90">
        <w:rPr>
          <w:rFonts w:cstheme="minorHAnsi"/>
        </w:rPr>
        <w:t>Upon hire and annually thereafter</w:t>
      </w:r>
    </w:p>
    <w:p w14:paraId="0162E5D9" w14:textId="77777777" w:rsidR="003F61CF" w:rsidRPr="0027009C" w:rsidRDefault="003F61CF" w:rsidP="003F61CF">
      <w:pPr>
        <w:pStyle w:val="NoSpacing"/>
        <w:rPr>
          <w:rFonts w:cstheme="minorHAnsi"/>
        </w:rPr>
      </w:pPr>
    </w:p>
    <w:p w14:paraId="4A1867A9" w14:textId="77777777" w:rsidR="008A23B5" w:rsidRDefault="00704CD7" w:rsidP="008A23B5">
      <w:pPr>
        <w:spacing w:after="0"/>
      </w:pPr>
      <w:r>
        <w:rPr>
          <w:rStyle w:val="Strong"/>
        </w:rPr>
        <w:t>Objectives</w:t>
      </w:r>
      <w:r w:rsidR="003F61CF" w:rsidRPr="00B72937">
        <w:rPr>
          <w:rStyle w:val="Strong"/>
        </w:rPr>
        <w:t>:</w:t>
      </w:r>
      <w:r w:rsidR="003F61CF" w:rsidRPr="0027009C">
        <w:rPr>
          <w:rFonts w:cstheme="minorHAnsi"/>
        </w:rPr>
        <w:t xml:space="preserve"> </w:t>
      </w:r>
      <w:r w:rsidR="008A23B5">
        <w:t xml:space="preserve">At the completion of this course, participants will be able to: </w:t>
      </w:r>
    </w:p>
    <w:p w14:paraId="254D9038" w14:textId="77777777" w:rsidR="003F61CF" w:rsidRDefault="003F61CF" w:rsidP="003F61CF">
      <w:pPr>
        <w:pStyle w:val="NoSpacing"/>
        <w:numPr>
          <w:ilvl w:val="0"/>
          <w:numId w:val="7"/>
        </w:numPr>
        <w:rPr>
          <w:rFonts w:cstheme="minorHAnsi"/>
        </w:rPr>
      </w:pPr>
      <w:r>
        <w:rPr>
          <w:rFonts w:cstheme="minorHAnsi"/>
        </w:rPr>
        <w:t>Review of keeping floors clean and dry</w:t>
      </w:r>
    </w:p>
    <w:p w14:paraId="2BA280C6" w14:textId="77777777" w:rsidR="003F61CF" w:rsidRDefault="00E42968" w:rsidP="003F61CF">
      <w:pPr>
        <w:pStyle w:val="NoSpacing"/>
        <w:numPr>
          <w:ilvl w:val="0"/>
          <w:numId w:val="7"/>
        </w:numPr>
        <w:rPr>
          <w:rFonts w:cstheme="minorHAnsi"/>
        </w:rPr>
      </w:pPr>
      <w:r>
        <w:rPr>
          <w:rFonts w:cstheme="minorHAnsi"/>
        </w:rPr>
        <w:t>Explain r</w:t>
      </w:r>
      <w:r w:rsidR="003F61CF">
        <w:rPr>
          <w:rFonts w:cstheme="minorHAnsi"/>
        </w:rPr>
        <w:t>equired warning signage for wet floors</w:t>
      </w:r>
    </w:p>
    <w:p w14:paraId="1432E9E6" w14:textId="77777777" w:rsidR="003F61CF" w:rsidRDefault="00E42968" w:rsidP="003F61CF">
      <w:pPr>
        <w:pStyle w:val="NoSpacing"/>
        <w:numPr>
          <w:ilvl w:val="0"/>
          <w:numId w:val="7"/>
        </w:numPr>
        <w:rPr>
          <w:rFonts w:cstheme="minorHAnsi"/>
        </w:rPr>
      </w:pPr>
      <w:r>
        <w:rPr>
          <w:rFonts w:cstheme="minorHAnsi"/>
        </w:rPr>
        <w:t>Describe p</w:t>
      </w:r>
      <w:r w:rsidR="003F61CF">
        <w:rPr>
          <w:rFonts w:cstheme="minorHAnsi"/>
        </w:rPr>
        <w:t>roper maintenance of floors that could cause injury (wet, ice, etc.)</w:t>
      </w:r>
    </w:p>
    <w:p w14:paraId="0043D85A" w14:textId="77777777" w:rsidR="003F61CF" w:rsidRDefault="00E42968" w:rsidP="003F61CF">
      <w:pPr>
        <w:pStyle w:val="NoSpacing"/>
        <w:numPr>
          <w:ilvl w:val="0"/>
          <w:numId w:val="7"/>
        </w:numPr>
        <w:rPr>
          <w:rFonts w:cstheme="minorHAnsi"/>
        </w:rPr>
      </w:pPr>
      <w:r>
        <w:rPr>
          <w:rFonts w:cstheme="minorHAnsi"/>
        </w:rPr>
        <w:t>Describe p</w:t>
      </w:r>
      <w:r w:rsidR="003F61CF">
        <w:rPr>
          <w:rFonts w:cstheme="minorHAnsi"/>
        </w:rPr>
        <w:t>roper sanitary conditions for walking/working surfaces</w:t>
      </w:r>
    </w:p>
    <w:p w14:paraId="45CFA639" w14:textId="77777777" w:rsidR="003F61CF" w:rsidRDefault="003F61CF" w:rsidP="003F61CF">
      <w:pPr>
        <w:pStyle w:val="NoSpacing"/>
        <w:numPr>
          <w:ilvl w:val="0"/>
          <w:numId w:val="7"/>
        </w:numPr>
        <w:rPr>
          <w:rFonts w:cstheme="minorHAnsi"/>
        </w:rPr>
      </w:pPr>
      <w:r>
        <w:rPr>
          <w:rFonts w:cstheme="minorHAnsi"/>
        </w:rPr>
        <w:t>Review requirements to keep aisles and passageways unobstructed and clear</w:t>
      </w:r>
    </w:p>
    <w:p w14:paraId="4A28B505" w14:textId="77777777" w:rsidR="003F61CF" w:rsidRPr="0027009C" w:rsidRDefault="00E42968" w:rsidP="003F61CF">
      <w:pPr>
        <w:pStyle w:val="NoSpacing"/>
        <w:numPr>
          <w:ilvl w:val="0"/>
          <w:numId w:val="7"/>
        </w:numPr>
        <w:rPr>
          <w:rFonts w:cstheme="minorHAnsi"/>
        </w:rPr>
      </w:pPr>
      <w:r>
        <w:rPr>
          <w:rFonts w:cstheme="minorHAnsi"/>
        </w:rPr>
        <w:t>Review r</w:t>
      </w:r>
      <w:r w:rsidR="003F61CF">
        <w:rPr>
          <w:rFonts w:cstheme="minorHAnsi"/>
        </w:rPr>
        <w:t>equirements for keeping exits free from obstructions at all times</w:t>
      </w:r>
    </w:p>
    <w:p w14:paraId="16B560A7" w14:textId="77777777" w:rsidR="003F61CF" w:rsidRPr="0027009C" w:rsidRDefault="003F61CF" w:rsidP="003F61CF">
      <w:pPr>
        <w:pStyle w:val="NoSpacing"/>
        <w:rPr>
          <w:rFonts w:cstheme="minorHAnsi"/>
          <w:b/>
        </w:rPr>
      </w:pPr>
    </w:p>
    <w:p w14:paraId="4749A65B" w14:textId="77777777" w:rsidR="003F61CF" w:rsidRPr="0027009C" w:rsidRDefault="003F61CF" w:rsidP="003F61CF">
      <w:pPr>
        <w:pStyle w:val="NoSpacing"/>
        <w:rPr>
          <w:rFonts w:cstheme="minorHAnsi"/>
        </w:rPr>
      </w:pPr>
      <w:r w:rsidRPr="00B72937">
        <w:rPr>
          <w:rStyle w:val="Strong"/>
        </w:rPr>
        <w:t>Course Materials Used:</w:t>
      </w:r>
      <w:r w:rsidRPr="0027009C">
        <w:rPr>
          <w:rFonts w:cstheme="minorHAnsi"/>
        </w:rPr>
        <w:t xml:space="preserve"> Participant ma</w:t>
      </w:r>
      <w:r>
        <w:rPr>
          <w:rFonts w:cstheme="minorHAnsi"/>
        </w:rPr>
        <w:t>nual, PowerPoint Presentations</w:t>
      </w:r>
    </w:p>
    <w:p w14:paraId="6F7FDA08" w14:textId="77777777" w:rsidR="003F61CF" w:rsidRPr="00B72937" w:rsidRDefault="003F61CF" w:rsidP="003F61CF">
      <w:pPr>
        <w:pStyle w:val="NoSpacing"/>
        <w:rPr>
          <w:rStyle w:val="Strong"/>
        </w:rPr>
      </w:pPr>
      <w:r w:rsidRPr="00B72937">
        <w:rPr>
          <w:rStyle w:val="Strong"/>
        </w:rPr>
        <w:t>Estimated Duration:</w:t>
      </w:r>
      <w:r w:rsidRPr="00B72937">
        <w:rPr>
          <w:rStyle w:val="Strong"/>
          <w:b w:val="0"/>
        </w:rPr>
        <w:t xml:space="preserve"> </w:t>
      </w:r>
      <w:r>
        <w:rPr>
          <w:rStyle w:val="Strong"/>
          <w:b w:val="0"/>
        </w:rPr>
        <w:t>1 hour</w:t>
      </w:r>
    </w:p>
    <w:p w14:paraId="16DC511B" w14:textId="77777777" w:rsidR="003F61CF" w:rsidRPr="0027009C" w:rsidRDefault="003F61CF" w:rsidP="003F61CF">
      <w:pPr>
        <w:pStyle w:val="NoSpacing"/>
        <w:rPr>
          <w:rFonts w:cstheme="minorHAnsi"/>
        </w:rPr>
      </w:pPr>
      <w:r w:rsidRPr="00B72937">
        <w:rPr>
          <w:rStyle w:val="Strong"/>
        </w:rPr>
        <w:t>Recertification:</w:t>
      </w:r>
      <w:r w:rsidRPr="0027009C">
        <w:rPr>
          <w:rFonts w:cstheme="minorHAnsi"/>
        </w:rPr>
        <w:t xml:space="preserve"> 3 years</w:t>
      </w:r>
    </w:p>
    <w:p w14:paraId="1D203760" w14:textId="77777777" w:rsidR="003F61CF" w:rsidRDefault="003F61CF" w:rsidP="003F61CF">
      <w:pPr>
        <w:pStyle w:val="NoSpacing"/>
        <w:rPr>
          <w:rFonts w:cstheme="minorHAnsi"/>
        </w:rPr>
      </w:pPr>
      <w:r w:rsidRPr="00B72937">
        <w:rPr>
          <w:rStyle w:val="Strong"/>
        </w:rPr>
        <w:t xml:space="preserve">Delivery Type: </w:t>
      </w:r>
      <w:r>
        <w:rPr>
          <w:rFonts w:cstheme="minorHAnsi"/>
        </w:rPr>
        <w:t>Online or Instructor-led</w:t>
      </w:r>
    </w:p>
    <w:p w14:paraId="77F92B0C" w14:textId="77777777" w:rsidR="00AF6CEC" w:rsidRPr="007D1634" w:rsidRDefault="00AF6CEC" w:rsidP="00457906">
      <w:pPr>
        <w:pStyle w:val="Heading1"/>
        <w:spacing w:before="360" w:line="240" w:lineRule="auto"/>
      </w:pPr>
      <w:bookmarkStart w:id="26" w:name="_Toc449530122"/>
      <w:r>
        <w:t>Xylene Safety</w:t>
      </w:r>
      <w:bookmarkEnd w:id="26"/>
    </w:p>
    <w:p w14:paraId="2CF56F03" w14:textId="77777777" w:rsidR="00AF6CEC" w:rsidRPr="001A59AB" w:rsidRDefault="00AF6CEC" w:rsidP="00AF6CEC">
      <w:pPr>
        <w:pStyle w:val="NoSpacing"/>
        <w:rPr>
          <w:rFonts w:cstheme="minorHAnsi"/>
        </w:rPr>
      </w:pPr>
      <w:r w:rsidRPr="001A59AB">
        <w:rPr>
          <w:rStyle w:val="Strong"/>
        </w:rPr>
        <w:t>Abstract:</w:t>
      </w:r>
      <w:r w:rsidRPr="001A59AB">
        <w:rPr>
          <w:rFonts w:cstheme="minorHAnsi"/>
        </w:rPr>
        <w:t xml:space="preserve"> </w:t>
      </w:r>
      <w:r w:rsidR="001A59AB" w:rsidRPr="001A59AB">
        <w:rPr>
          <w:rFonts w:cstheme="minorHAnsi"/>
        </w:rPr>
        <w:t>To ensure that staff safely use xylene.</w:t>
      </w:r>
    </w:p>
    <w:p w14:paraId="5EB07F1C" w14:textId="77777777" w:rsidR="00AF6CEC" w:rsidRPr="001A59AB" w:rsidRDefault="00AF6CEC" w:rsidP="00AF6CEC">
      <w:pPr>
        <w:pStyle w:val="NoSpacing"/>
        <w:rPr>
          <w:rFonts w:cstheme="minorHAnsi"/>
        </w:rPr>
      </w:pPr>
    </w:p>
    <w:p w14:paraId="340937C7" w14:textId="77777777" w:rsidR="00AF6CEC" w:rsidRPr="001A59AB" w:rsidRDefault="00AF6CEC" w:rsidP="00AF6CEC">
      <w:pPr>
        <w:pStyle w:val="NoSpacing"/>
        <w:rPr>
          <w:rFonts w:cstheme="minorHAnsi"/>
        </w:rPr>
      </w:pPr>
      <w:r w:rsidRPr="001A59AB">
        <w:rPr>
          <w:rStyle w:val="Strong"/>
        </w:rPr>
        <w:t xml:space="preserve">Target Audience: </w:t>
      </w:r>
      <w:r w:rsidRPr="001A59AB">
        <w:rPr>
          <w:rFonts w:cstheme="minorHAnsi"/>
        </w:rPr>
        <w:t xml:space="preserve"> </w:t>
      </w:r>
      <w:r w:rsidR="001A59AB" w:rsidRPr="001A59AB">
        <w:rPr>
          <w:rFonts w:cstheme="minorHAnsi"/>
        </w:rPr>
        <w:t>Staff that are assigned to workplaces where exposure to xylene is expected.</w:t>
      </w:r>
    </w:p>
    <w:p w14:paraId="60ADA8A1" w14:textId="77777777" w:rsidR="00AF6CEC" w:rsidRPr="001A59AB" w:rsidRDefault="00AF6CEC" w:rsidP="00AF6CEC">
      <w:pPr>
        <w:pStyle w:val="NoSpacing"/>
        <w:rPr>
          <w:rFonts w:cstheme="minorHAnsi"/>
        </w:rPr>
      </w:pPr>
    </w:p>
    <w:p w14:paraId="012B1271" w14:textId="77777777" w:rsidR="00AF6CEC" w:rsidRPr="001A59AB" w:rsidRDefault="00AF6CEC" w:rsidP="00AF6CEC">
      <w:pPr>
        <w:pStyle w:val="NoSpacing"/>
        <w:rPr>
          <w:rFonts w:cstheme="minorHAnsi"/>
        </w:rPr>
      </w:pPr>
      <w:r w:rsidRPr="001A59AB">
        <w:rPr>
          <w:rStyle w:val="Strong"/>
        </w:rPr>
        <w:t>Frequency:</w:t>
      </w:r>
      <w:r w:rsidRPr="001A59AB">
        <w:rPr>
          <w:rFonts w:cstheme="minorHAnsi"/>
          <w:b/>
        </w:rPr>
        <w:t xml:space="preserve"> </w:t>
      </w:r>
      <w:r w:rsidRPr="001A59AB">
        <w:rPr>
          <w:rFonts w:cstheme="minorHAnsi"/>
        </w:rPr>
        <w:t>Annually</w:t>
      </w:r>
    </w:p>
    <w:p w14:paraId="6C6F2661" w14:textId="77777777" w:rsidR="00AF6CEC" w:rsidRPr="001A59AB" w:rsidRDefault="00AF6CEC" w:rsidP="00AF6CEC">
      <w:pPr>
        <w:pStyle w:val="NoSpacing"/>
        <w:rPr>
          <w:rFonts w:cstheme="minorHAnsi"/>
        </w:rPr>
      </w:pPr>
    </w:p>
    <w:p w14:paraId="7F205351" w14:textId="77777777" w:rsidR="008A23B5" w:rsidRDefault="00AF6CEC" w:rsidP="008A23B5">
      <w:pPr>
        <w:spacing w:after="0"/>
      </w:pPr>
      <w:r w:rsidRPr="001A59AB">
        <w:rPr>
          <w:rStyle w:val="Strong"/>
        </w:rPr>
        <w:t>Objectives:</w:t>
      </w:r>
      <w:r w:rsidRPr="001A59AB">
        <w:rPr>
          <w:rFonts w:cstheme="minorHAnsi"/>
        </w:rPr>
        <w:t xml:space="preserve"> </w:t>
      </w:r>
      <w:r w:rsidR="008A23B5">
        <w:t xml:space="preserve">At the completion of this course, participants will be able to: </w:t>
      </w:r>
    </w:p>
    <w:p w14:paraId="16294E61" w14:textId="77777777" w:rsidR="001A59AB" w:rsidRPr="001A59AB" w:rsidRDefault="00E42968" w:rsidP="001A59AB">
      <w:pPr>
        <w:pStyle w:val="NoSpacing"/>
        <w:numPr>
          <w:ilvl w:val="0"/>
          <w:numId w:val="4"/>
        </w:numPr>
        <w:rPr>
          <w:rFonts w:cstheme="minorHAnsi"/>
        </w:rPr>
      </w:pPr>
      <w:r>
        <w:rPr>
          <w:rFonts w:cstheme="minorHAnsi"/>
        </w:rPr>
        <w:t>Describe m</w:t>
      </w:r>
      <w:r w:rsidR="001A59AB" w:rsidRPr="001A59AB">
        <w:rPr>
          <w:rFonts w:cstheme="minorHAnsi"/>
        </w:rPr>
        <w:t>ethods and observations used to detect the presence or release of chemical</w:t>
      </w:r>
    </w:p>
    <w:p w14:paraId="49B08DC5" w14:textId="77777777" w:rsidR="001A59AB" w:rsidRPr="001A59AB" w:rsidRDefault="00E42968" w:rsidP="001A59AB">
      <w:pPr>
        <w:pStyle w:val="NoSpacing"/>
        <w:numPr>
          <w:ilvl w:val="0"/>
          <w:numId w:val="4"/>
        </w:numPr>
        <w:rPr>
          <w:rFonts w:cstheme="minorHAnsi"/>
        </w:rPr>
      </w:pPr>
      <w:r>
        <w:rPr>
          <w:rFonts w:cstheme="minorHAnsi"/>
        </w:rPr>
        <w:t>Review physical and h</w:t>
      </w:r>
      <w:r w:rsidR="001A59AB" w:rsidRPr="001A59AB">
        <w:rPr>
          <w:rFonts w:cstheme="minorHAnsi"/>
        </w:rPr>
        <w:t>ealth hazards associated with Xylene</w:t>
      </w:r>
    </w:p>
    <w:p w14:paraId="153B90B1" w14:textId="77777777" w:rsidR="001A59AB" w:rsidRPr="001A59AB" w:rsidRDefault="00E42968" w:rsidP="001A59AB">
      <w:pPr>
        <w:pStyle w:val="NoSpacing"/>
        <w:numPr>
          <w:ilvl w:val="0"/>
          <w:numId w:val="4"/>
        </w:numPr>
        <w:rPr>
          <w:rFonts w:cstheme="minorHAnsi"/>
        </w:rPr>
      </w:pPr>
      <w:r>
        <w:rPr>
          <w:rFonts w:cstheme="minorHAnsi"/>
        </w:rPr>
        <w:t>Explain m</w:t>
      </w:r>
      <w:r w:rsidR="001A59AB" w:rsidRPr="001A59AB">
        <w:rPr>
          <w:rFonts w:cstheme="minorHAnsi"/>
        </w:rPr>
        <w:t>easures to ensure safety (work procedures, PPE, etc.)</w:t>
      </w:r>
    </w:p>
    <w:p w14:paraId="292A8CC6" w14:textId="06C9C852" w:rsidR="00AF6CEC" w:rsidRPr="001A59AB" w:rsidRDefault="001A59AB" w:rsidP="001A59AB">
      <w:pPr>
        <w:pStyle w:val="NoSpacing"/>
        <w:numPr>
          <w:ilvl w:val="0"/>
          <w:numId w:val="4"/>
        </w:numPr>
        <w:rPr>
          <w:rFonts w:cstheme="minorHAnsi"/>
        </w:rPr>
      </w:pPr>
      <w:r w:rsidRPr="001A59AB">
        <w:rPr>
          <w:rFonts w:cstheme="minorHAnsi"/>
        </w:rPr>
        <w:t xml:space="preserve">Review </w:t>
      </w:r>
      <w:r w:rsidR="00285E1E">
        <w:rPr>
          <w:rFonts w:cstheme="minorHAnsi"/>
        </w:rPr>
        <w:t>company’s</w:t>
      </w:r>
      <w:r w:rsidRPr="001A59AB">
        <w:rPr>
          <w:rFonts w:cstheme="minorHAnsi"/>
        </w:rPr>
        <w:t xml:space="preserve"> Chemical Hygiene Plan</w:t>
      </w:r>
    </w:p>
    <w:p w14:paraId="606763CA" w14:textId="77777777" w:rsidR="00AF6CEC" w:rsidRPr="001A59AB" w:rsidRDefault="00AF6CEC" w:rsidP="00AF6CEC">
      <w:pPr>
        <w:pStyle w:val="NoSpacing"/>
        <w:rPr>
          <w:rFonts w:cstheme="minorHAnsi"/>
          <w:b/>
        </w:rPr>
      </w:pPr>
    </w:p>
    <w:p w14:paraId="796C30BE" w14:textId="77777777" w:rsidR="00AF6CEC" w:rsidRPr="001A59AB" w:rsidRDefault="00AF6CEC" w:rsidP="00AF6CEC">
      <w:pPr>
        <w:pStyle w:val="NoSpacing"/>
        <w:rPr>
          <w:rFonts w:cstheme="minorHAnsi"/>
        </w:rPr>
      </w:pPr>
      <w:r w:rsidRPr="001A59AB">
        <w:rPr>
          <w:rStyle w:val="Strong"/>
        </w:rPr>
        <w:t xml:space="preserve">Course Materials Used: </w:t>
      </w:r>
      <w:r w:rsidR="001A59AB" w:rsidRPr="001A59AB">
        <w:rPr>
          <w:rFonts w:cstheme="minorHAnsi"/>
        </w:rPr>
        <w:t>PowerPoint presentation</w:t>
      </w:r>
    </w:p>
    <w:p w14:paraId="4696EC99" w14:textId="77777777" w:rsidR="00AF6CEC" w:rsidRPr="001A59AB" w:rsidRDefault="00AF6CEC" w:rsidP="00AF6CEC">
      <w:pPr>
        <w:pStyle w:val="NoSpacing"/>
        <w:rPr>
          <w:rFonts w:cstheme="minorHAnsi"/>
        </w:rPr>
      </w:pPr>
      <w:r w:rsidRPr="001A59AB">
        <w:rPr>
          <w:rStyle w:val="Strong"/>
        </w:rPr>
        <w:t xml:space="preserve">Estimated Duration: </w:t>
      </w:r>
      <w:r w:rsidR="001A59AB" w:rsidRPr="001A59AB">
        <w:rPr>
          <w:rFonts w:cstheme="minorHAnsi"/>
        </w:rPr>
        <w:t>1 hour</w:t>
      </w:r>
    </w:p>
    <w:p w14:paraId="26FF81ED" w14:textId="77777777" w:rsidR="00AF6CEC" w:rsidRPr="001A59AB" w:rsidRDefault="00AF6CEC" w:rsidP="00AF6CEC">
      <w:pPr>
        <w:pStyle w:val="NoSpacing"/>
        <w:rPr>
          <w:rFonts w:cstheme="minorHAnsi"/>
        </w:rPr>
      </w:pPr>
      <w:r w:rsidRPr="001A59AB">
        <w:rPr>
          <w:rStyle w:val="Strong"/>
        </w:rPr>
        <w:t>Recertification:</w:t>
      </w:r>
      <w:r w:rsidRPr="001A59AB">
        <w:rPr>
          <w:rFonts w:cstheme="minorHAnsi"/>
        </w:rPr>
        <w:t xml:space="preserve"> </w:t>
      </w:r>
      <w:r w:rsidR="001A59AB" w:rsidRPr="001A59AB">
        <w:rPr>
          <w:rFonts w:cstheme="minorHAnsi"/>
        </w:rPr>
        <w:t>Every 3 years</w:t>
      </w:r>
    </w:p>
    <w:p w14:paraId="33281A7E" w14:textId="77777777" w:rsidR="0078491E" w:rsidRPr="00457906" w:rsidRDefault="00AF6CEC" w:rsidP="00457906">
      <w:pPr>
        <w:pStyle w:val="NoSpacing"/>
      </w:pPr>
      <w:r w:rsidRPr="001A59AB">
        <w:rPr>
          <w:rStyle w:val="Strong"/>
        </w:rPr>
        <w:t>Delivery Type:</w:t>
      </w:r>
      <w:r w:rsidRPr="001A59AB">
        <w:rPr>
          <w:rFonts w:cstheme="minorHAnsi"/>
        </w:rPr>
        <w:t xml:space="preserve"> </w:t>
      </w:r>
      <w:r w:rsidR="001A59AB" w:rsidRPr="001A59AB">
        <w:rPr>
          <w:rFonts w:cstheme="minorHAnsi"/>
        </w:rPr>
        <w:t>Online or Instructor-led</w:t>
      </w:r>
      <w:r w:rsidR="0078491E">
        <w:rPr>
          <w:sz w:val="52"/>
        </w:rPr>
        <w:br w:type="page"/>
      </w:r>
    </w:p>
    <w:p w14:paraId="248D32DC" w14:textId="77777777" w:rsidR="00340549" w:rsidRPr="002E220E" w:rsidRDefault="00340549" w:rsidP="0068611A">
      <w:pPr>
        <w:pStyle w:val="Title"/>
        <w:pBdr>
          <w:bottom w:val="single" w:sz="4" w:space="1" w:color="auto"/>
        </w:pBdr>
        <w:jc w:val="center"/>
        <w:rPr>
          <w:sz w:val="52"/>
        </w:rPr>
      </w:pPr>
      <w:r>
        <w:rPr>
          <w:sz w:val="52"/>
        </w:rPr>
        <w:lastRenderedPageBreak/>
        <w:t>Security Courses</w:t>
      </w:r>
    </w:p>
    <w:p w14:paraId="57E4E8A7" w14:textId="77777777" w:rsidR="00020A2F" w:rsidRPr="007D1634" w:rsidRDefault="00020A2F" w:rsidP="0078491E">
      <w:pPr>
        <w:pStyle w:val="Heading1"/>
      </w:pPr>
      <w:bookmarkStart w:id="27" w:name="_Toc449530123"/>
      <w:r>
        <w:t>Active Shooter Awareness</w:t>
      </w:r>
      <w:bookmarkEnd w:id="27"/>
    </w:p>
    <w:p w14:paraId="03BE3A7E" w14:textId="77777777" w:rsidR="00020A2F" w:rsidRPr="0027009C" w:rsidRDefault="00020A2F" w:rsidP="00020A2F">
      <w:pPr>
        <w:pStyle w:val="NoSpacing"/>
        <w:rPr>
          <w:rFonts w:cstheme="minorHAnsi"/>
        </w:rPr>
      </w:pPr>
      <w:r w:rsidRPr="00B72937">
        <w:rPr>
          <w:rStyle w:val="Strong"/>
        </w:rPr>
        <w:t>Abstract:</w:t>
      </w:r>
      <w:r w:rsidRPr="0027009C">
        <w:rPr>
          <w:rFonts w:cstheme="minorHAnsi"/>
        </w:rPr>
        <w:t xml:space="preserve"> </w:t>
      </w:r>
      <w:r w:rsidR="00F057E5" w:rsidRPr="00F057E5">
        <w:rPr>
          <w:rFonts w:cstheme="minorHAnsi"/>
        </w:rPr>
        <w:t>All employees can help prevent and prepare for potential active shooter situations. This course provides guidance to individuals, including managers and employees, so that they can prepare to respond to an active shooter situation.</w:t>
      </w:r>
    </w:p>
    <w:p w14:paraId="33D6B5DC" w14:textId="77777777" w:rsidR="00020A2F" w:rsidRPr="0027009C" w:rsidRDefault="00020A2F" w:rsidP="00020A2F">
      <w:pPr>
        <w:pStyle w:val="NoSpacing"/>
        <w:ind w:left="1440"/>
        <w:rPr>
          <w:rFonts w:cstheme="minorHAnsi"/>
        </w:rPr>
      </w:pPr>
    </w:p>
    <w:p w14:paraId="4F0B9AB4" w14:textId="77777777" w:rsidR="00020A2F" w:rsidRPr="0027009C" w:rsidRDefault="00020A2F" w:rsidP="00020A2F">
      <w:pPr>
        <w:pStyle w:val="NoSpacing"/>
        <w:rPr>
          <w:rFonts w:cstheme="minorHAnsi"/>
        </w:rPr>
      </w:pPr>
      <w:r w:rsidRPr="00B72937">
        <w:rPr>
          <w:rStyle w:val="Strong"/>
        </w:rPr>
        <w:t xml:space="preserve">Target Audience: </w:t>
      </w:r>
      <w:r w:rsidRPr="0027009C">
        <w:rPr>
          <w:rFonts w:cstheme="minorHAnsi"/>
        </w:rPr>
        <w:t xml:space="preserve"> </w:t>
      </w:r>
      <w:r>
        <w:rPr>
          <w:rFonts w:cstheme="minorHAnsi"/>
        </w:rPr>
        <w:t>All Staff and Volunteers</w:t>
      </w:r>
    </w:p>
    <w:p w14:paraId="0B3AC6CF" w14:textId="77777777" w:rsidR="00020A2F" w:rsidRPr="0027009C" w:rsidRDefault="00020A2F" w:rsidP="00020A2F">
      <w:pPr>
        <w:pStyle w:val="NoSpacing"/>
        <w:rPr>
          <w:rFonts w:cstheme="minorHAnsi"/>
        </w:rPr>
      </w:pPr>
    </w:p>
    <w:p w14:paraId="68E99763" w14:textId="77777777" w:rsidR="00020A2F" w:rsidRPr="0027009C" w:rsidRDefault="00020A2F" w:rsidP="00020A2F">
      <w:pPr>
        <w:pStyle w:val="NoSpacing"/>
        <w:rPr>
          <w:rFonts w:cstheme="minorHAnsi"/>
        </w:rPr>
      </w:pPr>
      <w:r w:rsidRPr="00B72937">
        <w:rPr>
          <w:rStyle w:val="Strong"/>
        </w:rPr>
        <w:t xml:space="preserve">Frequency: </w:t>
      </w:r>
      <w:r>
        <w:rPr>
          <w:rFonts w:cstheme="minorHAnsi"/>
        </w:rPr>
        <w:t>Upon hire</w:t>
      </w:r>
    </w:p>
    <w:p w14:paraId="6461A6E6" w14:textId="77777777" w:rsidR="00020A2F" w:rsidRPr="0027009C" w:rsidRDefault="00020A2F" w:rsidP="00020A2F">
      <w:pPr>
        <w:pStyle w:val="NoSpacing"/>
        <w:rPr>
          <w:rFonts w:cstheme="minorHAnsi"/>
        </w:rPr>
      </w:pPr>
    </w:p>
    <w:p w14:paraId="114CC204" w14:textId="77777777" w:rsidR="008A23B5" w:rsidRDefault="00704CD7" w:rsidP="008A23B5">
      <w:pPr>
        <w:spacing w:after="0"/>
      </w:pPr>
      <w:r>
        <w:rPr>
          <w:rStyle w:val="Strong"/>
        </w:rPr>
        <w:t>Objectives</w:t>
      </w:r>
      <w:r w:rsidR="008A23B5">
        <w:rPr>
          <w:rStyle w:val="Strong"/>
        </w:rPr>
        <w:t>:</w:t>
      </w:r>
      <w:r w:rsidR="00020A2F" w:rsidRPr="00B72937">
        <w:rPr>
          <w:rStyle w:val="Strong"/>
        </w:rPr>
        <w:t xml:space="preserve"> </w:t>
      </w:r>
      <w:r w:rsidR="008A23B5">
        <w:t xml:space="preserve">At the completion of this course, participants will be able to: </w:t>
      </w:r>
    </w:p>
    <w:p w14:paraId="48BBBB9D" w14:textId="77777777" w:rsidR="00F057E5" w:rsidRPr="00F057E5" w:rsidRDefault="00F057E5" w:rsidP="000C7EEC">
      <w:pPr>
        <w:pStyle w:val="NoSpacing"/>
        <w:numPr>
          <w:ilvl w:val="0"/>
          <w:numId w:val="27"/>
        </w:numPr>
        <w:ind w:left="720"/>
        <w:rPr>
          <w:rFonts w:cstheme="minorHAnsi"/>
        </w:rPr>
      </w:pPr>
      <w:r w:rsidRPr="00F057E5">
        <w:rPr>
          <w:rFonts w:cstheme="minorHAnsi"/>
        </w:rPr>
        <w:t>Describe actions to take when confronted with an active shooter and responding law enforcement officials.</w:t>
      </w:r>
    </w:p>
    <w:p w14:paraId="65195DA9" w14:textId="77777777" w:rsidR="00F057E5" w:rsidRPr="00F057E5" w:rsidRDefault="00F057E5" w:rsidP="000C7EEC">
      <w:pPr>
        <w:pStyle w:val="NoSpacing"/>
        <w:numPr>
          <w:ilvl w:val="0"/>
          <w:numId w:val="27"/>
        </w:numPr>
        <w:ind w:left="720"/>
        <w:rPr>
          <w:rFonts w:cstheme="minorHAnsi"/>
        </w:rPr>
      </w:pPr>
      <w:r w:rsidRPr="00F057E5">
        <w:rPr>
          <w:rFonts w:cstheme="minorHAnsi"/>
        </w:rPr>
        <w:t>Recognize potential workplace violence indicators.</w:t>
      </w:r>
    </w:p>
    <w:p w14:paraId="192AFE41" w14:textId="77777777" w:rsidR="00F057E5" w:rsidRDefault="00F057E5" w:rsidP="000C7EEC">
      <w:pPr>
        <w:pStyle w:val="NoSpacing"/>
        <w:numPr>
          <w:ilvl w:val="0"/>
          <w:numId w:val="27"/>
        </w:numPr>
        <w:ind w:left="720"/>
        <w:rPr>
          <w:rFonts w:cstheme="minorHAnsi"/>
        </w:rPr>
      </w:pPr>
      <w:r w:rsidRPr="00F057E5">
        <w:rPr>
          <w:rFonts w:cstheme="minorHAnsi"/>
        </w:rPr>
        <w:t>Describe actions to take to prevent and prepare for potential active shooter incidents.</w:t>
      </w:r>
    </w:p>
    <w:p w14:paraId="2168BFA2" w14:textId="77777777" w:rsidR="00020A2F" w:rsidRDefault="00F057E5" w:rsidP="000C7EEC">
      <w:pPr>
        <w:pStyle w:val="NoSpacing"/>
        <w:numPr>
          <w:ilvl w:val="0"/>
          <w:numId w:val="27"/>
        </w:numPr>
        <w:ind w:left="720"/>
        <w:rPr>
          <w:rFonts w:cstheme="minorHAnsi"/>
        </w:rPr>
      </w:pPr>
      <w:r w:rsidRPr="00F057E5">
        <w:rPr>
          <w:rFonts w:cstheme="minorHAnsi"/>
        </w:rPr>
        <w:t>Describe how to manage the consequences of an active shooter incident.</w:t>
      </w:r>
    </w:p>
    <w:p w14:paraId="4A8C7049" w14:textId="4F060163" w:rsidR="00F057E5" w:rsidRPr="00F057E5" w:rsidRDefault="00F057E5" w:rsidP="000C7EEC">
      <w:pPr>
        <w:pStyle w:val="NoSpacing"/>
        <w:numPr>
          <w:ilvl w:val="0"/>
          <w:numId w:val="27"/>
        </w:numPr>
        <w:ind w:left="720"/>
        <w:rPr>
          <w:rFonts w:cstheme="minorHAnsi"/>
        </w:rPr>
      </w:pPr>
      <w:r>
        <w:rPr>
          <w:rFonts w:cstheme="minorHAnsi"/>
        </w:rPr>
        <w:t xml:space="preserve">Understand </w:t>
      </w:r>
      <w:r w:rsidR="00285E1E">
        <w:rPr>
          <w:rFonts w:cstheme="minorHAnsi"/>
        </w:rPr>
        <w:t>company</w:t>
      </w:r>
      <w:r>
        <w:rPr>
          <w:rFonts w:cstheme="minorHAnsi"/>
        </w:rPr>
        <w:t xml:space="preserve"> policy/procedures for a Code Silver incident</w:t>
      </w:r>
    </w:p>
    <w:p w14:paraId="08BC7079" w14:textId="77777777" w:rsidR="00F057E5" w:rsidRDefault="00F057E5" w:rsidP="00020A2F">
      <w:pPr>
        <w:pStyle w:val="NoSpacing"/>
        <w:rPr>
          <w:rStyle w:val="Strong"/>
        </w:rPr>
      </w:pPr>
    </w:p>
    <w:p w14:paraId="40337E2A" w14:textId="77777777" w:rsidR="00020A2F" w:rsidRPr="0027009C" w:rsidRDefault="00020A2F" w:rsidP="00020A2F">
      <w:pPr>
        <w:pStyle w:val="NoSpacing"/>
        <w:rPr>
          <w:rFonts w:cstheme="minorHAnsi"/>
        </w:rPr>
      </w:pPr>
      <w:r w:rsidRPr="00B72937">
        <w:rPr>
          <w:rStyle w:val="Strong"/>
        </w:rPr>
        <w:t>Course Materials Used:</w:t>
      </w:r>
      <w:r w:rsidRPr="0027009C">
        <w:rPr>
          <w:rFonts w:cstheme="minorHAnsi"/>
        </w:rPr>
        <w:t xml:space="preserve"> PowerPoint Present</w:t>
      </w:r>
      <w:r>
        <w:rPr>
          <w:rFonts w:cstheme="minorHAnsi"/>
        </w:rPr>
        <w:t>ations</w:t>
      </w:r>
      <w:r w:rsidR="00F057E5">
        <w:rPr>
          <w:rFonts w:cstheme="minorHAnsi"/>
        </w:rPr>
        <w:t>, video(s)</w:t>
      </w:r>
    </w:p>
    <w:p w14:paraId="127BF18B" w14:textId="77777777" w:rsidR="00020A2F" w:rsidRPr="0027009C" w:rsidRDefault="00020A2F" w:rsidP="00020A2F">
      <w:pPr>
        <w:pStyle w:val="NoSpacing"/>
        <w:rPr>
          <w:rFonts w:cstheme="minorHAnsi"/>
        </w:rPr>
      </w:pPr>
      <w:r w:rsidRPr="00B72937">
        <w:rPr>
          <w:rStyle w:val="Strong"/>
        </w:rPr>
        <w:t>Estimated Duration:</w:t>
      </w:r>
      <w:r w:rsidRPr="0027009C">
        <w:rPr>
          <w:rFonts w:cstheme="minorHAnsi"/>
        </w:rPr>
        <w:t xml:space="preserve"> </w:t>
      </w:r>
      <w:r>
        <w:rPr>
          <w:rFonts w:cstheme="minorHAnsi"/>
        </w:rPr>
        <w:t>1-2</w:t>
      </w:r>
      <w:r w:rsidRPr="0027009C">
        <w:rPr>
          <w:rFonts w:cstheme="minorHAnsi"/>
        </w:rPr>
        <w:t xml:space="preserve"> hours</w:t>
      </w:r>
    </w:p>
    <w:p w14:paraId="37EE24A2" w14:textId="77777777" w:rsidR="00020A2F" w:rsidRPr="0027009C" w:rsidRDefault="00020A2F" w:rsidP="00020A2F">
      <w:pPr>
        <w:pStyle w:val="NoSpacing"/>
        <w:rPr>
          <w:rFonts w:cstheme="minorHAnsi"/>
        </w:rPr>
      </w:pPr>
      <w:r w:rsidRPr="00B72937">
        <w:rPr>
          <w:rStyle w:val="Strong"/>
        </w:rPr>
        <w:t>Recertification:</w:t>
      </w:r>
      <w:r w:rsidRPr="0027009C">
        <w:rPr>
          <w:rFonts w:cstheme="minorHAnsi"/>
        </w:rPr>
        <w:t xml:space="preserve"> 3 years</w:t>
      </w:r>
    </w:p>
    <w:p w14:paraId="46002B1A" w14:textId="77777777" w:rsidR="00020A2F" w:rsidRPr="00E34F4E" w:rsidRDefault="00020A2F" w:rsidP="00020A2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0F824C88" w14:textId="77777777" w:rsidR="00340549" w:rsidRDefault="00340549" w:rsidP="00020A2F">
      <w:pPr>
        <w:pStyle w:val="Heading1"/>
      </w:pPr>
      <w:bookmarkStart w:id="28" w:name="_Toc449530124"/>
      <w:r w:rsidRPr="003D6788">
        <w:t>Security Awareness</w:t>
      </w:r>
      <w:bookmarkEnd w:id="28"/>
    </w:p>
    <w:p w14:paraId="14BEA6D8" w14:textId="16FB73B3" w:rsidR="00340549" w:rsidRDefault="00340549" w:rsidP="00F057E5">
      <w:pPr>
        <w:spacing w:after="0" w:line="240" w:lineRule="auto"/>
      </w:pPr>
      <w:r w:rsidRPr="00E1032C">
        <w:rPr>
          <w:rStyle w:val="Strong"/>
        </w:rPr>
        <w:t xml:space="preserve">Abstract: </w:t>
      </w:r>
      <w:r w:rsidR="00F057E5" w:rsidRPr="00F057E5">
        <w:t xml:space="preserve">Employees are often the target of these threats as well as the </w:t>
      </w:r>
      <w:r w:rsidR="00285E1E">
        <w:t>company</w:t>
      </w:r>
      <w:r w:rsidR="00F057E5" w:rsidRPr="00F057E5">
        <w:t xml:space="preserve">'s first line of defense against them. Threats endanger the confidentiality, integrity, and security of your workplace, as well as your virtual workplace and computer systems. This course presents information on how employees can contribute to </w:t>
      </w:r>
      <w:r w:rsidR="00F057E5">
        <w:t xml:space="preserve">the </w:t>
      </w:r>
      <w:r w:rsidR="00285E1E">
        <w:t>company</w:t>
      </w:r>
      <w:r w:rsidR="00F057E5">
        <w:t>’s</w:t>
      </w:r>
      <w:r w:rsidR="00F057E5" w:rsidRPr="00F057E5">
        <w:t xml:space="preserve"> security.</w:t>
      </w:r>
    </w:p>
    <w:p w14:paraId="7113711A" w14:textId="77777777" w:rsidR="00340549" w:rsidRDefault="00F057E5" w:rsidP="00340549">
      <w:r>
        <w:rPr>
          <w:rStyle w:val="Strong"/>
        </w:rPr>
        <w:br/>
      </w:r>
      <w:r w:rsidR="00340549" w:rsidRPr="00E1032C">
        <w:rPr>
          <w:rStyle w:val="Strong"/>
        </w:rPr>
        <w:t>Target Audience:</w:t>
      </w:r>
      <w:r w:rsidR="00340549">
        <w:t xml:space="preserve"> All Staff</w:t>
      </w:r>
      <w:r w:rsidR="00176ACA">
        <w:t xml:space="preserve"> and </w:t>
      </w:r>
      <w:r w:rsidR="00077844">
        <w:t>Volunteers</w:t>
      </w:r>
    </w:p>
    <w:p w14:paraId="11E6DAF9" w14:textId="77777777" w:rsidR="00340549" w:rsidRDefault="00340549" w:rsidP="00340549">
      <w:r w:rsidRPr="00B72937">
        <w:rPr>
          <w:rStyle w:val="Strong"/>
        </w:rPr>
        <w:t>Frequency:</w:t>
      </w:r>
      <w:r>
        <w:t xml:space="preserve"> </w:t>
      </w:r>
      <w:r w:rsidR="00077844">
        <w:t>Upon hire and every 3 years thereafter</w:t>
      </w:r>
      <w:r>
        <w:t xml:space="preserve"> </w:t>
      </w:r>
    </w:p>
    <w:p w14:paraId="606B44EB" w14:textId="77777777" w:rsidR="008A23B5" w:rsidRDefault="00704CD7" w:rsidP="008A23B5">
      <w:pPr>
        <w:spacing w:after="0"/>
      </w:pPr>
      <w:r>
        <w:rPr>
          <w:rStyle w:val="Strong"/>
        </w:rPr>
        <w:t>Objectives</w:t>
      </w:r>
      <w:r w:rsidR="00340549" w:rsidRPr="00E1032C">
        <w:rPr>
          <w:rStyle w:val="Strong"/>
        </w:rPr>
        <w:t>:</w:t>
      </w:r>
      <w:r w:rsidR="00340549">
        <w:t xml:space="preserve"> </w:t>
      </w:r>
      <w:r w:rsidR="008A23B5">
        <w:t xml:space="preserve">At the completion of this course, participants will be able to: </w:t>
      </w:r>
    </w:p>
    <w:p w14:paraId="0E3FC9A2" w14:textId="77777777" w:rsidR="003D6788" w:rsidRDefault="00077844" w:rsidP="000C7EEC">
      <w:pPr>
        <w:pStyle w:val="ListParagraph"/>
        <w:numPr>
          <w:ilvl w:val="0"/>
          <w:numId w:val="25"/>
        </w:numPr>
        <w:spacing w:after="0" w:line="240" w:lineRule="auto"/>
      </w:pPr>
      <w:r>
        <w:t>Identify potential risks to workplace security</w:t>
      </w:r>
    </w:p>
    <w:p w14:paraId="402712A9" w14:textId="77777777" w:rsidR="003D6788" w:rsidRDefault="00077844" w:rsidP="000C7EEC">
      <w:pPr>
        <w:pStyle w:val="ListParagraph"/>
        <w:numPr>
          <w:ilvl w:val="0"/>
          <w:numId w:val="25"/>
        </w:numPr>
        <w:spacing w:line="240" w:lineRule="auto"/>
      </w:pPr>
      <w:r>
        <w:t>Describe measures for improvement workplace security</w:t>
      </w:r>
    </w:p>
    <w:p w14:paraId="3603A9D3" w14:textId="77777777" w:rsidR="00340549" w:rsidRDefault="00077844" w:rsidP="000C7EEC">
      <w:pPr>
        <w:pStyle w:val="ListParagraph"/>
        <w:numPr>
          <w:ilvl w:val="0"/>
          <w:numId w:val="25"/>
        </w:numPr>
        <w:spacing w:line="240" w:lineRule="auto"/>
      </w:pPr>
      <w:r>
        <w:t>Determine actions to take in response to a security situation</w:t>
      </w:r>
    </w:p>
    <w:p w14:paraId="4596C19E" w14:textId="77777777" w:rsidR="00340549" w:rsidRDefault="00340549" w:rsidP="00340549">
      <w:pPr>
        <w:spacing w:after="0" w:line="240" w:lineRule="auto"/>
      </w:pPr>
      <w:r w:rsidRPr="00E1032C">
        <w:rPr>
          <w:rStyle w:val="Strong"/>
        </w:rPr>
        <w:t>Course Materials Used:</w:t>
      </w:r>
      <w:r>
        <w:t xml:space="preserve"> </w:t>
      </w:r>
      <w:proofErr w:type="spellStart"/>
      <w:r w:rsidR="00077844">
        <w:t>Powerpoint</w:t>
      </w:r>
      <w:proofErr w:type="spellEnd"/>
      <w:r w:rsidR="00077844">
        <w:t>, handouts</w:t>
      </w:r>
    </w:p>
    <w:p w14:paraId="438EAC8E" w14:textId="77777777" w:rsidR="00340549" w:rsidRDefault="00340549" w:rsidP="00340549">
      <w:pPr>
        <w:spacing w:after="0" w:line="240" w:lineRule="auto"/>
      </w:pPr>
      <w:r w:rsidRPr="00E1032C">
        <w:rPr>
          <w:rStyle w:val="Strong"/>
        </w:rPr>
        <w:t>Estimated Duration:</w:t>
      </w:r>
      <w:r>
        <w:t xml:space="preserve"> 1 hour</w:t>
      </w:r>
    </w:p>
    <w:p w14:paraId="537E9B7A" w14:textId="77777777" w:rsidR="00340549" w:rsidRDefault="00340549" w:rsidP="00340549">
      <w:pPr>
        <w:spacing w:after="0" w:line="240" w:lineRule="auto"/>
      </w:pPr>
      <w:r w:rsidRPr="00E1032C">
        <w:rPr>
          <w:rStyle w:val="Strong"/>
        </w:rPr>
        <w:t>Recertification:</w:t>
      </w:r>
      <w:r>
        <w:t xml:space="preserve"> 3 years</w:t>
      </w:r>
    </w:p>
    <w:p w14:paraId="3B1F73A2" w14:textId="77777777" w:rsidR="00340549" w:rsidRDefault="00340549" w:rsidP="00340549">
      <w:pPr>
        <w:spacing w:after="0" w:line="240" w:lineRule="auto"/>
      </w:pPr>
      <w:r w:rsidRPr="00E1032C">
        <w:rPr>
          <w:rStyle w:val="Strong"/>
        </w:rPr>
        <w:t>Delivery Type:</w:t>
      </w:r>
      <w:r>
        <w:t xml:space="preserve"> </w:t>
      </w:r>
      <w:r w:rsidR="00077844">
        <w:t>Online or Instructor-led</w:t>
      </w:r>
      <w:r>
        <w:t xml:space="preserve">  </w:t>
      </w:r>
    </w:p>
    <w:p w14:paraId="40A3DF4D" w14:textId="77777777" w:rsidR="00020A2F" w:rsidRPr="007D1634" w:rsidRDefault="00020A2F" w:rsidP="00020A2F">
      <w:pPr>
        <w:pStyle w:val="Heading1"/>
      </w:pPr>
      <w:bookmarkStart w:id="29" w:name="_Toc449530125"/>
      <w:r>
        <w:lastRenderedPageBreak/>
        <w:t>Workplace Violence Awareness</w:t>
      </w:r>
      <w:bookmarkEnd w:id="29"/>
    </w:p>
    <w:p w14:paraId="69BA5174" w14:textId="77777777" w:rsidR="00020A2F" w:rsidRPr="0027009C" w:rsidRDefault="00020A2F" w:rsidP="00020A2F">
      <w:pPr>
        <w:pStyle w:val="NoSpacing"/>
        <w:rPr>
          <w:rFonts w:cstheme="minorHAnsi"/>
        </w:rPr>
      </w:pPr>
      <w:r w:rsidRPr="00B72937">
        <w:rPr>
          <w:rStyle w:val="Strong"/>
        </w:rPr>
        <w:t>Abstract:</w:t>
      </w:r>
      <w:r w:rsidRPr="0027009C">
        <w:rPr>
          <w:rFonts w:cstheme="minorHAnsi"/>
        </w:rPr>
        <w:t xml:space="preserve"> </w:t>
      </w:r>
      <w:r w:rsidR="000C7EEC" w:rsidRPr="000C7EEC">
        <w:rPr>
          <w:rFonts w:cstheme="minorHAnsi"/>
        </w:rPr>
        <w:t>The goal of this course is to give employees awareness of violence in the workplace, how to recognize the warning signs, and what actions to take to prevent or minimize violence.</w:t>
      </w:r>
    </w:p>
    <w:p w14:paraId="2BD3D018" w14:textId="77777777" w:rsidR="00020A2F" w:rsidRPr="0027009C" w:rsidRDefault="00020A2F" w:rsidP="00020A2F">
      <w:pPr>
        <w:pStyle w:val="NoSpacing"/>
        <w:ind w:left="1440"/>
        <w:rPr>
          <w:rFonts w:cstheme="minorHAnsi"/>
        </w:rPr>
      </w:pPr>
    </w:p>
    <w:p w14:paraId="77E2F358" w14:textId="77777777" w:rsidR="00020A2F" w:rsidRPr="0027009C" w:rsidRDefault="00020A2F" w:rsidP="00020A2F">
      <w:pPr>
        <w:pStyle w:val="NoSpacing"/>
        <w:rPr>
          <w:rFonts w:cstheme="minorHAnsi"/>
        </w:rPr>
      </w:pPr>
      <w:r w:rsidRPr="00B72937">
        <w:rPr>
          <w:rStyle w:val="Strong"/>
        </w:rPr>
        <w:t xml:space="preserve">Target Audience: </w:t>
      </w:r>
      <w:r w:rsidRPr="0027009C">
        <w:rPr>
          <w:rFonts w:cstheme="minorHAnsi"/>
        </w:rPr>
        <w:t xml:space="preserve"> </w:t>
      </w:r>
      <w:r>
        <w:rPr>
          <w:rFonts w:cstheme="minorHAnsi"/>
        </w:rPr>
        <w:t>All Staff and Volunteers</w:t>
      </w:r>
    </w:p>
    <w:p w14:paraId="589E73DF" w14:textId="77777777" w:rsidR="00020A2F" w:rsidRPr="0027009C" w:rsidRDefault="00020A2F" w:rsidP="00020A2F">
      <w:pPr>
        <w:pStyle w:val="NoSpacing"/>
        <w:rPr>
          <w:rFonts w:cstheme="minorHAnsi"/>
        </w:rPr>
      </w:pPr>
    </w:p>
    <w:p w14:paraId="51D02A6C" w14:textId="77777777" w:rsidR="00020A2F" w:rsidRPr="0027009C" w:rsidRDefault="00020A2F" w:rsidP="00020A2F">
      <w:pPr>
        <w:pStyle w:val="NoSpacing"/>
        <w:rPr>
          <w:rFonts w:cstheme="minorHAnsi"/>
        </w:rPr>
      </w:pPr>
      <w:r w:rsidRPr="00B72937">
        <w:rPr>
          <w:rStyle w:val="Strong"/>
        </w:rPr>
        <w:t xml:space="preserve">Frequency: </w:t>
      </w:r>
      <w:r>
        <w:rPr>
          <w:rFonts w:cstheme="minorHAnsi"/>
        </w:rPr>
        <w:t>Upon hire</w:t>
      </w:r>
    </w:p>
    <w:p w14:paraId="39F8471A" w14:textId="77777777" w:rsidR="00020A2F" w:rsidRPr="0027009C" w:rsidRDefault="00020A2F" w:rsidP="00020A2F">
      <w:pPr>
        <w:pStyle w:val="NoSpacing"/>
        <w:rPr>
          <w:rFonts w:cstheme="minorHAnsi"/>
        </w:rPr>
      </w:pPr>
    </w:p>
    <w:p w14:paraId="04CC906F" w14:textId="77777777" w:rsidR="008A23B5" w:rsidRDefault="00704CD7" w:rsidP="008A23B5">
      <w:pPr>
        <w:spacing w:after="0"/>
      </w:pPr>
      <w:r>
        <w:rPr>
          <w:rStyle w:val="Strong"/>
        </w:rPr>
        <w:t>Objectives</w:t>
      </w:r>
      <w:r w:rsidR="008A23B5">
        <w:rPr>
          <w:rStyle w:val="Strong"/>
        </w:rPr>
        <w:t>:</w:t>
      </w:r>
      <w:r w:rsidR="00020A2F" w:rsidRPr="00B72937">
        <w:rPr>
          <w:rStyle w:val="Strong"/>
        </w:rPr>
        <w:t xml:space="preserve"> </w:t>
      </w:r>
      <w:r w:rsidR="008A23B5">
        <w:t xml:space="preserve">At the completion of this course, participants will be able to: </w:t>
      </w:r>
    </w:p>
    <w:p w14:paraId="36CD9996" w14:textId="77777777" w:rsidR="000C7EEC" w:rsidRPr="000C7EEC" w:rsidRDefault="000C7EEC" w:rsidP="000C7EEC">
      <w:pPr>
        <w:pStyle w:val="NoSpacing"/>
        <w:numPr>
          <w:ilvl w:val="0"/>
          <w:numId w:val="26"/>
        </w:numPr>
        <w:ind w:left="720"/>
        <w:rPr>
          <w:rFonts w:cstheme="minorHAnsi"/>
        </w:rPr>
      </w:pPr>
      <w:r w:rsidRPr="000C7EEC">
        <w:rPr>
          <w:rFonts w:cstheme="minorHAnsi"/>
        </w:rPr>
        <w:t>List the four types of workplace violence.</w:t>
      </w:r>
    </w:p>
    <w:p w14:paraId="0889F03A" w14:textId="77777777" w:rsidR="000C7EEC" w:rsidRPr="000C7EEC" w:rsidRDefault="000C7EEC" w:rsidP="000C7EEC">
      <w:pPr>
        <w:pStyle w:val="NoSpacing"/>
        <w:numPr>
          <w:ilvl w:val="0"/>
          <w:numId w:val="26"/>
        </w:numPr>
        <w:ind w:left="720"/>
        <w:rPr>
          <w:rFonts w:cstheme="minorHAnsi"/>
        </w:rPr>
      </w:pPr>
      <w:r w:rsidRPr="000C7EEC">
        <w:rPr>
          <w:rFonts w:cstheme="minorHAnsi"/>
        </w:rPr>
        <w:t>Identify the three warning sign levels related to potential workplace violence.</w:t>
      </w:r>
    </w:p>
    <w:p w14:paraId="2ED1A7A7" w14:textId="77777777" w:rsidR="000C7EEC" w:rsidRDefault="000C7EEC" w:rsidP="000C7EEC">
      <w:pPr>
        <w:pStyle w:val="NoSpacing"/>
        <w:numPr>
          <w:ilvl w:val="0"/>
          <w:numId w:val="26"/>
        </w:numPr>
        <w:ind w:left="720"/>
        <w:rPr>
          <w:rFonts w:cstheme="minorHAnsi"/>
        </w:rPr>
      </w:pPr>
      <w:r w:rsidRPr="000C7EEC">
        <w:rPr>
          <w:rFonts w:cstheme="minorHAnsi"/>
        </w:rPr>
        <w:t>List the action steps taken in response to workplace violence.</w:t>
      </w:r>
    </w:p>
    <w:p w14:paraId="3C198F8E" w14:textId="77777777" w:rsidR="00020A2F" w:rsidRPr="000C7EEC" w:rsidRDefault="000C7EEC" w:rsidP="000C7EEC">
      <w:pPr>
        <w:pStyle w:val="NoSpacing"/>
        <w:numPr>
          <w:ilvl w:val="0"/>
          <w:numId w:val="26"/>
        </w:numPr>
        <w:ind w:left="720"/>
        <w:rPr>
          <w:rFonts w:cstheme="minorHAnsi"/>
        </w:rPr>
      </w:pPr>
      <w:r w:rsidRPr="000C7EEC">
        <w:rPr>
          <w:rFonts w:cstheme="minorHAnsi"/>
        </w:rPr>
        <w:t>Identify ways to prevent workplace violence.</w:t>
      </w:r>
    </w:p>
    <w:p w14:paraId="3BA504EA" w14:textId="77777777" w:rsidR="000C7EEC" w:rsidRDefault="000C7EEC" w:rsidP="00020A2F">
      <w:pPr>
        <w:pStyle w:val="NoSpacing"/>
        <w:rPr>
          <w:rStyle w:val="Strong"/>
        </w:rPr>
      </w:pPr>
    </w:p>
    <w:p w14:paraId="44BA660A" w14:textId="77777777" w:rsidR="00020A2F" w:rsidRPr="0027009C" w:rsidRDefault="00020A2F" w:rsidP="00020A2F">
      <w:pPr>
        <w:pStyle w:val="NoSpacing"/>
        <w:rPr>
          <w:rFonts w:cstheme="minorHAnsi"/>
        </w:rPr>
      </w:pPr>
      <w:r w:rsidRPr="00B72937">
        <w:rPr>
          <w:rStyle w:val="Strong"/>
        </w:rPr>
        <w:t>Course Materials Used:</w:t>
      </w:r>
      <w:r w:rsidRPr="0027009C">
        <w:rPr>
          <w:rFonts w:cstheme="minorHAnsi"/>
        </w:rPr>
        <w:t xml:space="preserve"> Participant manual, PowerPoint Present</w:t>
      </w:r>
      <w:r>
        <w:rPr>
          <w:rFonts w:cstheme="minorHAnsi"/>
        </w:rPr>
        <w:t>ations</w:t>
      </w:r>
    </w:p>
    <w:p w14:paraId="3DE97017" w14:textId="77777777" w:rsidR="00020A2F" w:rsidRPr="0027009C" w:rsidRDefault="00020A2F" w:rsidP="00020A2F">
      <w:pPr>
        <w:pStyle w:val="NoSpacing"/>
        <w:rPr>
          <w:rFonts w:cstheme="minorHAnsi"/>
        </w:rPr>
      </w:pPr>
      <w:r w:rsidRPr="00B72937">
        <w:rPr>
          <w:rStyle w:val="Strong"/>
        </w:rPr>
        <w:t>Estimated Duration:</w:t>
      </w:r>
      <w:r w:rsidRPr="0027009C">
        <w:rPr>
          <w:rFonts w:cstheme="minorHAnsi"/>
        </w:rPr>
        <w:t xml:space="preserve"> </w:t>
      </w:r>
      <w:r>
        <w:rPr>
          <w:rFonts w:cstheme="minorHAnsi"/>
        </w:rPr>
        <w:t>1-2</w:t>
      </w:r>
      <w:r w:rsidRPr="0027009C">
        <w:rPr>
          <w:rFonts w:cstheme="minorHAnsi"/>
        </w:rPr>
        <w:t xml:space="preserve"> hours</w:t>
      </w:r>
    </w:p>
    <w:p w14:paraId="3F7DEFC2" w14:textId="77777777" w:rsidR="00020A2F" w:rsidRPr="0027009C" w:rsidRDefault="00020A2F" w:rsidP="00020A2F">
      <w:pPr>
        <w:pStyle w:val="NoSpacing"/>
        <w:rPr>
          <w:rFonts w:cstheme="minorHAnsi"/>
        </w:rPr>
      </w:pPr>
      <w:r w:rsidRPr="00B72937">
        <w:rPr>
          <w:rStyle w:val="Strong"/>
        </w:rPr>
        <w:t>Recertification:</w:t>
      </w:r>
      <w:r w:rsidRPr="0027009C">
        <w:rPr>
          <w:rFonts w:cstheme="minorHAnsi"/>
        </w:rPr>
        <w:t xml:space="preserve"> 3 years</w:t>
      </w:r>
    </w:p>
    <w:p w14:paraId="5D63B14D" w14:textId="77777777" w:rsidR="00020A2F" w:rsidRPr="00E34F4E" w:rsidRDefault="00020A2F" w:rsidP="00020A2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5495D048" w14:textId="77777777" w:rsidR="00C96201" w:rsidRDefault="00C96201">
      <w:pPr>
        <w:spacing w:line="276" w:lineRule="auto"/>
      </w:pPr>
    </w:p>
    <w:p w14:paraId="126436EC" w14:textId="77777777" w:rsidR="004062AF" w:rsidRDefault="004062AF">
      <w:pPr>
        <w:spacing w:line="276" w:lineRule="auto"/>
        <w:rPr>
          <w:rFonts w:asciiTheme="majorHAnsi" w:eastAsiaTheme="majorEastAsia" w:hAnsiTheme="majorHAnsi" w:cstheme="majorBidi"/>
          <w:caps/>
          <w:color w:val="000000" w:themeColor="text1"/>
          <w:spacing w:val="-20"/>
          <w:kern w:val="28"/>
          <w:sz w:val="52"/>
          <w:szCs w:val="52"/>
        </w:rPr>
      </w:pPr>
      <w:r>
        <w:rPr>
          <w:sz w:val="52"/>
        </w:rPr>
        <w:br w:type="page"/>
      </w:r>
    </w:p>
    <w:p w14:paraId="299BAA44" w14:textId="77777777" w:rsidR="00B72937" w:rsidRPr="00C96201" w:rsidRDefault="00C96201" w:rsidP="00C96201">
      <w:pPr>
        <w:pStyle w:val="Title"/>
        <w:pBdr>
          <w:bottom w:val="single" w:sz="4" w:space="1" w:color="auto"/>
        </w:pBdr>
        <w:jc w:val="center"/>
        <w:rPr>
          <w:sz w:val="52"/>
        </w:rPr>
      </w:pPr>
      <w:r w:rsidRPr="00C96201">
        <w:rPr>
          <w:sz w:val="52"/>
        </w:rPr>
        <w:lastRenderedPageBreak/>
        <w:t>HAZ</w:t>
      </w:r>
      <w:r w:rsidR="00EF3240">
        <w:rPr>
          <w:sz w:val="52"/>
        </w:rPr>
        <w:t>MAT</w:t>
      </w:r>
      <w:r w:rsidRPr="00C96201">
        <w:rPr>
          <w:sz w:val="52"/>
        </w:rPr>
        <w:t xml:space="preserve"> Courses</w:t>
      </w:r>
    </w:p>
    <w:p w14:paraId="53DFC4D3" w14:textId="77777777" w:rsidR="00020A2F" w:rsidRPr="007D1634" w:rsidRDefault="00020A2F" w:rsidP="00020A2F">
      <w:pPr>
        <w:pStyle w:val="Heading1"/>
      </w:pPr>
      <w:bookmarkStart w:id="30" w:name="_Toc449530126"/>
      <w:r w:rsidRPr="00B4465B">
        <w:t>DOT HazMat Waste Manifest</w:t>
      </w:r>
      <w:r w:rsidR="004530E5">
        <w:t xml:space="preserve"> (RCRA)</w:t>
      </w:r>
      <w:bookmarkEnd w:id="30"/>
    </w:p>
    <w:p w14:paraId="4A8EAF7D" w14:textId="77777777" w:rsidR="00020A2F" w:rsidRPr="0027009C" w:rsidRDefault="00020A2F" w:rsidP="00020A2F">
      <w:pPr>
        <w:pStyle w:val="NoSpacing"/>
        <w:rPr>
          <w:rFonts w:cstheme="minorHAnsi"/>
        </w:rPr>
      </w:pPr>
      <w:r w:rsidRPr="00B72937">
        <w:rPr>
          <w:rStyle w:val="Strong"/>
        </w:rPr>
        <w:t>Abstract:</w:t>
      </w:r>
      <w:r w:rsidRPr="0027009C">
        <w:rPr>
          <w:rFonts w:cstheme="minorHAnsi"/>
        </w:rPr>
        <w:t xml:space="preserve"> </w:t>
      </w:r>
      <w:r w:rsidR="00133076">
        <w:rPr>
          <w:rFonts w:cstheme="minorHAnsi"/>
        </w:rPr>
        <w:t>This course</w:t>
      </w:r>
      <w:r w:rsidR="00133076" w:rsidRPr="00133076">
        <w:rPr>
          <w:rFonts w:cstheme="minorHAnsi"/>
        </w:rPr>
        <w:t xml:space="preserve"> covers the rules for </w:t>
      </w:r>
      <w:r w:rsidR="00B4465B">
        <w:rPr>
          <w:rFonts w:cstheme="minorHAnsi"/>
        </w:rPr>
        <w:t xml:space="preserve">DOT hazardous materials </w:t>
      </w:r>
      <w:r w:rsidR="00133076" w:rsidRPr="00133076">
        <w:rPr>
          <w:rFonts w:cstheme="minorHAnsi"/>
        </w:rPr>
        <w:t>manifest tracking, reporting, and recordkeeping. Students who complete this course will know how the manifest works, what information is needed to complete the manifest, and the manifest administration requirements.</w:t>
      </w:r>
    </w:p>
    <w:p w14:paraId="5EEF2A45" w14:textId="77777777" w:rsidR="00020A2F" w:rsidRPr="0027009C" w:rsidRDefault="00020A2F" w:rsidP="00020A2F">
      <w:pPr>
        <w:pStyle w:val="NoSpacing"/>
        <w:ind w:left="1440"/>
        <w:rPr>
          <w:rFonts w:cstheme="minorHAnsi"/>
        </w:rPr>
      </w:pPr>
    </w:p>
    <w:p w14:paraId="18358D6F" w14:textId="77777777" w:rsidR="00020A2F" w:rsidRPr="0027009C" w:rsidRDefault="00020A2F" w:rsidP="00020A2F">
      <w:pPr>
        <w:pStyle w:val="NoSpacing"/>
        <w:rPr>
          <w:rFonts w:cstheme="minorHAnsi"/>
        </w:rPr>
      </w:pPr>
      <w:r w:rsidRPr="00B72937">
        <w:rPr>
          <w:rStyle w:val="Strong"/>
        </w:rPr>
        <w:t xml:space="preserve">Target Audience: </w:t>
      </w:r>
      <w:r w:rsidRPr="0027009C">
        <w:rPr>
          <w:rFonts w:cstheme="minorHAnsi"/>
        </w:rPr>
        <w:t xml:space="preserve"> </w:t>
      </w:r>
      <w:r w:rsidR="00B4465B">
        <w:rPr>
          <w:rFonts w:cstheme="minorHAnsi"/>
        </w:rPr>
        <w:t>Staff who coordinate for hazardous waste disposal.</w:t>
      </w:r>
    </w:p>
    <w:p w14:paraId="597F922C" w14:textId="77777777" w:rsidR="00020A2F" w:rsidRPr="0027009C" w:rsidRDefault="00020A2F" w:rsidP="00020A2F">
      <w:pPr>
        <w:pStyle w:val="NoSpacing"/>
        <w:rPr>
          <w:rFonts w:cstheme="minorHAnsi"/>
        </w:rPr>
      </w:pPr>
    </w:p>
    <w:p w14:paraId="0E177A54" w14:textId="77777777" w:rsidR="00020A2F" w:rsidRPr="0027009C" w:rsidRDefault="00020A2F" w:rsidP="00020A2F">
      <w:pPr>
        <w:pStyle w:val="NoSpacing"/>
        <w:rPr>
          <w:rFonts w:cstheme="minorHAnsi"/>
        </w:rPr>
      </w:pPr>
      <w:r w:rsidRPr="00B72937">
        <w:rPr>
          <w:rStyle w:val="Strong"/>
        </w:rPr>
        <w:t xml:space="preserve">Frequency: </w:t>
      </w:r>
      <w:r w:rsidR="00B4465B">
        <w:rPr>
          <w:rFonts w:cstheme="minorHAnsi"/>
        </w:rPr>
        <w:t>Prior to completing disposal activities</w:t>
      </w:r>
    </w:p>
    <w:p w14:paraId="35BCA1E9" w14:textId="77777777" w:rsidR="00020A2F" w:rsidRPr="0027009C" w:rsidRDefault="00020A2F" w:rsidP="00020A2F">
      <w:pPr>
        <w:pStyle w:val="NoSpacing"/>
        <w:rPr>
          <w:rFonts w:cstheme="minorHAnsi"/>
        </w:rPr>
      </w:pPr>
    </w:p>
    <w:p w14:paraId="209C46BB" w14:textId="77777777" w:rsidR="008A23B5" w:rsidRDefault="00704CD7" w:rsidP="008A23B5">
      <w:pPr>
        <w:spacing w:after="0"/>
      </w:pPr>
      <w:r>
        <w:rPr>
          <w:rStyle w:val="Strong"/>
        </w:rPr>
        <w:t>Objectives</w:t>
      </w:r>
      <w:r w:rsidR="008A23B5">
        <w:rPr>
          <w:rStyle w:val="Strong"/>
        </w:rPr>
        <w:t>:</w:t>
      </w:r>
      <w:r w:rsidR="00020A2F" w:rsidRPr="00B72937">
        <w:rPr>
          <w:rStyle w:val="Strong"/>
        </w:rPr>
        <w:t xml:space="preserve"> </w:t>
      </w:r>
      <w:r w:rsidR="008A23B5">
        <w:t xml:space="preserve">At the completion of this course, participants will be able to: </w:t>
      </w:r>
    </w:p>
    <w:p w14:paraId="26523AAB" w14:textId="77777777" w:rsidR="00B4465B" w:rsidRPr="00B4465B" w:rsidRDefault="000B4A78" w:rsidP="00B4465B">
      <w:pPr>
        <w:pStyle w:val="NoSpacing"/>
        <w:numPr>
          <w:ilvl w:val="0"/>
          <w:numId w:val="20"/>
        </w:numPr>
        <w:rPr>
          <w:rFonts w:cstheme="minorHAnsi"/>
        </w:rPr>
      </w:pPr>
      <w:r>
        <w:rPr>
          <w:rFonts w:cstheme="minorHAnsi"/>
        </w:rPr>
        <w:t>Understand</w:t>
      </w:r>
      <w:r w:rsidR="005027EE">
        <w:rPr>
          <w:rFonts w:cstheme="minorHAnsi"/>
        </w:rPr>
        <w:t xml:space="preserve"> of the p</w:t>
      </w:r>
      <w:r w:rsidR="00B4465B" w:rsidRPr="00B4465B">
        <w:rPr>
          <w:rFonts w:cstheme="minorHAnsi"/>
        </w:rPr>
        <w:t>urpose of the U.S. EPA Hazardous Waste Manifest Form</w:t>
      </w:r>
    </w:p>
    <w:p w14:paraId="3BA17795" w14:textId="77777777" w:rsidR="00B4465B" w:rsidRPr="00B4465B" w:rsidRDefault="000B4A78" w:rsidP="00B4465B">
      <w:pPr>
        <w:pStyle w:val="NoSpacing"/>
        <w:numPr>
          <w:ilvl w:val="0"/>
          <w:numId w:val="20"/>
        </w:numPr>
        <w:rPr>
          <w:rFonts w:cstheme="minorHAnsi"/>
        </w:rPr>
      </w:pPr>
      <w:r>
        <w:rPr>
          <w:rFonts w:cstheme="minorHAnsi"/>
        </w:rPr>
        <w:t>Explain</w:t>
      </w:r>
      <w:r w:rsidR="005027EE">
        <w:rPr>
          <w:rFonts w:cstheme="minorHAnsi"/>
        </w:rPr>
        <w:t xml:space="preserve"> of m</w:t>
      </w:r>
      <w:r w:rsidR="00B4465B" w:rsidRPr="00B4465B">
        <w:rPr>
          <w:rFonts w:cstheme="minorHAnsi"/>
        </w:rPr>
        <w:t>anifest completion instructions</w:t>
      </w:r>
    </w:p>
    <w:p w14:paraId="3C755137" w14:textId="77777777" w:rsidR="00B4465B" w:rsidRDefault="005027EE" w:rsidP="00B4465B">
      <w:pPr>
        <w:pStyle w:val="NoSpacing"/>
        <w:numPr>
          <w:ilvl w:val="0"/>
          <w:numId w:val="20"/>
        </w:numPr>
        <w:rPr>
          <w:rFonts w:cstheme="minorHAnsi"/>
        </w:rPr>
      </w:pPr>
      <w:r>
        <w:rPr>
          <w:rFonts w:cstheme="minorHAnsi"/>
        </w:rPr>
        <w:t>Describe the r</w:t>
      </w:r>
      <w:r w:rsidR="00B4465B">
        <w:rPr>
          <w:rFonts w:cstheme="minorHAnsi"/>
        </w:rPr>
        <w:t>oles and responsibilities for hazardous waste disposal</w:t>
      </w:r>
    </w:p>
    <w:p w14:paraId="7BB98CC2" w14:textId="77777777" w:rsidR="00020A2F" w:rsidRDefault="000B4A78" w:rsidP="00B4465B">
      <w:pPr>
        <w:pStyle w:val="NoSpacing"/>
        <w:numPr>
          <w:ilvl w:val="0"/>
          <w:numId w:val="20"/>
        </w:numPr>
        <w:rPr>
          <w:rFonts w:cstheme="minorHAnsi"/>
        </w:rPr>
      </w:pPr>
      <w:r>
        <w:rPr>
          <w:rFonts w:cstheme="minorHAnsi"/>
        </w:rPr>
        <w:t xml:space="preserve">List </w:t>
      </w:r>
      <w:r w:rsidR="005027EE">
        <w:rPr>
          <w:rFonts w:cstheme="minorHAnsi"/>
        </w:rPr>
        <w:t xml:space="preserve">the </w:t>
      </w:r>
      <w:r w:rsidR="00B4465B">
        <w:rPr>
          <w:rFonts w:cstheme="minorHAnsi"/>
        </w:rPr>
        <w:t>DOT, EPA and CalEPA</w:t>
      </w:r>
      <w:r w:rsidR="00B4465B" w:rsidRPr="00B4465B">
        <w:rPr>
          <w:rFonts w:cstheme="minorHAnsi"/>
        </w:rPr>
        <w:t xml:space="preserve"> </w:t>
      </w:r>
      <w:r w:rsidR="00B4465B">
        <w:rPr>
          <w:rFonts w:cstheme="minorHAnsi"/>
        </w:rPr>
        <w:t>requirements</w:t>
      </w:r>
    </w:p>
    <w:p w14:paraId="1859F041" w14:textId="0964EF45" w:rsidR="005027EE" w:rsidRPr="00B4465B" w:rsidRDefault="000B4A78" w:rsidP="00B4465B">
      <w:pPr>
        <w:pStyle w:val="NoSpacing"/>
        <w:numPr>
          <w:ilvl w:val="0"/>
          <w:numId w:val="20"/>
        </w:numPr>
        <w:rPr>
          <w:rFonts w:cstheme="minorHAnsi"/>
        </w:rPr>
      </w:pPr>
      <w:r>
        <w:rPr>
          <w:rFonts w:cstheme="minorHAnsi"/>
        </w:rPr>
        <w:t xml:space="preserve">Explain </w:t>
      </w:r>
      <w:r w:rsidR="00285E1E">
        <w:rPr>
          <w:rFonts w:cstheme="minorHAnsi"/>
        </w:rPr>
        <w:t>company</w:t>
      </w:r>
      <w:r>
        <w:rPr>
          <w:rFonts w:cstheme="minorHAnsi"/>
        </w:rPr>
        <w:t xml:space="preserve">’s </w:t>
      </w:r>
      <w:r w:rsidR="005027EE">
        <w:rPr>
          <w:rFonts w:cstheme="minorHAnsi"/>
        </w:rPr>
        <w:t>policy/procedures</w:t>
      </w:r>
    </w:p>
    <w:p w14:paraId="4D62B82B" w14:textId="77777777" w:rsidR="00B4465B" w:rsidRDefault="00B4465B" w:rsidP="00020A2F">
      <w:pPr>
        <w:pStyle w:val="NoSpacing"/>
        <w:rPr>
          <w:rStyle w:val="Strong"/>
        </w:rPr>
      </w:pPr>
    </w:p>
    <w:p w14:paraId="5F401931" w14:textId="77777777" w:rsidR="00020A2F" w:rsidRPr="0027009C" w:rsidRDefault="00020A2F" w:rsidP="00020A2F">
      <w:pPr>
        <w:pStyle w:val="NoSpacing"/>
        <w:rPr>
          <w:rFonts w:cstheme="minorHAnsi"/>
        </w:rPr>
      </w:pPr>
      <w:r w:rsidRPr="00B72937">
        <w:rPr>
          <w:rStyle w:val="Strong"/>
        </w:rPr>
        <w:t>Course Materials Used:</w:t>
      </w:r>
      <w:r w:rsidRPr="0027009C">
        <w:rPr>
          <w:rFonts w:cstheme="minorHAnsi"/>
        </w:rPr>
        <w:t xml:space="preserve"> PowerPoint Present</w:t>
      </w:r>
      <w:r>
        <w:rPr>
          <w:rFonts w:cstheme="minorHAnsi"/>
        </w:rPr>
        <w:t>ations</w:t>
      </w:r>
      <w:r w:rsidR="00B4465B">
        <w:rPr>
          <w:rFonts w:cstheme="minorHAnsi"/>
        </w:rPr>
        <w:t>, handouts</w:t>
      </w:r>
    </w:p>
    <w:p w14:paraId="39136942" w14:textId="77777777" w:rsidR="00020A2F" w:rsidRPr="0027009C" w:rsidRDefault="00020A2F" w:rsidP="00020A2F">
      <w:pPr>
        <w:pStyle w:val="NoSpacing"/>
        <w:rPr>
          <w:rFonts w:cstheme="minorHAnsi"/>
        </w:rPr>
      </w:pPr>
      <w:r w:rsidRPr="00B72937">
        <w:rPr>
          <w:rStyle w:val="Strong"/>
        </w:rPr>
        <w:t>Estimated Duration:</w:t>
      </w:r>
      <w:r w:rsidRPr="0027009C">
        <w:rPr>
          <w:rFonts w:cstheme="minorHAnsi"/>
        </w:rPr>
        <w:t xml:space="preserve"> </w:t>
      </w:r>
      <w:r w:rsidR="00B4465B">
        <w:rPr>
          <w:rFonts w:cstheme="minorHAnsi"/>
        </w:rPr>
        <w:t>1 hour</w:t>
      </w:r>
    </w:p>
    <w:p w14:paraId="38B9D781" w14:textId="77777777" w:rsidR="00020A2F" w:rsidRPr="0027009C" w:rsidRDefault="00020A2F" w:rsidP="00020A2F">
      <w:pPr>
        <w:pStyle w:val="NoSpacing"/>
        <w:rPr>
          <w:rFonts w:cstheme="minorHAnsi"/>
        </w:rPr>
      </w:pPr>
      <w:r w:rsidRPr="00B72937">
        <w:rPr>
          <w:rStyle w:val="Strong"/>
        </w:rPr>
        <w:t>Recertification:</w:t>
      </w:r>
      <w:r w:rsidRPr="0027009C">
        <w:rPr>
          <w:rFonts w:cstheme="minorHAnsi"/>
        </w:rPr>
        <w:t xml:space="preserve"> 3 years</w:t>
      </w:r>
    </w:p>
    <w:p w14:paraId="4C8D3120" w14:textId="77777777" w:rsidR="00020A2F" w:rsidRPr="00E34F4E" w:rsidRDefault="00020A2F" w:rsidP="00020A2F">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5FA27A7B" w14:textId="77777777" w:rsidR="004619CF" w:rsidRPr="007D1634" w:rsidRDefault="001F3944" w:rsidP="004619CF">
      <w:pPr>
        <w:pStyle w:val="Heading1"/>
        <w:spacing w:before="440"/>
      </w:pPr>
      <w:bookmarkStart w:id="31" w:name="_Toc449530127"/>
      <w:r>
        <w:t xml:space="preserve">First Responder </w:t>
      </w:r>
      <w:r w:rsidR="004619CF" w:rsidRPr="006851E0">
        <w:t>Awareness</w:t>
      </w:r>
      <w:r>
        <w:t xml:space="preserve"> - FRA</w:t>
      </w:r>
      <w:r w:rsidR="004619CF" w:rsidRPr="006851E0">
        <w:t xml:space="preserve"> (</w:t>
      </w:r>
      <w:r>
        <w:t>HAZWOPER</w:t>
      </w:r>
      <w:r w:rsidR="004619CF" w:rsidRPr="006851E0">
        <w:t>)</w:t>
      </w:r>
      <w:bookmarkEnd w:id="31"/>
    </w:p>
    <w:p w14:paraId="7741A310" w14:textId="77777777" w:rsidR="004619CF" w:rsidRDefault="004619CF" w:rsidP="004619CF">
      <w:pPr>
        <w:autoSpaceDE w:val="0"/>
        <w:autoSpaceDN w:val="0"/>
        <w:adjustRightInd w:val="0"/>
        <w:spacing w:after="0" w:line="240" w:lineRule="auto"/>
        <w:rPr>
          <w:rFonts w:ascii="Arial" w:hAnsi="Arial" w:cs="Arial"/>
        </w:rPr>
      </w:pPr>
      <w:r w:rsidRPr="00B72937">
        <w:rPr>
          <w:rStyle w:val="Strong"/>
        </w:rPr>
        <w:t>Abstract:</w:t>
      </w:r>
      <w:r w:rsidRPr="0027009C">
        <w:rPr>
          <w:rFonts w:cstheme="minorHAnsi"/>
        </w:rPr>
        <w:t xml:space="preserve"> </w:t>
      </w:r>
      <w:r w:rsidRPr="00552FD7">
        <w:rPr>
          <w:rFonts w:ascii="Arial" w:hAnsi="Arial" w:cs="Arial"/>
        </w:rPr>
        <w:t>This course will review tasks that should be taken by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w:t>
      </w:r>
    </w:p>
    <w:p w14:paraId="2C19899C" w14:textId="77777777" w:rsidR="004619CF" w:rsidRPr="0027009C" w:rsidRDefault="004619CF" w:rsidP="004619CF">
      <w:pPr>
        <w:autoSpaceDE w:val="0"/>
        <w:autoSpaceDN w:val="0"/>
        <w:adjustRightInd w:val="0"/>
        <w:spacing w:after="0" w:line="240" w:lineRule="auto"/>
        <w:rPr>
          <w:rFonts w:cstheme="minorHAnsi"/>
        </w:rPr>
      </w:pPr>
    </w:p>
    <w:p w14:paraId="6AC0F59E" w14:textId="77777777" w:rsidR="004619CF" w:rsidRPr="0027009C" w:rsidRDefault="004619CF" w:rsidP="004619CF">
      <w:pPr>
        <w:pStyle w:val="NoSpacing"/>
        <w:rPr>
          <w:rFonts w:cstheme="minorHAnsi"/>
        </w:rPr>
      </w:pPr>
      <w:r w:rsidRPr="00B72937">
        <w:rPr>
          <w:rStyle w:val="Strong"/>
        </w:rPr>
        <w:t xml:space="preserve">Target Audience: </w:t>
      </w:r>
      <w:r w:rsidRPr="0027009C">
        <w:rPr>
          <w:rFonts w:cstheme="minorHAnsi"/>
        </w:rPr>
        <w:t xml:space="preserve"> </w:t>
      </w:r>
      <w:r>
        <w:t>Personnel that must are required to recognize a hazmat emergency and make notifications</w:t>
      </w:r>
    </w:p>
    <w:p w14:paraId="079BA756" w14:textId="77777777" w:rsidR="004619CF" w:rsidRDefault="004619CF" w:rsidP="004619CF">
      <w:pPr>
        <w:pStyle w:val="NoSpacing"/>
        <w:rPr>
          <w:rStyle w:val="Strong"/>
        </w:rPr>
      </w:pPr>
    </w:p>
    <w:p w14:paraId="796F4829" w14:textId="77777777" w:rsidR="004619CF" w:rsidRPr="0027009C" w:rsidRDefault="004619CF" w:rsidP="004619CF">
      <w:pPr>
        <w:pStyle w:val="NoSpacing"/>
        <w:rPr>
          <w:rFonts w:cstheme="minorHAnsi"/>
        </w:rPr>
      </w:pPr>
      <w:r w:rsidRPr="00B72937">
        <w:rPr>
          <w:rStyle w:val="Strong"/>
        </w:rPr>
        <w:t>Frequency:</w:t>
      </w:r>
      <w:r w:rsidRPr="0027009C">
        <w:rPr>
          <w:rFonts w:cstheme="minorHAnsi"/>
          <w:b/>
        </w:rPr>
        <w:t xml:space="preserve"> </w:t>
      </w:r>
      <w:r>
        <w:rPr>
          <w:rFonts w:cstheme="minorHAnsi"/>
        </w:rPr>
        <w:t>Annually</w:t>
      </w:r>
    </w:p>
    <w:p w14:paraId="3D303665" w14:textId="77777777" w:rsidR="004619CF" w:rsidRPr="0027009C" w:rsidRDefault="004619CF" w:rsidP="004619CF">
      <w:pPr>
        <w:pStyle w:val="NoSpacing"/>
        <w:rPr>
          <w:rFonts w:cstheme="minorHAnsi"/>
        </w:rPr>
      </w:pPr>
    </w:p>
    <w:p w14:paraId="7DA390F0" w14:textId="77777777" w:rsidR="008A23B5" w:rsidRDefault="004619CF" w:rsidP="008A23B5">
      <w:pPr>
        <w:spacing w:after="0"/>
      </w:pPr>
      <w:r>
        <w:rPr>
          <w:rStyle w:val="Strong"/>
        </w:rPr>
        <w:t>Objectives</w:t>
      </w:r>
      <w:r w:rsidRPr="00B72937">
        <w:rPr>
          <w:rStyle w:val="Strong"/>
        </w:rPr>
        <w:t>:</w:t>
      </w:r>
      <w:r w:rsidRPr="0027009C">
        <w:rPr>
          <w:rFonts w:cstheme="minorHAnsi"/>
        </w:rPr>
        <w:t xml:space="preserve"> </w:t>
      </w:r>
      <w:r w:rsidR="008A23B5">
        <w:t xml:space="preserve">At the completion of this course, participants will be able to: </w:t>
      </w:r>
    </w:p>
    <w:p w14:paraId="06FC35A3" w14:textId="77777777" w:rsidR="004619CF" w:rsidRPr="00552FD7" w:rsidRDefault="000B4A78" w:rsidP="004619CF">
      <w:pPr>
        <w:pStyle w:val="NoSpacing"/>
        <w:numPr>
          <w:ilvl w:val="0"/>
          <w:numId w:val="4"/>
        </w:numPr>
        <w:ind w:hanging="360"/>
        <w:rPr>
          <w:rFonts w:cstheme="minorHAnsi"/>
          <w:b/>
        </w:rPr>
      </w:pPr>
      <w:r>
        <w:rPr>
          <w:rFonts w:cstheme="minorHAnsi"/>
        </w:rPr>
        <w:t>Understand</w:t>
      </w:r>
      <w:r w:rsidR="004619CF">
        <w:rPr>
          <w:rFonts w:cstheme="minorHAnsi"/>
        </w:rPr>
        <w:t xml:space="preserve"> what hazardous substances are and risks associated with them</w:t>
      </w:r>
    </w:p>
    <w:p w14:paraId="14A257A7" w14:textId="77777777" w:rsidR="004619CF" w:rsidRPr="00552FD7" w:rsidRDefault="000B4A78" w:rsidP="004619CF">
      <w:pPr>
        <w:pStyle w:val="NoSpacing"/>
        <w:numPr>
          <w:ilvl w:val="0"/>
          <w:numId w:val="4"/>
        </w:numPr>
        <w:ind w:hanging="360"/>
        <w:rPr>
          <w:rFonts w:cstheme="minorHAnsi"/>
          <w:b/>
        </w:rPr>
      </w:pPr>
      <w:r>
        <w:rPr>
          <w:rFonts w:cstheme="minorHAnsi"/>
        </w:rPr>
        <w:t>Understand</w:t>
      </w:r>
      <w:r w:rsidR="004619CF">
        <w:rPr>
          <w:rFonts w:cstheme="minorHAnsi"/>
        </w:rPr>
        <w:t xml:space="preserve"> potential outcomes associated with a hazmat emergency</w:t>
      </w:r>
    </w:p>
    <w:p w14:paraId="3309664E" w14:textId="77777777" w:rsidR="004619CF" w:rsidRPr="00552FD7" w:rsidRDefault="004619CF" w:rsidP="004619CF">
      <w:pPr>
        <w:pStyle w:val="NoSpacing"/>
        <w:numPr>
          <w:ilvl w:val="0"/>
          <w:numId w:val="4"/>
        </w:numPr>
        <w:ind w:hanging="360"/>
        <w:rPr>
          <w:rFonts w:cstheme="minorHAnsi"/>
          <w:b/>
        </w:rPr>
      </w:pPr>
      <w:r>
        <w:rPr>
          <w:rFonts w:cstheme="minorHAnsi"/>
        </w:rPr>
        <w:t>Demonstrate the ability to recognized the presence of a hazardous substance</w:t>
      </w:r>
    </w:p>
    <w:p w14:paraId="0AA68080" w14:textId="77777777" w:rsidR="004619CF" w:rsidRPr="00552FD7" w:rsidRDefault="004619CF" w:rsidP="004619CF">
      <w:pPr>
        <w:pStyle w:val="NoSpacing"/>
        <w:numPr>
          <w:ilvl w:val="0"/>
          <w:numId w:val="4"/>
        </w:numPr>
        <w:ind w:hanging="360"/>
        <w:rPr>
          <w:rFonts w:cstheme="minorHAnsi"/>
          <w:b/>
        </w:rPr>
      </w:pPr>
      <w:r>
        <w:rPr>
          <w:rFonts w:cstheme="minorHAnsi"/>
        </w:rPr>
        <w:t>Demonstrate the ability to identify hazardous substances</w:t>
      </w:r>
    </w:p>
    <w:p w14:paraId="309C70E3" w14:textId="77777777" w:rsidR="004619CF" w:rsidRPr="00552FD7" w:rsidRDefault="004619CF" w:rsidP="004619CF">
      <w:pPr>
        <w:pStyle w:val="NoSpacing"/>
        <w:numPr>
          <w:ilvl w:val="0"/>
          <w:numId w:val="4"/>
        </w:numPr>
        <w:ind w:hanging="360"/>
        <w:rPr>
          <w:rFonts w:cstheme="minorHAnsi"/>
          <w:b/>
        </w:rPr>
      </w:pPr>
      <w:r>
        <w:rPr>
          <w:rFonts w:cstheme="minorHAnsi"/>
        </w:rPr>
        <w:t>Understand the need for additional resources and make appropriate notifications</w:t>
      </w:r>
    </w:p>
    <w:p w14:paraId="7CA38BC1" w14:textId="77777777" w:rsidR="004619CF" w:rsidRPr="0027009C" w:rsidRDefault="004619CF" w:rsidP="004619CF">
      <w:pPr>
        <w:pStyle w:val="NoSpacing"/>
        <w:rPr>
          <w:rFonts w:cstheme="minorHAnsi"/>
          <w:b/>
        </w:rPr>
      </w:pPr>
    </w:p>
    <w:p w14:paraId="29355C68" w14:textId="77777777" w:rsidR="004619CF" w:rsidRPr="0027009C" w:rsidRDefault="004619CF" w:rsidP="004619CF">
      <w:pPr>
        <w:pStyle w:val="NoSpacing"/>
        <w:rPr>
          <w:rFonts w:cstheme="minorHAnsi"/>
        </w:rPr>
      </w:pPr>
      <w:r w:rsidRPr="00B72937">
        <w:rPr>
          <w:rStyle w:val="Strong"/>
        </w:rPr>
        <w:t xml:space="preserve">Course Materials Used: </w:t>
      </w:r>
      <w:r w:rsidRPr="0027009C">
        <w:rPr>
          <w:rFonts w:cstheme="minorHAnsi"/>
        </w:rPr>
        <w:t xml:space="preserve">PowerPoint presentation, hands-on practical </w:t>
      </w:r>
      <w:r>
        <w:rPr>
          <w:rFonts w:cstheme="minorHAnsi"/>
        </w:rPr>
        <w:t>scenarios</w:t>
      </w:r>
    </w:p>
    <w:p w14:paraId="7F26CDD4" w14:textId="77777777" w:rsidR="004619CF" w:rsidRPr="0027009C" w:rsidRDefault="004619CF" w:rsidP="004619CF">
      <w:pPr>
        <w:pStyle w:val="NoSpacing"/>
        <w:rPr>
          <w:rFonts w:cstheme="minorHAnsi"/>
        </w:rPr>
      </w:pPr>
      <w:r w:rsidRPr="00B72937">
        <w:rPr>
          <w:rStyle w:val="Strong"/>
        </w:rPr>
        <w:t xml:space="preserve">Estimated Duration: </w:t>
      </w:r>
      <w:r>
        <w:rPr>
          <w:rFonts w:cstheme="minorHAnsi"/>
        </w:rPr>
        <w:t>2-3 hours</w:t>
      </w:r>
    </w:p>
    <w:p w14:paraId="0EB34C3C" w14:textId="77777777" w:rsidR="004619CF" w:rsidRPr="0027009C" w:rsidRDefault="004619CF" w:rsidP="004619CF">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0F8043D6" w14:textId="77777777" w:rsidR="004619CF" w:rsidRPr="00934490" w:rsidRDefault="004619CF" w:rsidP="004619CF">
      <w:pPr>
        <w:pStyle w:val="NoSpacing"/>
      </w:pPr>
      <w:r w:rsidRPr="00B72937">
        <w:rPr>
          <w:rStyle w:val="Strong"/>
        </w:rPr>
        <w:t>Delivery Type:</w:t>
      </w:r>
      <w:r w:rsidRPr="0027009C">
        <w:rPr>
          <w:rFonts w:cstheme="minorHAnsi"/>
        </w:rPr>
        <w:t xml:space="preserve"> </w:t>
      </w:r>
      <w:r>
        <w:rPr>
          <w:rFonts w:cstheme="minorHAnsi"/>
        </w:rPr>
        <w:t xml:space="preserve">Online or Instructor led </w:t>
      </w:r>
    </w:p>
    <w:p w14:paraId="46B71866" w14:textId="77777777" w:rsidR="00E50583" w:rsidRPr="007D1634" w:rsidRDefault="00E50583" w:rsidP="00E50583">
      <w:pPr>
        <w:pStyle w:val="Heading1"/>
        <w:spacing w:before="440"/>
      </w:pPr>
      <w:bookmarkStart w:id="32" w:name="_Toc449530128"/>
      <w:r>
        <w:lastRenderedPageBreak/>
        <w:t>first Responder Operations - FRO (HAZWOPER)</w:t>
      </w:r>
      <w:bookmarkEnd w:id="32"/>
    </w:p>
    <w:p w14:paraId="792FC89C" w14:textId="77777777" w:rsidR="00E50583" w:rsidRPr="0027009C" w:rsidRDefault="00E50583" w:rsidP="00E50583">
      <w:pPr>
        <w:autoSpaceDE w:val="0"/>
        <w:autoSpaceDN w:val="0"/>
        <w:adjustRightInd w:val="0"/>
        <w:spacing w:after="0" w:line="240" w:lineRule="auto"/>
        <w:rPr>
          <w:rFonts w:cstheme="minorHAnsi"/>
        </w:rPr>
      </w:pPr>
      <w:r w:rsidRPr="00B72937">
        <w:rPr>
          <w:rStyle w:val="Strong"/>
        </w:rPr>
        <w:t>Abstract:</w:t>
      </w:r>
      <w:r w:rsidRPr="0027009C">
        <w:rPr>
          <w:rFonts w:cstheme="minorHAnsi"/>
        </w:rPr>
        <w:t xml:space="preserve"> </w:t>
      </w:r>
      <w:r>
        <w:rPr>
          <w:rFonts w:ascii="Arial" w:hAnsi="Arial" w:cs="Arial"/>
        </w:rPr>
        <w:t>This classification is considered the First Responder Operations Level training and is for individuals who respond to releases or potential releases of hazardous substances as part of the initial response to the site for purposes of protecting nearby persons, property or the environment from the effects of the release. These individuals are trained to respond in a defensive fashion without actually trying to stop the release. Their function is to contain the release from a safe distance, keep it from spreading and prevent exposures.</w:t>
      </w:r>
    </w:p>
    <w:p w14:paraId="392FF46B" w14:textId="77777777" w:rsidR="00E50583" w:rsidRPr="0027009C" w:rsidRDefault="00E50583" w:rsidP="00E50583">
      <w:pPr>
        <w:pStyle w:val="NoSpacing"/>
        <w:rPr>
          <w:rFonts w:cstheme="minorHAnsi"/>
        </w:rPr>
      </w:pPr>
    </w:p>
    <w:p w14:paraId="7FC08E59" w14:textId="77777777" w:rsidR="00E50583" w:rsidRPr="0027009C" w:rsidRDefault="00E50583" w:rsidP="00E50583">
      <w:pPr>
        <w:pStyle w:val="NoSpacing"/>
        <w:rPr>
          <w:rFonts w:cstheme="minorHAnsi"/>
        </w:rPr>
      </w:pPr>
      <w:r w:rsidRPr="00B72937">
        <w:rPr>
          <w:rStyle w:val="Strong"/>
        </w:rPr>
        <w:t xml:space="preserve">Target Audience: </w:t>
      </w:r>
      <w:r w:rsidRPr="0027009C">
        <w:rPr>
          <w:rFonts w:cstheme="minorHAnsi"/>
        </w:rPr>
        <w:t xml:space="preserve"> </w:t>
      </w:r>
      <w:r>
        <w:t xml:space="preserve">Identified responders as per the training matrices in the Safety Management Program </w:t>
      </w:r>
    </w:p>
    <w:p w14:paraId="1921F89A" w14:textId="77777777" w:rsidR="00E50583" w:rsidRDefault="00E50583" w:rsidP="00E50583">
      <w:pPr>
        <w:pStyle w:val="NoSpacing"/>
        <w:rPr>
          <w:rStyle w:val="Strong"/>
        </w:rPr>
      </w:pPr>
    </w:p>
    <w:p w14:paraId="474AE09F" w14:textId="77777777" w:rsidR="00E50583" w:rsidRPr="0027009C" w:rsidRDefault="00E50583" w:rsidP="00E50583">
      <w:pPr>
        <w:pStyle w:val="NoSpacing"/>
        <w:rPr>
          <w:rFonts w:cstheme="minorHAnsi"/>
        </w:rPr>
      </w:pPr>
      <w:r w:rsidRPr="00B72937">
        <w:rPr>
          <w:rStyle w:val="Strong"/>
        </w:rPr>
        <w:t>Frequency:</w:t>
      </w:r>
      <w:r w:rsidRPr="0027009C">
        <w:rPr>
          <w:rFonts w:cstheme="minorHAnsi"/>
          <w:b/>
        </w:rPr>
        <w:t xml:space="preserve"> </w:t>
      </w:r>
      <w:r>
        <w:rPr>
          <w:rFonts w:cstheme="minorHAnsi"/>
        </w:rPr>
        <w:t>One time</w:t>
      </w:r>
    </w:p>
    <w:p w14:paraId="1E9801D7" w14:textId="77777777" w:rsidR="00E50583" w:rsidRPr="0027009C" w:rsidRDefault="00E50583" w:rsidP="00E50583">
      <w:pPr>
        <w:pStyle w:val="NoSpacing"/>
        <w:rPr>
          <w:rFonts w:cstheme="minorHAnsi"/>
        </w:rPr>
      </w:pPr>
    </w:p>
    <w:p w14:paraId="488B52EC" w14:textId="77777777" w:rsidR="00E50583" w:rsidRDefault="00E50583" w:rsidP="00E50583">
      <w:pPr>
        <w:autoSpaceDE w:val="0"/>
        <w:autoSpaceDN w:val="0"/>
        <w:adjustRightInd w:val="0"/>
        <w:spacing w:after="0" w:line="240" w:lineRule="auto"/>
      </w:pPr>
      <w:r>
        <w:rPr>
          <w:rStyle w:val="Strong"/>
        </w:rPr>
        <w:t>Objectives</w:t>
      </w:r>
      <w:r w:rsidRPr="00B72937">
        <w:rPr>
          <w:rStyle w:val="Strong"/>
        </w:rPr>
        <w:t>:</w:t>
      </w:r>
      <w:r w:rsidRPr="0027009C">
        <w:rPr>
          <w:rFonts w:cstheme="minorHAnsi"/>
        </w:rPr>
        <w:t xml:space="preserve"> </w:t>
      </w:r>
      <w:r>
        <w:rPr>
          <w:rFonts w:cstheme="minorHAnsi"/>
        </w:rPr>
        <w:t xml:space="preserve"> </w:t>
      </w:r>
      <w:r>
        <w:t xml:space="preserve">At the completion of this course, participants will be able to: </w:t>
      </w:r>
    </w:p>
    <w:p w14:paraId="23F8FBF5" w14:textId="77777777" w:rsidR="00E50583" w:rsidRPr="001F3944" w:rsidRDefault="00E50583" w:rsidP="00E50583">
      <w:pPr>
        <w:pStyle w:val="NoSpacing"/>
        <w:numPr>
          <w:ilvl w:val="0"/>
          <w:numId w:val="4"/>
        </w:numPr>
        <w:ind w:hanging="360"/>
        <w:rPr>
          <w:rFonts w:cstheme="minorHAnsi"/>
          <w:b/>
        </w:rPr>
      </w:pPr>
      <w:r>
        <w:rPr>
          <w:rFonts w:cstheme="minorHAnsi"/>
          <w:b/>
        </w:rPr>
        <w:t xml:space="preserve">All the training objectives listed in the First Responder Awareness curriculum </w:t>
      </w:r>
      <w:r w:rsidRPr="001F3944">
        <w:rPr>
          <w:rFonts w:cstheme="minorHAnsi"/>
        </w:rPr>
        <w:t>and;</w:t>
      </w:r>
    </w:p>
    <w:p w14:paraId="21E69FC7" w14:textId="77777777" w:rsidR="00E50583" w:rsidRPr="001F3944" w:rsidRDefault="00E50583" w:rsidP="00E50583">
      <w:pPr>
        <w:pStyle w:val="NoSpacing"/>
        <w:numPr>
          <w:ilvl w:val="0"/>
          <w:numId w:val="4"/>
        </w:numPr>
        <w:ind w:hanging="360"/>
        <w:rPr>
          <w:rFonts w:cstheme="minorHAnsi"/>
          <w:b/>
        </w:rPr>
      </w:pPr>
      <w:r>
        <w:rPr>
          <w:rFonts w:cstheme="minorHAnsi"/>
        </w:rPr>
        <w:t>Demonstrate the basic hazard and risk assessment techniques</w:t>
      </w:r>
    </w:p>
    <w:p w14:paraId="278C4A7E" w14:textId="77777777" w:rsidR="00E50583" w:rsidRPr="001F3944" w:rsidRDefault="00E50583" w:rsidP="00E50583">
      <w:pPr>
        <w:pStyle w:val="NoSpacing"/>
        <w:numPr>
          <w:ilvl w:val="0"/>
          <w:numId w:val="4"/>
        </w:numPr>
        <w:ind w:hanging="360"/>
        <w:rPr>
          <w:rFonts w:cstheme="minorHAnsi"/>
          <w:b/>
        </w:rPr>
      </w:pPr>
      <w:r>
        <w:rPr>
          <w:rFonts w:cstheme="minorHAnsi"/>
        </w:rPr>
        <w:t>Demonstrate competency in selecting and use of proper personal protective equipment</w:t>
      </w:r>
    </w:p>
    <w:p w14:paraId="4C129C43" w14:textId="77777777" w:rsidR="00E50583" w:rsidRPr="001F3944" w:rsidRDefault="00E50583" w:rsidP="00E50583">
      <w:pPr>
        <w:pStyle w:val="NoSpacing"/>
        <w:numPr>
          <w:ilvl w:val="0"/>
          <w:numId w:val="4"/>
        </w:numPr>
        <w:ind w:hanging="360"/>
        <w:rPr>
          <w:rFonts w:cstheme="minorHAnsi"/>
          <w:b/>
        </w:rPr>
      </w:pPr>
      <w:r>
        <w:rPr>
          <w:rFonts w:cstheme="minorHAnsi"/>
        </w:rPr>
        <w:t>Describe basic hazardous materials terms</w:t>
      </w:r>
    </w:p>
    <w:p w14:paraId="0101A40A" w14:textId="77777777" w:rsidR="00E50583" w:rsidRPr="001F3944" w:rsidRDefault="00E50583" w:rsidP="00E50583">
      <w:pPr>
        <w:pStyle w:val="NoSpacing"/>
        <w:numPr>
          <w:ilvl w:val="0"/>
          <w:numId w:val="4"/>
        </w:numPr>
        <w:ind w:hanging="360"/>
        <w:rPr>
          <w:rFonts w:cstheme="minorHAnsi"/>
          <w:b/>
        </w:rPr>
      </w:pPr>
      <w:r>
        <w:rPr>
          <w:rFonts w:cstheme="minorHAnsi"/>
        </w:rPr>
        <w:t>Explain how to perform basic control and/or confinement operations within PPE capabilities</w:t>
      </w:r>
    </w:p>
    <w:p w14:paraId="36FEC41D" w14:textId="77777777" w:rsidR="00E50583" w:rsidRPr="001F3944" w:rsidRDefault="00E50583" w:rsidP="00E50583">
      <w:pPr>
        <w:pStyle w:val="NoSpacing"/>
        <w:numPr>
          <w:ilvl w:val="0"/>
          <w:numId w:val="4"/>
        </w:numPr>
        <w:ind w:hanging="360"/>
        <w:rPr>
          <w:rFonts w:cstheme="minorHAnsi"/>
          <w:b/>
        </w:rPr>
      </w:pPr>
      <w:r>
        <w:rPr>
          <w:rFonts w:cstheme="minorHAnsi"/>
        </w:rPr>
        <w:t>Describe how to implement basic decontamination procedures</w:t>
      </w:r>
    </w:p>
    <w:p w14:paraId="66B65404" w14:textId="77777777" w:rsidR="00E50583" w:rsidRPr="00687EF4" w:rsidRDefault="00E50583" w:rsidP="00E50583">
      <w:pPr>
        <w:pStyle w:val="NoSpacing"/>
        <w:numPr>
          <w:ilvl w:val="0"/>
          <w:numId w:val="4"/>
        </w:numPr>
        <w:ind w:hanging="360"/>
        <w:rPr>
          <w:rFonts w:cstheme="minorHAnsi"/>
          <w:b/>
        </w:rPr>
      </w:pPr>
      <w:r>
        <w:rPr>
          <w:rFonts w:cstheme="minorHAnsi"/>
        </w:rPr>
        <w:t>Explain relevant procedures and incident termination processes</w:t>
      </w:r>
    </w:p>
    <w:p w14:paraId="7BC20DB1" w14:textId="77777777" w:rsidR="00E50583" w:rsidRPr="0027009C" w:rsidRDefault="00E50583" w:rsidP="00E50583">
      <w:pPr>
        <w:pStyle w:val="NoSpacing"/>
        <w:rPr>
          <w:rFonts w:cstheme="minorHAnsi"/>
          <w:b/>
        </w:rPr>
      </w:pPr>
    </w:p>
    <w:p w14:paraId="5E94433F" w14:textId="77777777" w:rsidR="00E50583" w:rsidRPr="0027009C" w:rsidRDefault="00E50583" w:rsidP="00E50583">
      <w:pPr>
        <w:pStyle w:val="NoSpacing"/>
        <w:rPr>
          <w:rFonts w:cstheme="minorHAnsi"/>
        </w:rPr>
      </w:pPr>
      <w:r w:rsidRPr="00B72937">
        <w:rPr>
          <w:rStyle w:val="Strong"/>
        </w:rPr>
        <w:t xml:space="preserve">Course Materials Used: </w:t>
      </w:r>
      <w:r w:rsidRPr="0027009C">
        <w:rPr>
          <w:rFonts w:cstheme="minorHAnsi"/>
        </w:rPr>
        <w:t xml:space="preserve">Student handbook, PowerPoint presentation, hands-on practical </w:t>
      </w:r>
      <w:r>
        <w:rPr>
          <w:rFonts w:cstheme="minorHAnsi"/>
        </w:rPr>
        <w:t>scenarios</w:t>
      </w:r>
    </w:p>
    <w:p w14:paraId="78E4C324" w14:textId="77777777" w:rsidR="00E50583" w:rsidRPr="0027009C" w:rsidRDefault="00E50583" w:rsidP="00E50583">
      <w:pPr>
        <w:pStyle w:val="NoSpacing"/>
        <w:rPr>
          <w:rFonts w:cstheme="minorHAnsi"/>
        </w:rPr>
      </w:pPr>
      <w:r w:rsidRPr="00B72937">
        <w:rPr>
          <w:rStyle w:val="Strong"/>
        </w:rPr>
        <w:t xml:space="preserve">Estimated Duration: </w:t>
      </w:r>
      <w:r>
        <w:rPr>
          <w:rFonts w:cstheme="minorHAnsi"/>
        </w:rPr>
        <w:t>8-16</w:t>
      </w:r>
      <w:r w:rsidRPr="0027009C">
        <w:rPr>
          <w:rFonts w:cstheme="minorHAnsi"/>
        </w:rPr>
        <w:t xml:space="preserve"> hours</w:t>
      </w:r>
    </w:p>
    <w:p w14:paraId="7B1F348F" w14:textId="77777777" w:rsidR="00E50583" w:rsidRPr="0027009C" w:rsidRDefault="00E50583" w:rsidP="00E50583">
      <w:pPr>
        <w:pStyle w:val="NoSpacing"/>
        <w:rPr>
          <w:rFonts w:cstheme="minorHAnsi"/>
        </w:rPr>
      </w:pPr>
      <w:r w:rsidRPr="00B72937">
        <w:rPr>
          <w:rStyle w:val="Strong"/>
        </w:rPr>
        <w:t>Recertification:</w:t>
      </w:r>
      <w:r w:rsidRPr="0027009C">
        <w:rPr>
          <w:rFonts w:cstheme="minorHAnsi"/>
        </w:rPr>
        <w:t xml:space="preserve"> </w:t>
      </w:r>
      <w:r>
        <w:rPr>
          <w:rFonts w:cstheme="minorHAnsi"/>
        </w:rPr>
        <w:t>Annually (see HAZWOPER Refresher Course)</w:t>
      </w:r>
    </w:p>
    <w:p w14:paraId="77305525" w14:textId="77777777" w:rsidR="00E50583" w:rsidRPr="00934490" w:rsidRDefault="00E50583" w:rsidP="00E50583">
      <w:pPr>
        <w:pStyle w:val="NoSpacing"/>
      </w:pPr>
      <w:r w:rsidRPr="00B72937">
        <w:rPr>
          <w:rStyle w:val="Strong"/>
        </w:rPr>
        <w:t>Delivery Type:</w:t>
      </w:r>
      <w:r w:rsidRPr="0027009C">
        <w:rPr>
          <w:rFonts w:cstheme="minorHAnsi"/>
        </w:rPr>
        <w:t xml:space="preserve"> In-person; Instructor Led</w:t>
      </w:r>
      <w:r>
        <w:rPr>
          <w:rFonts w:cstheme="minorHAnsi"/>
        </w:rPr>
        <w:t xml:space="preserve"> </w:t>
      </w:r>
    </w:p>
    <w:p w14:paraId="143F6EBF" w14:textId="77777777" w:rsidR="00C96201" w:rsidRPr="007D1634" w:rsidRDefault="001F3944" w:rsidP="00A05EEB">
      <w:pPr>
        <w:pStyle w:val="Heading1"/>
        <w:spacing w:before="440"/>
      </w:pPr>
      <w:bookmarkStart w:id="33" w:name="_Toc449530129"/>
      <w:r>
        <w:t xml:space="preserve">Hazardous Materials </w:t>
      </w:r>
      <w:r w:rsidR="009F494B">
        <w:t>Technician</w:t>
      </w:r>
      <w:r>
        <w:t xml:space="preserve"> (HAZWOPER)</w:t>
      </w:r>
      <w:bookmarkEnd w:id="33"/>
    </w:p>
    <w:p w14:paraId="60884411" w14:textId="77777777" w:rsidR="00C96201" w:rsidRPr="0027009C" w:rsidRDefault="00C96201" w:rsidP="00687EF4">
      <w:pPr>
        <w:pStyle w:val="NoSpacing"/>
        <w:rPr>
          <w:rFonts w:cstheme="minorHAnsi"/>
        </w:rPr>
      </w:pPr>
      <w:r w:rsidRPr="00B72937">
        <w:rPr>
          <w:rStyle w:val="Strong"/>
        </w:rPr>
        <w:t>Abstract:</w:t>
      </w:r>
      <w:r w:rsidRPr="0027009C">
        <w:rPr>
          <w:rFonts w:cstheme="minorHAnsi"/>
        </w:rPr>
        <w:t xml:space="preserve"> </w:t>
      </w:r>
      <w:r w:rsidR="00687EF4" w:rsidRPr="00687EF4">
        <w:rPr>
          <w:rFonts w:cstheme="minorHAnsi"/>
        </w:rPr>
        <w:t>This classification is considered the Hazardous Materials Techn</w:t>
      </w:r>
      <w:r w:rsidR="00687EF4">
        <w:rPr>
          <w:rFonts w:cstheme="minorHAnsi"/>
        </w:rPr>
        <w:t xml:space="preserve">ician Level training and is for </w:t>
      </w:r>
      <w:r w:rsidR="00687EF4" w:rsidRPr="00687EF4">
        <w:rPr>
          <w:rFonts w:cstheme="minorHAnsi"/>
        </w:rPr>
        <w:t xml:space="preserve">individuals who respond to releases or potential releases </w:t>
      </w:r>
      <w:r w:rsidR="00687EF4">
        <w:rPr>
          <w:rFonts w:cstheme="minorHAnsi"/>
        </w:rPr>
        <w:t xml:space="preserve">for the purpose of stopping the </w:t>
      </w:r>
      <w:r w:rsidR="00687EF4" w:rsidRPr="00687EF4">
        <w:rPr>
          <w:rFonts w:cstheme="minorHAnsi"/>
        </w:rPr>
        <w:t>release. They assume a more aggressive role than a first responder at the operations level in</w:t>
      </w:r>
      <w:r w:rsidR="00687EF4">
        <w:rPr>
          <w:rFonts w:cstheme="minorHAnsi"/>
        </w:rPr>
        <w:t xml:space="preserve"> </w:t>
      </w:r>
      <w:r w:rsidR="00687EF4" w:rsidRPr="00687EF4">
        <w:rPr>
          <w:rFonts w:cstheme="minorHAnsi"/>
        </w:rPr>
        <w:t xml:space="preserve">that they will approach the point of release in order to </w:t>
      </w:r>
      <w:r w:rsidR="00687EF4" w:rsidRPr="00687EF4">
        <w:rPr>
          <w:rFonts w:cstheme="minorHAnsi"/>
          <w:u w:val="single"/>
        </w:rPr>
        <w:t>plug, patch or otherwise stop the release</w:t>
      </w:r>
      <w:r w:rsidR="00687EF4" w:rsidRPr="00687EF4">
        <w:rPr>
          <w:rFonts w:cstheme="minorHAnsi"/>
        </w:rPr>
        <w:t xml:space="preserve"> of a hazardous substance.</w:t>
      </w:r>
    </w:p>
    <w:p w14:paraId="66A8203B" w14:textId="77777777" w:rsidR="00C96201" w:rsidRPr="0027009C" w:rsidRDefault="00C96201" w:rsidP="00C96201">
      <w:pPr>
        <w:pStyle w:val="NoSpacing"/>
        <w:rPr>
          <w:rFonts w:cstheme="minorHAnsi"/>
        </w:rPr>
      </w:pPr>
    </w:p>
    <w:p w14:paraId="5AE97264" w14:textId="77777777" w:rsidR="00C96201" w:rsidRPr="0027009C" w:rsidRDefault="00C96201" w:rsidP="00C96201">
      <w:pPr>
        <w:pStyle w:val="NoSpacing"/>
        <w:rPr>
          <w:rFonts w:cstheme="minorHAnsi"/>
        </w:rPr>
      </w:pPr>
      <w:r w:rsidRPr="00B72937">
        <w:rPr>
          <w:rStyle w:val="Strong"/>
        </w:rPr>
        <w:t xml:space="preserve">Target Audience: </w:t>
      </w:r>
      <w:r w:rsidRPr="0027009C">
        <w:rPr>
          <w:rFonts w:cstheme="minorHAnsi"/>
        </w:rPr>
        <w:t xml:space="preserve"> </w:t>
      </w:r>
      <w:r w:rsidR="00FC40E6">
        <w:t>Identified responders as per the training matrices in the Safety Management Program</w:t>
      </w:r>
    </w:p>
    <w:p w14:paraId="48D642F0" w14:textId="77777777" w:rsidR="00687EF4" w:rsidRDefault="00687EF4" w:rsidP="00C96201">
      <w:pPr>
        <w:pStyle w:val="NoSpacing"/>
        <w:rPr>
          <w:rStyle w:val="Strong"/>
        </w:rPr>
      </w:pPr>
    </w:p>
    <w:p w14:paraId="5ED2DE82" w14:textId="77777777" w:rsidR="00C96201" w:rsidRPr="0027009C" w:rsidRDefault="00C96201" w:rsidP="00C96201">
      <w:pPr>
        <w:pStyle w:val="NoSpacing"/>
        <w:rPr>
          <w:rFonts w:cstheme="minorHAnsi"/>
        </w:rPr>
      </w:pPr>
      <w:r w:rsidRPr="00B72937">
        <w:rPr>
          <w:rStyle w:val="Strong"/>
        </w:rPr>
        <w:t>Frequency:</w:t>
      </w:r>
      <w:r w:rsidRPr="0027009C">
        <w:rPr>
          <w:rFonts w:cstheme="minorHAnsi"/>
          <w:b/>
        </w:rPr>
        <w:t xml:space="preserve"> </w:t>
      </w:r>
      <w:r w:rsidR="00687EF4">
        <w:rPr>
          <w:rFonts w:cstheme="minorHAnsi"/>
        </w:rPr>
        <w:t>One time</w:t>
      </w:r>
    </w:p>
    <w:p w14:paraId="5AAEFB97" w14:textId="77777777" w:rsidR="00C96201" w:rsidRPr="0027009C" w:rsidRDefault="00C96201" w:rsidP="00C96201">
      <w:pPr>
        <w:pStyle w:val="NoSpacing"/>
        <w:rPr>
          <w:rFonts w:cstheme="minorHAnsi"/>
        </w:rPr>
      </w:pPr>
    </w:p>
    <w:p w14:paraId="05F6ABF2" w14:textId="77777777" w:rsidR="008A23B5" w:rsidRDefault="00704CD7" w:rsidP="001F3944">
      <w:pPr>
        <w:autoSpaceDE w:val="0"/>
        <w:autoSpaceDN w:val="0"/>
        <w:adjustRightInd w:val="0"/>
        <w:spacing w:after="0" w:line="240" w:lineRule="auto"/>
      </w:pPr>
      <w:r>
        <w:rPr>
          <w:rStyle w:val="Strong"/>
        </w:rPr>
        <w:t>Objectives</w:t>
      </w:r>
      <w:r w:rsidR="00C96201" w:rsidRPr="00B72937">
        <w:rPr>
          <w:rStyle w:val="Strong"/>
        </w:rPr>
        <w:t>:</w:t>
      </w:r>
      <w:r w:rsidR="00C96201" w:rsidRPr="0027009C">
        <w:rPr>
          <w:rFonts w:cstheme="minorHAnsi"/>
        </w:rPr>
        <w:t xml:space="preserve"> </w:t>
      </w:r>
      <w:r w:rsidR="001F3944">
        <w:rPr>
          <w:rFonts w:cstheme="minorHAnsi"/>
        </w:rPr>
        <w:t xml:space="preserve"> </w:t>
      </w:r>
      <w:r w:rsidR="008A23B5">
        <w:t xml:space="preserve">At the completion of this course, participants will be able to: </w:t>
      </w:r>
    </w:p>
    <w:p w14:paraId="632F1F74" w14:textId="77777777" w:rsidR="00A0390A" w:rsidRDefault="001F3944" w:rsidP="00C96201">
      <w:pPr>
        <w:pStyle w:val="NoSpacing"/>
        <w:numPr>
          <w:ilvl w:val="0"/>
          <w:numId w:val="4"/>
        </w:numPr>
        <w:ind w:hanging="360"/>
        <w:rPr>
          <w:rFonts w:cstheme="minorHAnsi"/>
        </w:rPr>
      </w:pPr>
      <w:r>
        <w:rPr>
          <w:rFonts w:cstheme="minorHAnsi"/>
          <w:b/>
        </w:rPr>
        <w:t>All the training objectives</w:t>
      </w:r>
      <w:r w:rsidR="00A0390A" w:rsidRPr="00A0390A">
        <w:rPr>
          <w:rFonts w:cstheme="minorHAnsi"/>
          <w:b/>
        </w:rPr>
        <w:t xml:space="preserve"> listed in the </w:t>
      </w:r>
      <w:r>
        <w:rPr>
          <w:rFonts w:cstheme="minorHAnsi"/>
          <w:b/>
        </w:rPr>
        <w:t>First Responder Operations</w:t>
      </w:r>
      <w:r w:rsidR="00A0390A" w:rsidRPr="00A0390A">
        <w:rPr>
          <w:rFonts w:cstheme="minorHAnsi"/>
          <w:b/>
        </w:rPr>
        <w:t xml:space="preserve"> curriculum</w:t>
      </w:r>
      <w:r w:rsidR="00A0390A">
        <w:rPr>
          <w:rFonts w:cstheme="minorHAnsi"/>
        </w:rPr>
        <w:t xml:space="preserve"> and;</w:t>
      </w:r>
    </w:p>
    <w:p w14:paraId="21D69C5B" w14:textId="556040C1" w:rsidR="001F3944" w:rsidRPr="001F3944" w:rsidRDefault="001F3944" w:rsidP="00687EF4">
      <w:pPr>
        <w:pStyle w:val="NoSpacing"/>
        <w:numPr>
          <w:ilvl w:val="0"/>
          <w:numId w:val="4"/>
        </w:numPr>
        <w:ind w:hanging="360"/>
        <w:rPr>
          <w:rFonts w:cstheme="minorHAnsi"/>
          <w:b/>
        </w:rPr>
      </w:pPr>
      <w:r>
        <w:rPr>
          <w:rFonts w:cstheme="minorHAnsi"/>
        </w:rPr>
        <w:t xml:space="preserve">Explain how to implement the </w:t>
      </w:r>
      <w:r w:rsidR="00285E1E">
        <w:rPr>
          <w:rFonts w:cstheme="minorHAnsi"/>
        </w:rPr>
        <w:t>Company</w:t>
      </w:r>
      <w:r>
        <w:rPr>
          <w:rFonts w:cstheme="minorHAnsi"/>
        </w:rPr>
        <w:t>’s Emergency Operations Plan</w:t>
      </w:r>
    </w:p>
    <w:p w14:paraId="41390229" w14:textId="77777777" w:rsidR="00687EF4" w:rsidRPr="00A0390A" w:rsidRDefault="000B4A78" w:rsidP="00687EF4">
      <w:pPr>
        <w:pStyle w:val="NoSpacing"/>
        <w:numPr>
          <w:ilvl w:val="0"/>
          <w:numId w:val="4"/>
        </w:numPr>
        <w:ind w:hanging="360"/>
        <w:rPr>
          <w:rFonts w:cstheme="minorHAnsi"/>
          <w:b/>
        </w:rPr>
      </w:pPr>
      <w:r>
        <w:rPr>
          <w:rFonts w:cstheme="minorHAnsi"/>
        </w:rPr>
        <w:t>Describe a</w:t>
      </w:r>
      <w:r w:rsidR="00A0390A">
        <w:rPr>
          <w:rFonts w:cstheme="minorHAnsi"/>
        </w:rPr>
        <w:t>ir and environmental monitoring</w:t>
      </w:r>
    </w:p>
    <w:p w14:paraId="4314B417" w14:textId="77777777" w:rsidR="00E50583" w:rsidRPr="001F3944" w:rsidRDefault="00E50583" w:rsidP="00E50583">
      <w:pPr>
        <w:pStyle w:val="NoSpacing"/>
        <w:numPr>
          <w:ilvl w:val="0"/>
          <w:numId w:val="4"/>
        </w:numPr>
        <w:ind w:hanging="360"/>
        <w:rPr>
          <w:rFonts w:cstheme="minorHAnsi"/>
          <w:b/>
        </w:rPr>
      </w:pPr>
      <w:r>
        <w:rPr>
          <w:rFonts w:cstheme="minorHAnsi"/>
        </w:rPr>
        <w:t>Demonstrate competency in selecting and use of proper personal protective equipment</w:t>
      </w:r>
    </w:p>
    <w:p w14:paraId="0C4D9DFE" w14:textId="77777777" w:rsidR="00A0390A" w:rsidRPr="00A0390A" w:rsidRDefault="000B4A78" w:rsidP="00687EF4">
      <w:pPr>
        <w:pStyle w:val="NoSpacing"/>
        <w:numPr>
          <w:ilvl w:val="0"/>
          <w:numId w:val="4"/>
        </w:numPr>
        <w:ind w:hanging="360"/>
        <w:rPr>
          <w:rFonts w:cstheme="minorHAnsi"/>
          <w:b/>
        </w:rPr>
      </w:pPr>
      <w:r>
        <w:rPr>
          <w:rFonts w:cstheme="minorHAnsi"/>
        </w:rPr>
        <w:t>Explain s</w:t>
      </w:r>
      <w:r w:rsidR="00A0390A">
        <w:rPr>
          <w:rFonts w:cstheme="minorHAnsi"/>
        </w:rPr>
        <w:t>ite control, supervision and incident management</w:t>
      </w:r>
    </w:p>
    <w:p w14:paraId="18B2BF44" w14:textId="77777777" w:rsidR="00A0390A" w:rsidRPr="00A0390A" w:rsidRDefault="00E50583" w:rsidP="00687EF4">
      <w:pPr>
        <w:pStyle w:val="NoSpacing"/>
        <w:numPr>
          <w:ilvl w:val="0"/>
          <w:numId w:val="4"/>
        </w:numPr>
        <w:ind w:hanging="360"/>
        <w:rPr>
          <w:rFonts w:cstheme="minorHAnsi"/>
          <w:b/>
        </w:rPr>
      </w:pPr>
      <w:r>
        <w:rPr>
          <w:rFonts w:cstheme="minorHAnsi"/>
        </w:rPr>
        <w:t>Demonstrate competency with hazard and risk assessment techniques</w:t>
      </w:r>
    </w:p>
    <w:p w14:paraId="1C604AB4" w14:textId="77777777" w:rsidR="00E50583" w:rsidRPr="001F3944" w:rsidRDefault="00E50583" w:rsidP="00E50583">
      <w:pPr>
        <w:pStyle w:val="NoSpacing"/>
        <w:numPr>
          <w:ilvl w:val="0"/>
          <w:numId w:val="4"/>
        </w:numPr>
        <w:ind w:hanging="360"/>
        <w:rPr>
          <w:rFonts w:cstheme="minorHAnsi"/>
          <w:b/>
        </w:rPr>
      </w:pPr>
      <w:r>
        <w:rPr>
          <w:rFonts w:cstheme="minorHAnsi"/>
        </w:rPr>
        <w:t>Explain how to perform advance control and/or confinement operations within PPE capabilities</w:t>
      </w:r>
    </w:p>
    <w:p w14:paraId="351E9B4E" w14:textId="77777777" w:rsidR="00A0390A" w:rsidRPr="00E50583" w:rsidRDefault="00E50583" w:rsidP="00687EF4">
      <w:pPr>
        <w:pStyle w:val="NoSpacing"/>
        <w:numPr>
          <w:ilvl w:val="0"/>
          <w:numId w:val="4"/>
        </w:numPr>
        <w:ind w:hanging="360"/>
        <w:rPr>
          <w:rFonts w:cstheme="minorHAnsi"/>
          <w:b/>
        </w:rPr>
      </w:pPr>
      <w:r>
        <w:rPr>
          <w:rFonts w:cstheme="minorHAnsi"/>
        </w:rPr>
        <w:t>Demonstrate decontamination procedures</w:t>
      </w:r>
    </w:p>
    <w:p w14:paraId="7238D6D9" w14:textId="77777777" w:rsidR="00E50583" w:rsidRPr="00E50583" w:rsidRDefault="00E50583" w:rsidP="00687EF4">
      <w:pPr>
        <w:pStyle w:val="NoSpacing"/>
        <w:numPr>
          <w:ilvl w:val="0"/>
          <w:numId w:val="4"/>
        </w:numPr>
        <w:ind w:hanging="360"/>
        <w:rPr>
          <w:rFonts w:cstheme="minorHAnsi"/>
          <w:b/>
        </w:rPr>
      </w:pPr>
      <w:r>
        <w:rPr>
          <w:rFonts w:cstheme="minorHAnsi"/>
        </w:rPr>
        <w:t>Explain incident termination procedures</w:t>
      </w:r>
    </w:p>
    <w:p w14:paraId="09974908" w14:textId="77777777" w:rsidR="00E50583" w:rsidRPr="00E50583" w:rsidRDefault="00E50583" w:rsidP="00E50583">
      <w:pPr>
        <w:pStyle w:val="NoSpacing"/>
        <w:numPr>
          <w:ilvl w:val="0"/>
          <w:numId w:val="4"/>
        </w:numPr>
        <w:ind w:hanging="360"/>
        <w:rPr>
          <w:rFonts w:cstheme="minorHAnsi"/>
          <w:b/>
        </w:rPr>
      </w:pPr>
      <w:r>
        <w:rPr>
          <w:rFonts w:cstheme="minorHAnsi"/>
        </w:rPr>
        <w:t>Explain basic chemical and toxicological terminology and behavior</w:t>
      </w:r>
    </w:p>
    <w:p w14:paraId="0BD977AC" w14:textId="77777777" w:rsidR="00687EF4" w:rsidRPr="0027009C" w:rsidRDefault="00687EF4" w:rsidP="00687EF4">
      <w:pPr>
        <w:pStyle w:val="NoSpacing"/>
        <w:rPr>
          <w:rFonts w:cstheme="minorHAnsi"/>
          <w:b/>
        </w:rPr>
      </w:pPr>
    </w:p>
    <w:p w14:paraId="30D0CB11" w14:textId="77777777" w:rsidR="00C96201" w:rsidRPr="0027009C" w:rsidRDefault="00C96201" w:rsidP="00C96201">
      <w:pPr>
        <w:pStyle w:val="NoSpacing"/>
        <w:rPr>
          <w:rFonts w:cstheme="minorHAnsi"/>
        </w:rPr>
      </w:pPr>
      <w:r w:rsidRPr="00B72937">
        <w:rPr>
          <w:rStyle w:val="Strong"/>
        </w:rPr>
        <w:t xml:space="preserve">Course Materials Used: </w:t>
      </w:r>
      <w:r w:rsidRPr="0027009C">
        <w:rPr>
          <w:rFonts w:cstheme="minorHAnsi"/>
        </w:rPr>
        <w:t xml:space="preserve">Student handbook, PowerPoint presentation, hands-on practical </w:t>
      </w:r>
      <w:r w:rsidR="00687EF4">
        <w:rPr>
          <w:rFonts w:cstheme="minorHAnsi"/>
        </w:rPr>
        <w:t>scenarios</w:t>
      </w:r>
    </w:p>
    <w:p w14:paraId="550B0CE3" w14:textId="77777777" w:rsidR="00C96201" w:rsidRPr="0027009C" w:rsidRDefault="00C96201" w:rsidP="00C96201">
      <w:pPr>
        <w:pStyle w:val="NoSpacing"/>
        <w:rPr>
          <w:rFonts w:cstheme="minorHAnsi"/>
        </w:rPr>
      </w:pPr>
      <w:r w:rsidRPr="00B72937">
        <w:rPr>
          <w:rStyle w:val="Strong"/>
        </w:rPr>
        <w:lastRenderedPageBreak/>
        <w:t xml:space="preserve">Estimated Duration: </w:t>
      </w:r>
      <w:r w:rsidR="001F3944">
        <w:rPr>
          <w:rFonts w:cstheme="minorHAnsi"/>
        </w:rPr>
        <w:t>24-4</w:t>
      </w:r>
      <w:r w:rsidR="00687EF4">
        <w:rPr>
          <w:rFonts w:cstheme="minorHAnsi"/>
        </w:rPr>
        <w:t>0</w:t>
      </w:r>
      <w:r w:rsidRPr="0027009C">
        <w:rPr>
          <w:rFonts w:cstheme="minorHAnsi"/>
        </w:rPr>
        <w:t xml:space="preserve"> hours</w:t>
      </w:r>
    </w:p>
    <w:p w14:paraId="23FA45C5" w14:textId="77777777" w:rsidR="00C96201" w:rsidRPr="0027009C" w:rsidRDefault="00C96201" w:rsidP="00C96201">
      <w:pPr>
        <w:pStyle w:val="NoSpacing"/>
        <w:rPr>
          <w:rFonts w:cstheme="minorHAnsi"/>
        </w:rPr>
      </w:pPr>
      <w:r w:rsidRPr="00B72937">
        <w:rPr>
          <w:rStyle w:val="Strong"/>
        </w:rPr>
        <w:t>Recertification:</w:t>
      </w:r>
      <w:r w:rsidRPr="0027009C">
        <w:rPr>
          <w:rFonts w:cstheme="minorHAnsi"/>
        </w:rPr>
        <w:t xml:space="preserve"> </w:t>
      </w:r>
      <w:r w:rsidR="00687EF4">
        <w:rPr>
          <w:rFonts w:cstheme="minorHAnsi"/>
        </w:rPr>
        <w:t>None</w:t>
      </w:r>
    </w:p>
    <w:p w14:paraId="53536038" w14:textId="77777777" w:rsidR="00687EF4" w:rsidRPr="00934490" w:rsidRDefault="00C96201" w:rsidP="00C96201">
      <w:pPr>
        <w:pStyle w:val="NoSpacing"/>
      </w:pPr>
      <w:r w:rsidRPr="00B72937">
        <w:rPr>
          <w:rStyle w:val="Strong"/>
        </w:rPr>
        <w:t>Delivery Type:</w:t>
      </w:r>
      <w:r w:rsidRPr="0027009C">
        <w:rPr>
          <w:rFonts w:cstheme="minorHAnsi"/>
        </w:rPr>
        <w:t xml:space="preserve"> In-person; Instructor Led</w:t>
      </w:r>
    </w:p>
    <w:p w14:paraId="409F3363" w14:textId="77777777" w:rsidR="00E05790" w:rsidRPr="007D1634" w:rsidRDefault="00E05790" w:rsidP="00A05EEB">
      <w:pPr>
        <w:pStyle w:val="Heading1"/>
        <w:spacing w:before="440"/>
      </w:pPr>
      <w:bookmarkStart w:id="34" w:name="_Toc449530130"/>
      <w:r>
        <w:t>HAZWOPER 8hr Refresher</w:t>
      </w:r>
      <w:bookmarkEnd w:id="34"/>
    </w:p>
    <w:p w14:paraId="36833E26" w14:textId="77777777" w:rsidR="00E05790" w:rsidRPr="00A0390A" w:rsidRDefault="00E05790" w:rsidP="00E05790">
      <w:pPr>
        <w:autoSpaceDE w:val="0"/>
        <w:autoSpaceDN w:val="0"/>
        <w:adjustRightInd w:val="0"/>
        <w:spacing w:after="0" w:line="240" w:lineRule="auto"/>
        <w:rPr>
          <w:rFonts w:ascii="Arial" w:hAnsi="Arial" w:cs="Arial"/>
        </w:rPr>
      </w:pPr>
      <w:r w:rsidRPr="00B72937">
        <w:rPr>
          <w:rStyle w:val="Strong"/>
        </w:rPr>
        <w:t>Abstract:</w:t>
      </w:r>
      <w:r w:rsidRPr="0027009C">
        <w:rPr>
          <w:rFonts w:cstheme="minorHAnsi"/>
        </w:rPr>
        <w:t xml:space="preserve"> </w:t>
      </w:r>
      <w:r>
        <w:rPr>
          <w:rFonts w:ascii="Arial" w:hAnsi="Arial" w:cs="Arial"/>
        </w:rPr>
        <w:t>This classification is defined as refresher training that is conducted annually at a rate of 8 hours. No more than three topics can be duplicated in any two year training cycle. See below for more information.</w:t>
      </w:r>
    </w:p>
    <w:p w14:paraId="63F401D5" w14:textId="77777777" w:rsidR="00E05790" w:rsidRPr="0027009C" w:rsidRDefault="00E05790" w:rsidP="00E05790">
      <w:pPr>
        <w:pStyle w:val="NoSpacing"/>
        <w:rPr>
          <w:rFonts w:cstheme="minorHAnsi"/>
        </w:rPr>
      </w:pPr>
    </w:p>
    <w:p w14:paraId="22F733E7" w14:textId="77777777" w:rsidR="00E05790" w:rsidRPr="0027009C" w:rsidRDefault="00E05790" w:rsidP="00E05790">
      <w:pPr>
        <w:pStyle w:val="NoSpacing"/>
        <w:rPr>
          <w:rFonts w:cstheme="minorHAnsi"/>
        </w:rPr>
      </w:pPr>
      <w:r w:rsidRPr="00B72937">
        <w:rPr>
          <w:rStyle w:val="Strong"/>
        </w:rPr>
        <w:t xml:space="preserve">Target Audience: </w:t>
      </w:r>
      <w:r w:rsidRPr="0027009C">
        <w:rPr>
          <w:rFonts w:cstheme="minorHAnsi"/>
        </w:rPr>
        <w:t xml:space="preserve"> </w:t>
      </w:r>
      <w:r>
        <w:t>Personnel that must maintain certification of 40hr or 24hr HAZWOPER training</w:t>
      </w:r>
    </w:p>
    <w:p w14:paraId="008EF180" w14:textId="77777777" w:rsidR="00E05790" w:rsidRDefault="00E05790" w:rsidP="00E05790">
      <w:pPr>
        <w:pStyle w:val="NoSpacing"/>
        <w:rPr>
          <w:rStyle w:val="Strong"/>
        </w:rPr>
      </w:pPr>
    </w:p>
    <w:p w14:paraId="06D3610B" w14:textId="77777777" w:rsidR="00E05790" w:rsidRPr="0027009C" w:rsidRDefault="00E05790" w:rsidP="00E05790">
      <w:pPr>
        <w:pStyle w:val="NoSpacing"/>
        <w:rPr>
          <w:rFonts w:cstheme="minorHAnsi"/>
        </w:rPr>
      </w:pPr>
      <w:r w:rsidRPr="00B72937">
        <w:rPr>
          <w:rStyle w:val="Strong"/>
        </w:rPr>
        <w:t>Frequency:</w:t>
      </w:r>
      <w:r w:rsidRPr="0027009C">
        <w:rPr>
          <w:rFonts w:cstheme="minorHAnsi"/>
          <w:b/>
        </w:rPr>
        <w:t xml:space="preserve"> </w:t>
      </w:r>
      <w:r>
        <w:rPr>
          <w:rFonts w:cstheme="minorHAnsi"/>
        </w:rPr>
        <w:t>Annually</w:t>
      </w:r>
    </w:p>
    <w:p w14:paraId="763E968C" w14:textId="77777777" w:rsidR="00E05790" w:rsidRPr="0027009C" w:rsidRDefault="00E05790" w:rsidP="00E05790">
      <w:pPr>
        <w:pStyle w:val="NoSpacing"/>
        <w:rPr>
          <w:rFonts w:cstheme="minorHAnsi"/>
        </w:rPr>
      </w:pPr>
    </w:p>
    <w:p w14:paraId="5A225D00" w14:textId="77777777" w:rsidR="00E05790" w:rsidRPr="00687EF4" w:rsidRDefault="00704CD7" w:rsidP="00E05790">
      <w:pPr>
        <w:autoSpaceDE w:val="0"/>
        <w:autoSpaceDN w:val="0"/>
        <w:adjustRightInd w:val="0"/>
        <w:spacing w:after="0" w:line="240" w:lineRule="auto"/>
        <w:rPr>
          <w:rFonts w:ascii="Arial" w:hAnsi="Arial" w:cs="Arial"/>
        </w:rPr>
      </w:pPr>
      <w:r>
        <w:rPr>
          <w:rStyle w:val="Strong"/>
        </w:rPr>
        <w:t>Objectives</w:t>
      </w:r>
      <w:r w:rsidR="00E05790" w:rsidRPr="00B72937">
        <w:rPr>
          <w:rStyle w:val="Strong"/>
        </w:rPr>
        <w:t>:</w:t>
      </w:r>
      <w:r w:rsidR="00E05790" w:rsidRPr="0027009C">
        <w:rPr>
          <w:rFonts w:cstheme="minorHAnsi"/>
        </w:rPr>
        <w:t xml:space="preserve"> </w:t>
      </w:r>
      <w:r w:rsidR="00E05790">
        <w:rPr>
          <w:rFonts w:ascii="Arial" w:hAnsi="Arial" w:cs="Arial"/>
        </w:rPr>
        <w:t xml:space="preserve">Each employee is required to attend an eight (8) hour refresher annually to include the above listed topics. No more than three topics of the 40-hour initial course may be duplicated in any </w:t>
      </w:r>
      <w:r w:rsidR="003B46CC">
        <w:rPr>
          <w:rFonts w:ascii="Arial" w:hAnsi="Arial" w:cs="Arial"/>
        </w:rPr>
        <w:t>given two-</w:t>
      </w:r>
      <w:r w:rsidR="00E05790">
        <w:rPr>
          <w:rFonts w:ascii="Arial" w:hAnsi="Arial" w:cs="Arial"/>
        </w:rPr>
        <w:t>year training cycle unless there has been a change in operations. For example, changes in air monitoring, respiratory, or hearing protection equipment. Refresher training should include, at a minimum, the following topics and procedures:</w:t>
      </w:r>
    </w:p>
    <w:p w14:paraId="7356ACE0" w14:textId="77777777" w:rsidR="00E05790" w:rsidRPr="0027009C" w:rsidRDefault="00E05790" w:rsidP="00E05790">
      <w:pPr>
        <w:pStyle w:val="NoSpacing"/>
        <w:rPr>
          <w:rFonts w:cstheme="minorHAnsi"/>
        </w:rPr>
      </w:pPr>
    </w:p>
    <w:p w14:paraId="5F331272" w14:textId="77777777" w:rsidR="008A23B5" w:rsidRDefault="008A23B5" w:rsidP="008A23B5">
      <w:pPr>
        <w:spacing w:after="0"/>
      </w:pPr>
      <w:r>
        <w:t xml:space="preserve">At the completion of this course, participants will be able to: </w:t>
      </w:r>
    </w:p>
    <w:p w14:paraId="45579008" w14:textId="77777777" w:rsidR="00E05790" w:rsidRPr="00A0390A" w:rsidRDefault="00E05790" w:rsidP="00E05790">
      <w:pPr>
        <w:pStyle w:val="NoSpacing"/>
        <w:numPr>
          <w:ilvl w:val="0"/>
          <w:numId w:val="4"/>
        </w:numPr>
        <w:ind w:hanging="360"/>
        <w:rPr>
          <w:rFonts w:cstheme="minorHAnsi"/>
          <w:b/>
        </w:rPr>
      </w:pPr>
      <w:r>
        <w:rPr>
          <w:rFonts w:cstheme="minorHAnsi"/>
        </w:rPr>
        <w:t>Review and retrain on relevant topics covered in the 40-hour course</w:t>
      </w:r>
    </w:p>
    <w:p w14:paraId="4B3D5CF8" w14:textId="77777777" w:rsidR="00E05790" w:rsidRPr="00A0390A" w:rsidRDefault="000B4A78" w:rsidP="00E05790">
      <w:pPr>
        <w:pStyle w:val="NoSpacing"/>
        <w:numPr>
          <w:ilvl w:val="0"/>
          <w:numId w:val="4"/>
        </w:numPr>
        <w:ind w:hanging="360"/>
        <w:rPr>
          <w:rFonts w:cstheme="minorHAnsi"/>
          <w:b/>
        </w:rPr>
      </w:pPr>
      <w:r>
        <w:rPr>
          <w:rFonts w:cstheme="minorHAnsi"/>
        </w:rPr>
        <w:t>Review an updates</w:t>
      </w:r>
      <w:r w:rsidR="00E05790">
        <w:rPr>
          <w:rFonts w:cstheme="minorHAnsi"/>
        </w:rPr>
        <w:t xml:space="preserve"> on developments with respect to material covered in 40-hour course</w:t>
      </w:r>
    </w:p>
    <w:p w14:paraId="0C247CAD" w14:textId="77777777" w:rsidR="00E05790" w:rsidRPr="00A0390A" w:rsidRDefault="00E05790" w:rsidP="00E05790">
      <w:pPr>
        <w:pStyle w:val="NoSpacing"/>
        <w:numPr>
          <w:ilvl w:val="0"/>
          <w:numId w:val="4"/>
        </w:numPr>
        <w:ind w:hanging="360"/>
        <w:rPr>
          <w:rFonts w:cstheme="minorHAnsi"/>
          <w:b/>
        </w:rPr>
      </w:pPr>
      <w:r>
        <w:rPr>
          <w:rFonts w:cstheme="minorHAnsi"/>
        </w:rPr>
        <w:t>Review of in EPA or OSHA standards or laws</w:t>
      </w:r>
    </w:p>
    <w:p w14:paraId="6ECF9F82" w14:textId="77777777" w:rsidR="00E05790" w:rsidRPr="00A0390A" w:rsidRDefault="000B4A78" w:rsidP="00E05790">
      <w:pPr>
        <w:pStyle w:val="NoSpacing"/>
        <w:numPr>
          <w:ilvl w:val="0"/>
          <w:numId w:val="4"/>
        </w:numPr>
        <w:ind w:hanging="360"/>
        <w:rPr>
          <w:rFonts w:cstheme="minorHAnsi"/>
          <w:b/>
        </w:rPr>
      </w:pPr>
      <w:r>
        <w:rPr>
          <w:rFonts w:cstheme="minorHAnsi"/>
        </w:rPr>
        <w:t>Discuss ad</w:t>
      </w:r>
      <w:r w:rsidR="00E05790">
        <w:rPr>
          <w:rFonts w:cstheme="minorHAnsi"/>
        </w:rPr>
        <w:t>ditional subject areas as appropriate</w:t>
      </w:r>
    </w:p>
    <w:p w14:paraId="2E2733F1" w14:textId="77777777" w:rsidR="00E05790" w:rsidRPr="00A0390A" w:rsidRDefault="000B4A78" w:rsidP="00E05790">
      <w:pPr>
        <w:pStyle w:val="NoSpacing"/>
        <w:numPr>
          <w:ilvl w:val="0"/>
          <w:numId w:val="4"/>
        </w:numPr>
        <w:ind w:hanging="360"/>
        <w:rPr>
          <w:rFonts w:cstheme="minorHAnsi"/>
          <w:b/>
        </w:rPr>
      </w:pPr>
      <w:r>
        <w:rPr>
          <w:rFonts w:cstheme="minorHAnsi"/>
        </w:rPr>
        <w:t>Conduct h</w:t>
      </w:r>
      <w:r w:rsidR="00E05790">
        <w:rPr>
          <w:rFonts w:cstheme="minorHAnsi"/>
        </w:rPr>
        <w:t>ands-on review of new or altered PPE or decontamination equipment or procedures</w:t>
      </w:r>
    </w:p>
    <w:p w14:paraId="310065D1" w14:textId="77777777" w:rsidR="00E05790" w:rsidRPr="00A0390A" w:rsidRDefault="00E05790" w:rsidP="00E05790">
      <w:pPr>
        <w:pStyle w:val="NoSpacing"/>
        <w:numPr>
          <w:ilvl w:val="0"/>
          <w:numId w:val="4"/>
        </w:numPr>
        <w:ind w:hanging="360"/>
        <w:rPr>
          <w:rFonts w:cstheme="minorHAnsi"/>
          <w:b/>
        </w:rPr>
      </w:pPr>
      <w:r>
        <w:rPr>
          <w:rFonts w:cstheme="minorHAnsi"/>
        </w:rPr>
        <w:t>Review of newly developed air or contaminant monitoring equipment</w:t>
      </w:r>
    </w:p>
    <w:p w14:paraId="774EBE6A" w14:textId="77777777" w:rsidR="00E05790" w:rsidRPr="00FC40E6" w:rsidRDefault="00E05790" w:rsidP="00E05790">
      <w:pPr>
        <w:pStyle w:val="NoSpacing"/>
        <w:numPr>
          <w:ilvl w:val="0"/>
          <w:numId w:val="4"/>
        </w:numPr>
        <w:ind w:hanging="360"/>
        <w:rPr>
          <w:rFonts w:cstheme="minorHAnsi"/>
          <w:b/>
        </w:rPr>
      </w:pPr>
      <w:r>
        <w:rPr>
          <w:rFonts w:cstheme="minorHAnsi"/>
        </w:rPr>
        <w:t>Critique the past year’s incidents that can serve as training examples for future work situations</w:t>
      </w:r>
    </w:p>
    <w:p w14:paraId="22EBF141" w14:textId="77777777" w:rsidR="00E05790" w:rsidRPr="0027009C" w:rsidRDefault="00E05790" w:rsidP="00E05790">
      <w:pPr>
        <w:pStyle w:val="NoSpacing"/>
        <w:rPr>
          <w:rFonts w:cstheme="minorHAnsi"/>
          <w:b/>
        </w:rPr>
      </w:pPr>
    </w:p>
    <w:p w14:paraId="5093111F" w14:textId="77777777" w:rsidR="00E05790" w:rsidRPr="0027009C" w:rsidRDefault="00E05790" w:rsidP="00E05790">
      <w:pPr>
        <w:pStyle w:val="NoSpacing"/>
        <w:rPr>
          <w:rFonts w:cstheme="minorHAnsi"/>
        </w:rPr>
      </w:pPr>
      <w:r w:rsidRPr="00B72937">
        <w:rPr>
          <w:rStyle w:val="Strong"/>
        </w:rPr>
        <w:t xml:space="preserve">Course Materials Used: </w:t>
      </w:r>
      <w:r w:rsidRPr="0027009C">
        <w:rPr>
          <w:rFonts w:cstheme="minorHAnsi"/>
        </w:rPr>
        <w:t xml:space="preserve">PowerPoint presentation, hands-on practical </w:t>
      </w:r>
      <w:r>
        <w:rPr>
          <w:rFonts w:cstheme="minorHAnsi"/>
        </w:rPr>
        <w:t>scenarios</w:t>
      </w:r>
    </w:p>
    <w:p w14:paraId="3504A92E" w14:textId="77777777" w:rsidR="00E05790" w:rsidRPr="0027009C" w:rsidRDefault="00E05790" w:rsidP="00E05790">
      <w:pPr>
        <w:pStyle w:val="NoSpacing"/>
        <w:rPr>
          <w:rFonts w:cstheme="minorHAnsi"/>
        </w:rPr>
      </w:pPr>
      <w:r w:rsidRPr="00B72937">
        <w:rPr>
          <w:rStyle w:val="Strong"/>
        </w:rPr>
        <w:t xml:space="preserve">Estimated Duration: </w:t>
      </w:r>
      <w:r>
        <w:rPr>
          <w:rFonts w:cstheme="minorHAnsi"/>
        </w:rPr>
        <w:t>8</w:t>
      </w:r>
      <w:r w:rsidRPr="0027009C">
        <w:rPr>
          <w:rFonts w:cstheme="minorHAnsi"/>
        </w:rPr>
        <w:t xml:space="preserve"> hours</w:t>
      </w:r>
    </w:p>
    <w:p w14:paraId="0EDB182A" w14:textId="77777777" w:rsidR="00E05790" w:rsidRPr="0027009C" w:rsidRDefault="00E05790" w:rsidP="00E05790">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063ABD8E" w14:textId="77777777" w:rsidR="00456395" w:rsidRPr="007D1634" w:rsidRDefault="00456395" w:rsidP="00A05EEB">
      <w:pPr>
        <w:pStyle w:val="Heading1"/>
        <w:spacing w:before="440"/>
      </w:pPr>
      <w:bookmarkStart w:id="35" w:name="_Toc449530131"/>
      <w:r>
        <w:t>HAZWOPER On-Scene Incident Commander</w:t>
      </w:r>
      <w:bookmarkEnd w:id="35"/>
    </w:p>
    <w:p w14:paraId="1686B034" w14:textId="77777777" w:rsidR="00456395" w:rsidRPr="00A0390A" w:rsidRDefault="00456395" w:rsidP="00456395">
      <w:pPr>
        <w:autoSpaceDE w:val="0"/>
        <w:autoSpaceDN w:val="0"/>
        <w:adjustRightInd w:val="0"/>
        <w:spacing w:after="0" w:line="240" w:lineRule="auto"/>
        <w:rPr>
          <w:rFonts w:ascii="Arial" w:hAnsi="Arial" w:cs="Arial"/>
        </w:rPr>
      </w:pPr>
      <w:r w:rsidRPr="00B72937">
        <w:rPr>
          <w:rStyle w:val="Strong"/>
        </w:rPr>
        <w:t>Abstract:</w:t>
      </w:r>
      <w:r w:rsidRPr="0027009C">
        <w:rPr>
          <w:rFonts w:cstheme="minorHAnsi"/>
        </w:rPr>
        <w:t xml:space="preserve"> </w:t>
      </w:r>
      <w:r w:rsidRPr="00E05790">
        <w:rPr>
          <w:rFonts w:ascii="Arial" w:hAnsi="Arial" w:cs="Arial"/>
        </w:rPr>
        <w:t xml:space="preserve">This </w:t>
      </w:r>
      <w:r w:rsidR="00757DE5" w:rsidRPr="00E05790">
        <w:rPr>
          <w:rFonts w:ascii="Arial" w:hAnsi="Arial" w:cs="Arial"/>
        </w:rPr>
        <w:t xml:space="preserve">course is designed for </w:t>
      </w:r>
      <w:r w:rsidR="00757DE5" w:rsidRPr="00E05790">
        <w:rPr>
          <w:rFonts w:ascii="Arial" w:hAnsi="Arial" w:cs="Arial"/>
          <w:color w:val="222222"/>
        </w:rPr>
        <w:t>individuals with on-scene management control responsibilities during hazardous materials incident response.  It is oriented toward developing an understanding of the concepts of effective incident management and the application o</w:t>
      </w:r>
      <w:r w:rsidR="00457906">
        <w:rPr>
          <w:rFonts w:ascii="Arial" w:hAnsi="Arial" w:cs="Arial"/>
          <w:color w:val="222222"/>
        </w:rPr>
        <w:t>f an incident command system to hazmat</w:t>
      </w:r>
      <w:r w:rsidR="00757DE5" w:rsidRPr="00E05790">
        <w:rPr>
          <w:rFonts w:ascii="Arial" w:hAnsi="Arial" w:cs="Arial"/>
          <w:color w:val="222222"/>
        </w:rPr>
        <w:t xml:space="preserve"> emergencies. </w:t>
      </w:r>
      <w:r w:rsidR="00757DE5" w:rsidRPr="00E05790">
        <w:rPr>
          <w:rFonts w:ascii="Arial" w:hAnsi="Arial" w:cs="Arial"/>
          <w:b/>
          <w:color w:val="222222"/>
        </w:rPr>
        <w:t>NOTE:</w:t>
      </w:r>
      <w:r w:rsidR="00757DE5" w:rsidRPr="00E05790">
        <w:rPr>
          <w:rFonts w:ascii="Arial" w:hAnsi="Arial" w:cs="Arial"/>
          <w:color w:val="222222"/>
        </w:rPr>
        <w:t xml:space="preserve"> those employees that will be in the field, supervising clean-up </w:t>
      </w:r>
      <w:r w:rsidR="00457906">
        <w:rPr>
          <w:rFonts w:ascii="Arial" w:hAnsi="Arial" w:cs="Arial"/>
          <w:color w:val="222222"/>
        </w:rPr>
        <w:t xml:space="preserve">  </w:t>
      </w:r>
      <w:r w:rsidR="00757DE5" w:rsidRPr="00E05790">
        <w:rPr>
          <w:rFonts w:ascii="Arial" w:hAnsi="Arial" w:cs="Arial"/>
          <w:color w:val="222222"/>
        </w:rPr>
        <w:t xml:space="preserve">operations are required to take this training; this </w:t>
      </w:r>
      <w:r w:rsidR="005A27ED" w:rsidRPr="00E05790">
        <w:rPr>
          <w:rFonts w:ascii="Arial" w:hAnsi="Arial" w:cs="Arial"/>
          <w:color w:val="222222"/>
        </w:rPr>
        <w:t>course</w:t>
      </w:r>
      <w:r w:rsidR="00757DE5" w:rsidRPr="00E05790">
        <w:rPr>
          <w:rFonts w:ascii="Arial" w:hAnsi="Arial" w:cs="Arial"/>
          <w:color w:val="222222"/>
        </w:rPr>
        <w:t xml:space="preserve"> is NOT for Incident Commanders working in an Incident Command Post or Emergency Operations Center.</w:t>
      </w:r>
    </w:p>
    <w:p w14:paraId="48227689" w14:textId="77777777" w:rsidR="00456395" w:rsidRPr="0027009C" w:rsidRDefault="00456395" w:rsidP="00456395">
      <w:pPr>
        <w:pStyle w:val="NoSpacing"/>
        <w:rPr>
          <w:rFonts w:cstheme="minorHAnsi"/>
        </w:rPr>
      </w:pPr>
    </w:p>
    <w:p w14:paraId="6D2A2FB9" w14:textId="77777777" w:rsidR="00456395" w:rsidRPr="0027009C" w:rsidRDefault="00456395" w:rsidP="00456395">
      <w:pPr>
        <w:pStyle w:val="NoSpacing"/>
        <w:rPr>
          <w:rFonts w:cstheme="minorHAnsi"/>
        </w:rPr>
      </w:pPr>
      <w:r w:rsidRPr="00B72937">
        <w:rPr>
          <w:rStyle w:val="Strong"/>
        </w:rPr>
        <w:t xml:space="preserve">Target Audience: </w:t>
      </w:r>
      <w:r w:rsidRPr="0027009C">
        <w:rPr>
          <w:rFonts w:cstheme="minorHAnsi"/>
        </w:rPr>
        <w:t xml:space="preserve"> </w:t>
      </w:r>
      <w:r>
        <w:t xml:space="preserve">Personnel that must </w:t>
      </w:r>
      <w:r w:rsidR="0033325F">
        <w:t>will be supervising or</w:t>
      </w:r>
      <w:r w:rsidR="00FC40E6">
        <w:t xml:space="preserve"> directing HAZWOPER operations </w:t>
      </w:r>
    </w:p>
    <w:p w14:paraId="0675B0C4" w14:textId="77777777" w:rsidR="00456395" w:rsidRDefault="00456395" w:rsidP="00456395">
      <w:pPr>
        <w:pStyle w:val="NoSpacing"/>
        <w:rPr>
          <w:rStyle w:val="Strong"/>
        </w:rPr>
      </w:pPr>
    </w:p>
    <w:p w14:paraId="6C0AF989" w14:textId="77777777" w:rsidR="00456395" w:rsidRPr="0027009C" w:rsidRDefault="00456395" w:rsidP="00456395">
      <w:pPr>
        <w:pStyle w:val="NoSpacing"/>
        <w:rPr>
          <w:rFonts w:cstheme="minorHAnsi"/>
        </w:rPr>
      </w:pPr>
      <w:r w:rsidRPr="00B72937">
        <w:rPr>
          <w:rStyle w:val="Strong"/>
        </w:rPr>
        <w:t>Frequency:</w:t>
      </w:r>
      <w:r w:rsidRPr="0027009C">
        <w:rPr>
          <w:rFonts w:cstheme="minorHAnsi"/>
          <w:b/>
        </w:rPr>
        <w:t xml:space="preserve"> </w:t>
      </w:r>
      <w:r w:rsidR="0033325F">
        <w:rPr>
          <w:rFonts w:cstheme="minorHAnsi"/>
        </w:rPr>
        <w:t>One time</w:t>
      </w:r>
    </w:p>
    <w:p w14:paraId="7C13EEA8" w14:textId="77777777" w:rsidR="00456395" w:rsidRPr="0027009C" w:rsidRDefault="00456395" w:rsidP="00456395">
      <w:pPr>
        <w:pStyle w:val="NoSpacing"/>
        <w:rPr>
          <w:rFonts w:cstheme="minorHAnsi"/>
        </w:rPr>
      </w:pPr>
    </w:p>
    <w:p w14:paraId="23B7A6D5" w14:textId="77777777" w:rsidR="00456395" w:rsidRPr="00687EF4" w:rsidRDefault="00704CD7" w:rsidP="00456395">
      <w:pPr>
        <w:autoSpaceDE w:val="0"/>
        <w:autoSpaceDN w:val="0"/>
        <w:adjustRightInd w:val="0"/>
        <w:spacing w:after="0" w:line="240" w:lineRule="auto"/>
        <w:rPr>
          <w:rFonts w:ascii="Arial" w:hAnsi="Arial" w:cs="Arial"/>
        </w:rPr>
      </w:pPr>
      <w:r>
        <w:rPr>
          <w:rStyle w:val="Strong"/>
        </w:rPr>
        <w:t>Objectives</w:t>
      </w:r>
      <w:r w:rsidR="00456395" w:rsidRPr="00B72937">
        <w:rPr>
          <w:rStyle w:val="Strong"/>
        </w:rPr>
        <w:t>:</w:t>
      </w:r>
      <w:r w:rsidR="00456395" w:rsidRPr="0027009C">
        <w:rPr>
          <w:rFonts w:cstheme="minorHAnsi"/>
        </w:rPr>
        <w:t xml:space="preserve"> </w:t>
      </w:r>
      <w:r w:rsidR="00456395">
        <w:rPr>
          <w:rFonts w:ascii="Arial" w:hAnsi="Arial" w:cs="Arial"/>
        </w:rPr>
        <w:t>Incident Commanders who will assume control of the hazardous materials incident scene shall receive at least 24 hours of training equal to the First Responder Operations level and in addition have competency in the following areas:</w:t>
      </w:r>
    </w:p>
    <w:p w14:paraId="57880056" w14:textId="77777777" w:rsidR="00456395" w:rsidRPr="0027009C" w:rsidRDefault="00456395" w:rsidP="00456395">
      <w:pPr>
        <w:pStyle w:val="NoSpacing"/>
        <w:rPr>
          <w:rFonts w:cstheme="minorHAnsi"/>
        </w:rPr>
      </w:pPr>
    </w:p>
    <w:p w14:paraId="1781BD9C" w14:textId="77777777" w:rsidR="008A23B5" w:rsidRDefault="008A23B5" w:rsidP="008A23B5">
      <w:pPr>
        <w:spacing w:after="0"/>
      </w:pPr>
      <w:r>
        <w:t xml:space="preserve">At the completion of this course, participants will be able to: </w:t>
      </w:r>
    </w:p>
    <w:p w14:paraId="6753BF65" w14:textId="77777777" w:rsidR="00456395" w:rsidRPr="0033325F" w:rsidRDefault="0033325F" w:rsidP="00456395">
      <w:pPr>
        <w:pStyle w:val="NoSpacing"/>
        <w:numPr>
          <w:ilvl w:val="0"/>
          <w:numId w:val="4"/>
        </w:numPr>
        <w:ind w:hanging="360"/>
        <w:rPr>
          <w:rFonts w:cstheme="minorHAnsi"/>
          <w:b/>
        </w:rPr>
      </w:pPr>
      <w:r>
        <w:rPr>
          <w:rFonts w:cstheme="minorHAnsi"/>
        </w:rPr>
        <w:t>Know and be able to implement the employer’s Incident Command System</w:t>
      </w:r>
    </w:p>
    <w:p w14:paraId="12E2689A" w14:textId="77777777" w:rsidR="0033325F" w:rsidRPr="0033325F" w:rsidRDefault="0033325F" w:rsidP="00456395">
      <w:pPr>
        <w:pStyle w:val="NoSpacing"/>
        <w:numPr>
          <w:ilvl w:val="0"/>
          <w:numId w:val="4"/>
        </w:numPr>
        <w:ind w:hanging="360"/>
        <w:rPr>
          <w:rFonts w:cstheme="minorHAnsi"/>
          <w:b/>
        </w:rPr>
      </w:pPr>
      <w:r>
        <w:rPr>
          <w:rFonts w:cstheme="minorHAnsi"/>
        </w:rPr>
        <w:lastRenderedPageBreak/>
        <w:t>Know how to implement the employer’s Integrated Contingency Plan</w:t>
      </w:r>
    </w:p>
    <w:p w14:paraId="12D3866F" w14:textId="77777777" w:rsidR="0033325F" w:rsidRPr="0033325F" w:rsidRDefault="0033325F" w:rsidP="00456395">
      <w:pPr>
        <w:pStyle w:val="NoSpacing"/>
        <w:numPr>
          <w:ilvl w:val="0"/>
          <w:numId w:val="4"/>
        </w:numPr>
        <w:ind w:hanging="360"/>
        <w:rPr>
          <w:rFonts w:cstheme="minorHAnsi"/>
          <w:b/>
        </w:rPr>
      </w:pPr>
      <w:r>
        <w:rPr>
          <w:rFonts w:cstheme="minorHAnsi"/>
        </w:rPr>
        <w:t>Know and understand the hazards and risks associated with employees working in chemical protective clothing</w:t>
      </w:r>
    </w:p>
    <w:p w14:paraId="57D9036D" w14:textId="77777777" w:rsidR="0033325F" w:rsidRPr="0033325F" w:rsidRDefault="0033325F" w:rsidP="00456395">
      <w:pPr>
        <w:pStyle w:val="NoSpacing"/>
        <w:numPr>
          <w:ilvl w:val="0"/>
          <w:numId w:val="4"/>
        </w:numPr>
        <w:ind w:hanging="360"/>
        <w:rPr>
          <w:rFonts w:cstheme="minorHAnsi"/>
          <w:b/>
        </w:rPr>
      </w:pPr>
      <w:r>
        <w:rPr>
          <w:rFonts w:cstheme="minorHAnsi"/>
        </w:rPr>
        <w:t>Know how to implement the local Emergency Response Plan</w:t>
      </w:r>
    </w:p>
    <w:p w14:paraId="3B6541CB" w14:textId="77777777" w:rsidR="0033325F" w:rsidRPr="0033325F" w:rsidRDefault="0033325F" w:rsidP="00456395">
      <w:pPr>
        <w:pStyle w:val="NoSpacing"/>
        <w:numPr>
          <w:ilvl w:val="0"/>
          <w:numId w:val="4"/>
        </w:numPr>
        <w:ind w:hanging="360"/>
        <w:rPr>
          <w:rFonts w:cstheme="minorHAnsi"/>
          <w:b/>
        </w:rPr>
      </w:pPr>
      <w:r>
        <w:rPr>
          <w:rFonts w:cstheme="minorHAnsi"/>
        </w:rPr>
        <w:t>Have knowledge of the State Emergency Response Plan and the Federal Regional Response Team</w:t>
      </w:r>
    </w:p>
    <w:p w14:paraId="3699D061" w14:textId="77777777" w:rsidR="00456395" w:rsidRPr="002B02A5" w:rsidRDefault="0033325F" w:rsidP="00456395">
      <w:pPr>
        <w:pStyle w:val="NoSpacing"/>
        <w:numPr>
          <w:ilvl w:val="0"/>
          <w:numId w:val="4"/>
        </w:numPr>
        <w:ind w:hanging="360"/>
        <w:rPr>
          <w:rFonts w:cstheme="minorHAnsi"/>
          <w:b/>
        </w:rPr>
      </w:pPr>
      <w:r>
        <w:rPr>
          <w:rFonts w:cstheme="minorHAnsi"/>
        </w:rPr>
        <w:t>Know and understand the importance of decontamination procedures</w:t>
      </w:r>
    </w:p>
    <w:p w14:paraId="45DBE597" w14:textId="77777777" w:rsidR="00456395" w:rsidRPr="0027009C" w:rsidRDefault="00456395" w:rsidP="00456395">
      <w:pPr>
        <w:pStyle w:val="NoSpacing"/>
        <w:rPr>
          <w:rFonts w:cstheme="minorHAnsi"/>
          <w:b/>
        </w:rPr>
      </w:pPr>
    </w:p>
    <w:p w14:paraId="2003AF38" w14:textId="77777777" w:rsidR="00456395" w:rsidRPr="0027009C" w:rsidRDefault="00456395" w:rsidP="00456395">
      <w:pPr>
        <w:pStyle w:val="NoSpacing"/>
        <w:rPr>
          <w:rFonts w:cstheme="minorHAnsi"/>
        </w:rPr>
      </w:pPr>
      <w:r w:rsidRPr="00B72937">
        <w:rPr>
          <w:rStyle w:val="Strong"/>
        </w:rPr>
        <w:t xml:space="preserve">Course Materials Used: </w:t>
      </w:r>
      <w:r w:rsidRPr="0027009C">
        <w:rPr>
          <w:rFonts w:cstheme="minorHAnsi"/>
        </w:rPr>
        <w:t xml:space="preserve">PowerPoint presentation, hands-on practical </w:t>
      </w:r>
      <w:r>
        <w:rPr>
          <w:rFonts w:cstheme="minorHAnsi"/>
        </w:rPr>
        <w:t>scenarios</w:t>
      </w:r>
    </w:p>
    <w:p w14:paraId="4865B742" w14:textId="77777777" w:rsidR="00456395" w:rsidRPr="0027009C" w:rsidRDefault="00456395" w:rsidP="00456395">
      <w:pPr>
        <w:pStyle w:val="NoSpacing"/>
        <w:rPr>
          <w:rFonts w:cstheme="minorHAnsi"/>
        </w:rPr>
      </w:pPr>
      <w:r w:rsidRPr="00B72937">
        <w:rPr>
          <w:rStyle w:val="Strong"/>
        </w:rPr>
        <w:t xml:space="preserve">Estimated Duration: </w:t>
      </w:r>
      <w:r>
        <w:rPr>
          <w:rFonts w:cstheme="minorHAnsi"/>
        </w:rPr>
        <w:t>8</w:t>
      </w:r>
      <w:r w:rsidR="00C16C01">
        <w:rPr>
          <w:rFonts w:cstheme="minorHAnsi"/>
        </w:rPr>
        <w:t>-16</w:t>
      </w:r>
      <w:r w:rsidRPr="0027009C">
        <w:rPr>
          <w:rFonts w:cstheme="minorHAnsi"/>
        </w:rPr>
        <w:t xml:space="preserve"> hours</w:t>
      </w:r>
    </w:p>
    <w:p w14:paraId="0134367F" w14:textId="77777777" w:rsidR="00456395" w:rsidRPr="0027009C" w:rsidRDefault="00456395" w:rsidP="00456395">
      <w:pPr>
        <w:pStyle w:val="NoSpacing"/>
        <w:rPr>
          <w:rFonts w:cstheme="minorHAnsi"/>
        </w:rPr>
      </w:pPr>
      <w:r w:rsidRPr="00B72937">
        <w:rPr>
          <w:rStyle w:val="Strong"/>
        </w:rPr>
        <w:t>Recertification:</w:t>
      </w:r>
      <w:r w:rsidRPr="0027009C">
        <w:rPr>
          <w:rFonts w:cstheme="minorHAnsi"/>
        </w:rPr>
        <w:t xml:space="preserve"> </w:t>
      </w:r>
      <w:r>
        <w:rPr>
          <w:rFonts w:cstheme="minorHAnsi"/>
        </w:rPr>
        <w:t>Annually</w:t>
      </w:r>
    </w:p>
    <w:p w14:paraId="4B1B5F9B" w14:textId="77777777" w:rsidR="00DB23DE" w:rsidRDefault="00456395" w:rsidP="00BB729F">
      <w:pPr>
        <w:pStyle w:val="NoSpacing"/>
        <w:rPr>
          <w:rFonts w:cstheme="minorHAnsi"/>
        </w:rPr>
      </w:pPr>
      <w:r w:rsidRPr="00B72937">
        <w:rPr>
          <w:rStyle w:val="Strong"/>
        </w:rPr>
        <w:t>Delivery Type:</w:t>
      </w:r>
      <w:r w:rsidRPr="0027009C">
        <w:rPr>
          <w:rFonts w:cstheme="minorHAnsi"/>
        </w:rPr>
        <w:t xml:space="preserve"> </w:t>
      </w:r>
      <w:r w:rsidR="00FC40E6">
        <w:rPr>
          <w:rFonts w:cstheme="minorHAnsi"/>
        </w:rPr>
        <w:t>Online or Instructor led</w:t>
      </w:r>
    </w:p>
    <w:p w14:paraId="742FA35C" w14:textId="77777777" w:rsidR="00087004" w:rsidRPr="007D1634" w:rsidRDefault="00087004" w:rsidP="00A05EEB">
      <w:pPr>
        <w:pStyle w:val="Heading1"/>
        <w:spacing w:before="400"/>
      </w:pPr>
      <w:bookmarkStart w:id="36" w:name="_Toc449530132"/>
      <w:r>
        <w:t>Safe Handling of Hazardous Drugs</w:t>
      </w:r>
      <w:bookmarkEnd w:id="36"/>
    </w:p>
    <w:p w14:paraId="629AF4DC" w14:textId="77777777" w:rsidR="00087004" w:rsidRDefault="00087004" w:rsidP="00087004">
      <w:pPr>
        <w:pStyle w:val="NoSpacing"/>
        <w:rPr>
          <w:rFonts w:ascii="Arial" w:hAnsi="Arial" w:cs="Arial"/>
          <w:color w:val="333333"/>
          <w:sz w:val="19"/>
          <w:szCs w:val="19"/>
        </w:rPr>
      </w:pPr>
      <w:r w:rsidRPr="00B72937">
        <w:rPr>
          <w:rStyle w:val="Strong"/>
        </w:rPr>
        <w:t>Abstract</w:t>
      </w:r>
      <w:r>
        <w:rPr>
          <w:rStyle w:val="Strong"/>
        </w:rPr>
        <w:t xml:space="preserve">: </w:t>
      </w:r>
      <w:r w:rsidRPr="00087004">
        <w:rPr>
          <w:rStyle w:val="Strong"/>
          <w:b w:val="0"/>
        </w:rPr>
        <w:t>This interactive program is designed to reduce risk by demonstrating recommended procedures for hazardous</w:t>
      </w:r>
      <w:r w:rsidR="00085552">
        <w:rPr>
          <w:rStyle w:val="Strong"/>
          <w:b w:val="0"/>
        </w:rPr>
        <w:t xml:space="preserve"> cytotoxic</w:t>
      </w:r>
      <w:r w:rsidRPr="00087004">
        <w:rPr>
          <w:rStyle w:val="Strong"/>
          <w:b w:val="0"/>
        </w:rPr>
        <w:t xml:space="preserve"> drug preparation, administration, spill cleanup, and hazardous waste management.</w:t>
      </w:r>
      <w:r w:rsidRPr="00087004">
        <w:rPr>
          <w:rFonts w:ascii="Arial" w:hAnsi="Arial" w:cs="Arial"/>
          <w:color w:val="333333"/>
          <w:sz w:val="19"/>
          <w:szCs w:val="19"/>
        </w:rPr>
        <w:t xml:space="preserve"> </w:t>
      </w:r>
    </w:p>
    <w:p w14:paraId="6DB08019" w14:textId="77777777" w:rsidR="00087004" w:rsidRPr="00087004" w:rsidRDefault="00087004" w:rsidP="00087004">
      <w:pPr>
        <w:pStyle w:val="NoSpacing"/>
        <w:rPr>
          <w:rFonts w:ascii="Arial" w:hAnsi="Arial" w:cs="Arial"/>
          <w:color w:val="333333"/>
          <w:sz w:val="19"/>
          <w:szCs w:val="19"/>
        </w:rPr>
      </w:pPr>
    </w:p>
    <w:p w14:paraId="272F39AB" w14:textId="77777777" w:rsidR="00087004" w:rsidRPr="0027009C" w:rsidRDefault="00087004" w:rsidP="00087004">
      <w:pPr>
        <w:pStyle w:val="NoSpacing"/>
        <w:rPr>
          <w:rFonts w:cstheme="minorHAnsi"/>
        </w:rPr>
      </w:pPr>
      <w:r w:rsidRPr="00B72937">
        <w:rPr>
          <w:rStyle w:val="Strong"/>
        </w:rPr>
        <w:t xml:space="preserve">Target Audience: </w:t>
      </w:r>
      <w:r w:rsidR="00085552" w:rsidRPr="00085552">
        <w:rPr>
          <w:rStyle w:val="Strong"/>
          <w:b w:val="0"/>
        </w:rPr>
        <w:t>P</w:t>
      </w:r>
      <w:r w:rsidR="00085552" w:rsidRPr="00085552">
        <w:rPr>
          <w:rFonts w:cstheme="minorHAnsi"/>
        </w:rPr>
        <w:t>harmacy personnel and other staff working with hazardous drugs</w:t>
      </w:r>
      <w:r w:rsidR="00085552">
        <w:rPr>
          <w:rFonts w:cstheme="minorHAnsi"/>
        </w:rPr>
        <w:t>.</w:t>
      </w:r>
    </w:p>
    <w:p w14:paraId="59C40EE4" w14:textId="77777777" w:rsidR="00087004" w:rsidRPr="0027009C" w:rsidRDefault="00087004" w:rsidP="00087004">
      <w:pPr>
        <w:pStyle w:val="NoSpacing"/>
        <w:rPr>
          <w:rFonts w:cstheme="minorHAnsi"/>
        </w:rPr>
      </w:pPr>
    </w:p>
    <w:p w14:paraId="517C1C64" w14:textId="77777777" w:rsidR="00087004" w:rsidRPr="0027009C" w:rsidRDefault="00087004" w:rsidP="00087004">
      <w:pPr>
        <w:pStyle w:val="NoSpacing"/>
        <w:rPr>
          <w:rFonts w:cstheme="minorHAnsi"/>
        </w:rPr>
      </w:pPr>
      <w:r w:rsidRPr="00B72937">
        <w:rPr>
          <w:rStyle w:val="Strong"/>
        </w:rPr>
        <w:t xml:space="preserve">Frequency: </w:t>
      </w:r>
      <w:r w:rsidR="00085552">
        <w:rPr>
          <w:rFonts w:cstheme="minorHAnsi"/>
        </w:rPr>
        <w:t>Prior to working with cytotoxic drugs.</w:t>
      </w:r>
    </w:p>
    <w:p w14:paraId="215A00D2" w14:textId="77777777" w:rsidR="00087004" w:rsidRPr="0027009C" w:rsidRDefault="00087004" w:rsidP="00087004">
      <w:pPr>
        <w:pStyle w:val="NoSpacing"/>
        <w:rPr>
          <w:rFonts w:cstheme="minorHAnsi"/>
        </w:rPr>
      </w:pPr>
    </w:p>
    <w:p w14:paraId="14DE3FA0" w14:textId="77777777" w:rsidR="000B4A78" w:rsidRDefault="00087004" w:rsidP="000B4A78">
      <w:pPr>
        <w:spacing w:after="0"/>
      </w:pPr>
      <w:r>
        <w:rPr>
          <w:rStyle w:val="Strong"/>
        </w:rPr>
        <w:t>Objectives</w:t>
      </w:r>
      <w:r w:rsidRPr="00B72937">
        <w:rPr>
          <w:rStyle w:val="Strong"/>
        </w:rPr>
        <w:t xml:space="preserve"> </w:t>
      </w:r>
      <w:r w:rsidR="000B4A78">
        <w:t xml:space="preserve">At the completion of this course, participants will be able to: </w:t>
      </w:r>
    </w:p>
    <w:p w14:paraId="2D3B8D9B" w14:textId="77777777" w:rsidR="00085552" w:rsidRDefault="000B4A78" w:rsidP="00085552">
      <w:pPr>
        <w:pStyle w:val="NoSpacing"/>
        <w:numPr>
          <w:ilvl w:val="0"/>
          <w:numId w:val="39"/>
        </w:numPr>
        <w:rPr>
          <w:rFonts w:cstheme="minorHAnsi"/>
        </w:rPr>
      </w:pPr>
      <w:r>
        <w:rPr>
          <w:rFonts w:cstheme="minorHAnsi"/>
        </w:rPr>
        <w:t>Describe the e</w:t>
      </w:r>
      <w:r w:rsidR="00915121">
        <w:rPr>
          <w:rFonts w:cstheme="minorHAnsi"/>
        </w:rPr>
        <w:t>ffects of Drug Exposure and how to detect exposure</w:t>
      </w:r>
    </w:p>
    <w:p w14:paraId="60B43ACA" w14:textId="77777777" w:rsidR="00915121" w:rsidRDefault="000B4A78" w:rsidP="00085552">
      <w:pPr>
        <w:pStyle w:val="NoSpacing"/>
        <w:numPr>
          <w:ilvl w:val="0"/>
          <w:numId w:val="39"/>
        </w:numPr>
        <w:rPr>
          <w:rFonts w:cstheme="minorHAnsi"/>
        </w:rPr>
      </w:pPr>
      <w:r>
        <w:rPr>
          <w:rFonts w:cstheme="minorHAnsi"/>
        </w:rPr>
        <w:t>Explain h</w:t>
      </w:r>
      <w:r w:rsidR="00915121">
        <w:rPr>
          <w:rFonts w:cstheme="minorHAnsi"/>
        </w:rPr>
        <w:t>ierarchy of Controls</w:t>
      </w:r>
    </w:p>
    <w:p w14:paraId="7D403C28" w14:textId="77777777" w:rsidR="00915121" w:rsidRDefault="000B4A78" w:rsidP="00085552">
      <w:pPr>
        <w:pStyle w:val="NoSpacing"/>
        <w:numPr>
          <w:ilvl w:val="0"/>
          <w:numId w:val="39"/>
        </w:numPr>
        <w:rPr>
          <w:rFonts w:cstheme="minorHAnsi"/>
        </w:rPr>
      </w:pPr>
      <w:r>
        <w:rPr>
          <w:rFonts w:cstheme="minorHAnsi"/>
        </w:rPr>
        <w:t xml:space="preserve">Demonstrate proper </w:t>
      </w:r>
      <w:r w:rsidR="00915121">
        <w:rPr>
          <w:rFonts w:cstheme="minorHAnsi"/>
        </w:rPr>
        <w:t>Drug Compounding</w:t>
      </w:r>
    </w:p>
    <w:p w14:paraId="2450D680" w14:textId="77777777" w:rsidR="00915121" w:rsidRDefault="000B4A78" w:rsidP="00085552">
      <w:pPr>
        <w:pStyle w:val="NoSpacing"/>
        <w:numPr>
          <w:ilvl w:val="0"/>
          <w:numId w:val="39"/>
        </w:numPr>
        <w:rPr>
          <w:rFonts w:cstheme="minorHAnsi"/>
        </w:rPr>
      </w:pPr>
      <w:r>
        <w:rPr>
          <w:rFonts w:cstheme="minorHAnsi"/>
        </w:rPr>
        <w:t xml:space="preserve">Demonstrate proper </w:t>
      </w:r>
      <w:r w:rsidR="00915121">
        <w:rPr>
          <w:rFonts w:cstheme="minorHAnsi"/>
        </w:rPr>
        <w:t>Safety Measures</w:t>
      </w:r>
    </w:p>
    <w:p w14:paraId="4C41ABAA" w14:textId="77777777" w:rsidR="00915121" w:rsidRDefault="000B4A78" w:rsidP="00085552">
      <w:pPr>
        <w:pStyle w:val="NoSpacing"/>
        <w:numPr>
          <w:ilvl w:val="0"/>
          <w:numId w:val="39"/>
        </w:numPr>
        <w:rPr>
          <w:rFonts w:cstheme="minorHAnsi"/>
        </w:rPr>
      </w:pPr>
      <w:r>
        <w:rPr>
          <w:rFonts w:cstheme="minorHAnsi"/>
        </w:rPr>
        <w:t xml:space="preserve">Explain correct </w:t>
      </w:r>
      <w:r w:rsidR="00915121">
        <w:rPr>
          <w:rFonts w:cstheme="minorHAnsi"/>
        </w:rPr>
        <w:t>Drug Administration</w:t>
      </w:r>
    </w:p>
    <w:p w14:paraId="0E637752" w14:textId="77777777" w:rsidR="00915121" w:rsidRDefault="000B4A78" w:rsidP="00085552">
      <w:pPr>
        <w:pStyle w:val="NoSpacing"/>
        <w:numPr>
          <w:ilvl w:val="0"/>
          <w:numId w:val="39"/>
        </w:numPr>
        <w:rPr>
          <w:rFonts w:cstheme="minorHAnsi"/>
        </w:rPr>
      </w:pPr>
      <w:r>
        <w:rPr>
          <w:rFonts w:cstheme="minorHAnsi"/>
        </w:rPr>
        <w:t xml:space="preserve">Explain </w:t>
      </w:r>
      <w:r w:rsidR="00915121">
        <w:rPr>
          <w:rFonts w:cstheme="minorHAnsi"/>
        </w:rPr>
        <w:t>Post-Administration Issues</w:t>
      </w:r>
    </w:p>
    <w:p w14:paraId="18E5411C" w14:textId="77777777" w:rsidR="00915121" w:rsidRDefault="000B4A78" w:rsidP="00085552">
      <w:pPr>
        <w:pStyle w:val="NoSpacing"/>
        <w:numPr>
          <w:ilvl w:val="0"/>
          <w:numId w:val="39"/>
        </w:numPr>
        <w:rPr>
          <w:rFonts w:cstheme="minorHAnsi"/>
        </w:rPr>
      </w:pPr>
      <w:r>
        <w:rPr>
          <w:rFonts w:cstheme="minorHAnsi"/>
        </w:rPr>
        <w:t xml:space="preserve">Describe appropriate </w:t>
      </w:r>
      <w:r w:rsidR="00915121">
        <w:rPr>
          <w:rFonts w:cstheme="minorHAnsi"/>
        </w:rPr>
        <w:t>Management of Spills</w:t>
      </w:r>
    </w:p>
    <w:p w14:paraId="2DFF8B1E" w14:textId="77777777" w:rsidR="00915121" w:rsidRDefault="000B4A78" w:rsidP="00085552">
      <w:pPr>
        <w:pStyle w:val="NoSpacing"/>
        <w:numPr>
          <w:ilvl w:val="0"/>
          <w:numId w:val="39"/>
        </w:numPr>
        <w:rPr>
          <w:rFonts w:cstheme="minorHAnsi"/>
        </w:rPr>
      </w:pPr>
      <w:r>
        <w:rPr>
          <w:rFonts w:cstheme="minorHAnsi"/>
        </w:rPr>
        <w:t xml:space="preserve">Review </w:t>
      </w:r>
      <w:r w:rsidR="00915121">
        <w:rPr>
          <w:rFonts w:cstheme="minorHAnsi"/>
        </w:rPr>
        <w:t>Medical Surveillance</w:t>
      </w:r>
    </w:p>
    <w:p w14:paraId="3F88BD5D" w14:textId="77777777" w:rsidR="00915121" w:rsidRPr="00B4465B" w:rsidRDefault="000B4A78" w:rsidP="00085552">
      <w:pPr>
        <w:pStyle w:val="NoSpacing"/>
        <w:numPr>
          <w:ilvl w:val="0"/>
          <w:numId w:val="39"/>
        </w:numPr>
        <w:rPr>
          <w:rFonts w:cstheme="minorHAnsi"/>
        </w:rPr>
      </w:pPr>
      <w:r>
        <w:rPr>
          <w:rFonts w:cstheme="minorHAnsi"/>
        </w:rPr>
        <w:t xml:space="preserve">Explain required </w:t>
      </w:r>
      <w:r w:rsidR="00915121">
        <w:rPr>
          <w:rFonts w:cstheme="minorHAnsi"/>
        </w:rPr>
        <w:t>Education and Training Requirements</w:t>
      </w:r>
    </w:p>
    <w:p w14:paraId="7BD56CDA" w14:textId="77777777" w:rsidR="00087004" w:rsidRDefault="00087004" w:rsidP="00087004">
      <w:pPr>
        <w:pStyle w:val="NoSpacing"/>
        <w:rPr>
          <w:rStyle w:val="Strong"/>
        </w:rPr>
      </w:pPr>
    </w:p>
    <w:p w14:paraId="45BDDFC1" w14:textId="77777777" w:rsidR="00087004" w:rsidRPr="0027009C" w:rsidRDefault="00087004" w:rsidP="00087004">
      <w:pPr>
        <w:pStyle w:val="NoSpacing"/>
        <w:rPr>
          <w:rFonts w:cstheme="minorHAnsi"/>
        </w:rPr>
      </w:pPr>
      <w:r w:rsidRPr="00B72937">
        <w:rPr>
          <w:rStyle w:val="Strong"/>
        </w:rPr>
        <w:t>Course Materials Used:</w:t>
      </w:r>
      <w:r w:rsidR="008C1F34">
        <w:rPr>
          <w:rFonts w:cstheme="minorHAnsi"/>
        </w:rPr>
        <w:t xml:space="preserve"> PowerPoint p</w:t>
      </w:r>
      <w:r w:rsidRPr="0027009C">
        <w:rPr>
          <w:rFonts w:cstheme="minorHAnsi"/>
        </w:rPr>
        <w:t>resent</w:t>
      </w:r>
      <w:r>
        <w:rPr>
          <w:rFonts w:cstheme="minorHAnsi"/>
        </w:rPr>
        <w:t xml:space="preserve">ations, </w:t>
      </w:r>
      <w:r w:rsidR="008C1F34">
        <w:rPr>
          <w:rFonts w:cstheme="minorHAnsi"/>
        </w:rPr>
        <w:t>participant workbook</w:t>
      </w:r>
    </w:p>
    <w:p w14:paraId="203DD2FF" w14:textId="77777777" w:rsidR="00087004" w:rsidRPr="0027009C" w:rsidRDefault="00087004" w:rsidP="00087004">
      <w:pPr>
        <w:pStyle w:val="NoSpacing"/>
        <w:rPr>
          <w:rFonts w:cstheme="minorHAnsi"/>
        </w:rPr>
      </w:pPr>
      <w:r w:rsidRPr="00B72937">
        <w:rPr>
          <w:rStyle w:val="Strong"/>
        </w:rPr>
        <w:t>Estimated Duration:</w:t>
      </w:r>
      <w:r w:rsidRPr="0027009C">
        <w:rPr>
          <w:rFonts w:cstheme="minorHAnsi"/>
        </w:rPr>
        <w:t xml:space="preserve"> </w:t>
      </w:r>
      <w:r w:rsidR="008C1F34">
        <w:rPr>
          <w:rFonts w:cstheme="minorHAnsi"/>
        </w:rPr>
        <w:t>2</w:t>
      </w:r>
      <w:r>
        <w:rPr>
          <w:rFonts w:cstheme="minorHAnsi"/>
        </w:rPr>
        <w:t xml:space="preserve"> hour</w:t>
      </w:r>
      <w:r w:rsidR="004619CF">
        <w:rPr>
          <w:rFonts w:cstheme="minorHAnsi"/>
        </w:rPr>
        <w:t>s</w:t>
      </w:r>
    </w:p>
    <w:p w14:paraId="7ED438FB" w14:textId="77777777" w:rsidR="00087004" w:rsidRPr="0027009C" w:rsidRDefault="00087004" w:rsidP="00087004">
      <w:pPr>
        <w:pStyle w:val="NoSpacing"/>
        <w:rPr>
          <w:rFonts w:cstheme="minorHAnsi"/>
        </w:rPr>
      </w:pPr>
      <w:r w:rsidRPr="00B72937">
        <w:rPr>
          <w:rStyle w:val="Strong"/>
        </w:rPr>
        <w:t>Recertification:</w:t>
      </w:r>
      <w:r w:rsidRPr="0027009C">
        <w:rPr>
          <w:rFonts w:cstheme="minorHAnsi"/>
        </w:rPr>
        <w:t xml:space="preserve"> </w:t>
      </w:r>
      <w:r w:rsidR="008C1F34">
        <w:rPr>
          <w:rFonts w:cstheme="minorHAnsi"/>
        </w:rPr>
        <w:t>Annually</w:t>
      </w:r>
    </w:p>
    <w:p w14:paraId="2E9AE5CD" w14:textId="77777777" w:rsidR="00087004" w:rsidRPr="00E34F4E" w:rsidRDefault="00087004" w:rsidP="00087004">
      <w:pPr>
        <w:pStyle w:val="NoSpacing"/>
        <w:rPr>
          <w:rFonts w:cstheme="minorHAnsi"/>
        </w:rPr>
      </w:pPr>
      <w:r w:rsidRPr="00B72937">
        <w:rPr>
          <w:rStyle w:val="Strong"/>
        </w:rPr>
        <w:t>Delivery Type:</w:t>
      </w:r>
      <w:r w:rsidRPr="0027009C">
        <w:rPr>
          <w:rFonts w:cstheme="minorHAnsi"/>
        </w:rPr>
        <w:t xml:space="preserve"> </w:t>
      </w:r>
      <w:r>
        <w:rPr>
          <w:rFonts w:cstheme="minorHAnsi"/>
        </w:rPr>
        <w:t>Online or Instructor-l</w:t>
      </w:r>
      <w:r w:rsidRPr="0027009C">
        <w:rPr>
          <w:rFonts w:cstheme="minorHAnsi"/>
        </w:rPr>
        <w:t>ed</w:t>
      </w:r>
    </w:p>
    <w:p w14:paraId="076EC39D" w14:textId="77777777" w:rsidR="00E50583" w:rsidRDefault="00E50583" w:rsidP="00112404"/>
    <w:sectPr w:rsidR="00E50583" w:rsidSect="001C5326">
      <w:headerReference w:type="default" r:id="rId18"/>
      <w:footerReference w:type="default" r:id="rId19"/>
      <w:headerReference w:type="first" r:id="rId20"/>
      <w:footerReference w:type="first" r:id="rId2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1EF92" w14:textId="77777777" w:rsidR="004E39B1" w:rsidRDefault="004E39B1">
      <w:pPr>
        <w:spacing w:after="0" w:line="240" w:lineRule="auto"/>
      </w:pPr>
      <w:r>
        <w:separator/>
      </w:r>
    </w:p>
  </w:endnote>
  <w:endnote w:type="continuationSeparator" w:id="0">
    <w:p w14:paraId="1C11C47B" w14:textId="77777777" w:rsidR="004E39B1" w:rsidRDefault="004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0605" w14:textId="77777777" w:rsidR="001F3944" w:rsidRDefault="00285E1E">
    <w:pPr>
      <w:pStyle w:val="Footer"/>
    </w:pPr>
    <w:r>
      <w:rPr>
        <w:noProof/>
      </w:rPr>
      <mc:AlternateContent>
        <mc:Choice Requires="wps">
          <w:drawing>
            <wp:anchor distT="0" distB="0" distL="114300" distR="114300" simplePos="0" relativeHeight="251694080" behindDoc="0" locked="0" layoutInCell="1" allowOverlap="1" wp14:anchorId="6DC64B04" wp14:editId="2E5658B7">
              <wp:simplePos x="0" y="0"/>
              <wp:positionH relativeFrom="margin">
                <wp:posOffset>6503670</wp:posOffset>
              </wp:positionH>
              <wp:positionV relativeFrom="margin">
                <wp:posOffset>6078855</wp:posOffset>
              </wp:positionV>
              <wp:extent cx="128270" cy="2823210"/>
              <wp:effectExtent l="0" t="0" r="0" b="0"/>
              <wp:wrapNone/>
              <wp:docPr id="2222555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823210"/>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2EBBC490" id="Rectangle 39" o:spid="_x0000_s1026" style="position:absolute;margin-left:512.1pt;margin-top:478.65pt;width:10.1pt;height:222.3pt;z-index:251694080;visibility:visible;mso-wrap-style:square;mso-width-percent:20;mso-height-percent:325;mso-wrap-distance-left:9pt;mso-wrap-distance-top:0;mso-wrap-distance-right:9pt;mso-wrap-distance-bottom:0;mso-position-horizontal:absolute;mso-position-horizontal-relative:margin;mso-position-vertical:absolute;mso-position-vertical-relative:margin;mso-width-percent:2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" fillcolor="#186eff" stroked="f">
              <w10:wrap anchorx="margin" anchory="margin"/>
            </v:rect>
          </w:pict>
        </mc:Fallback>
      </mc:AlternateContent>
    </w:r>
    <w:r>
      <w:rPr>
        <w:noProof/>
      </w:rPr>
      <mc:AlternateContent>
        <mc:Choice Requires="wps">
          <w:drawing>
            <wp:anchor distT="0" distB="0" distL="114300" distR="114300" simplePos="0" relativeHeight="251659264" behindDoc="0" locked="0" layoutInCell="1" allowOverlap="1" wp14:anchorId="7F6C304F" wp14:editId="74863F42">
              <wp:simplePos x="0" y="0"/>
              <wp:positionH relativeFrom="margin">
                <wp:posOffset>13928090</wp:posOffset>
              </wp:positionH>
              <wp:positionV relativeFrom="margin">
                <wp:posOffset>8165465</wp:posOffset>
              </wp:positionV>
              <wp:extent cx="457200" cy="685800"/>
              <wp:effectExtent l="0" t="0" r="0" b="0"/>
              <wp:wrapNone/>
              <wp:docPr id="405999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69514"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3</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C304F" id="_x0000_t202" coordsize="21600,21600" o:spt="202" path="m,l,21600r21600,l21600,xe">
              <v:stroke joinstyle="miter"/>
              <v:path gradientshapeok="t" o:connecttype="rect"/>
            </v:shapetype>
            <v:shape id="Text Box 6" o:spid="_x0000_s1030" type="#_x0000_t202" style="position:absolute;margin-left:1096.7pt;margin-top:642.95pt;width:36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" filled="f" stroked="f">
              <v:path arrowok="t"/>
              <v:textbox style="layout-flow:vertical">
                <w:txbxContent>
                  <w:p w14:paraId="3EC69514"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3</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5D35AADB" wp14:editId="6EE87257">
              <wp:simplePos x="0" y="0"/>
              <wp:positionH relativeFrom="margin">
                <wp:posOffset>14264005</wp:posOffset>
              </wp:positionH>
              <wp:positionV relativeFrom="margin">
                <wp:posOffset>6098540</wp:posOffset>
              </wp:positionV>
              <wp:extent cx="127635" cy="2823210"/>
              <wp:effectExtent l="0" t="0" r="0" b="0"/>
              <wp:wrapNone/>
              <wp:docPr id="12444913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2823210"/>
                      </a:xfrm>
                      <a:prstGeom prst="rect">
                        <a:avLst/>
                      </a:prstGeom>
                      <a:solidFill>
                        <a:srgbClr val="4FA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0C8A3ADD" id="Rectangle 9" o:spid="_x0000_s1026" style="position:absolute;margin-left:1123.15pt;margin-top:480.2pt;width:10.05pt;height:222.3pt;z-index:251674624;visibility:visible;mso-wrap-style:square;mso-width-percent:20;mso-height-percent:325;mso-wrap-distance-left:9pt;mso-wrap-distance-top:0;mso-wrap-distance-right:9pt;mso-wrap-distance-bottom:0;mso-position-horizontal:absolute;mso-position-horizontal-relative:margin;mso-position-vertical:absolute;mso-position-vertical-relative:margin;mso-width-percent:2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" fillcolor="#4faaa6" stroked="f">
              <v:path arrowok="t"/>
              <w10:wrap anchorx="margin" anchory="margin"/>
            </v:rect>
          </w:pict>
        </mc:Fallback>
      </mc:AlternateContent>
    </w:r>
    <w:r>
      <w:rPr>
        <w:noProof/>
      </w:rPr>
      <mc:AlternateContent>
        <mc:Choice Requires="wps">
          <w:drawing>
            <wp:anchor distT="0" distB="0" distL="114300" distR="114300" simplePos="0" relativeHeight="251685888" behindDoc="0" locked="0" layoutInCell="1" allowOverlap="1" wp14:anchorId="66776B30" wp14:editId="0E580CBF">
              <wp:simplePos x="0" y="0"/>
              <wp:positionH relativeFrom="margin">
                <wp:posOffset>6158865</wp:posOffset>
              </wp:positionH>
              <wp:positionV relativeFrom="margin">
                <wp:posOffset>8165465</wp:posOffset>
              </wp:positionV>
              <wp:extent cx="457200" cy="685800"/>
              <wp:effectExtent l="0" t="0" r="0" b="0"/>
              <wp:wrapNone/>
              <wp:docPr id="203329077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CB6A" w14:textId="77777777" w:rsidR="001F3944" w:rsidRDefault="001907E5" w:rsidP="00C52AEE">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3</w:t>
                          </w:r>
                          <w:r>
                            <w:rPr>
                              <w:b/>
                              <w:bCs/>
                              <w:color w:val="000000" w:themeColor="text1"/>
                              <w:sz w:val="44"/>
                            </w:rPr>
                            <w:fldChar w:fldCharType="end"/>
                          </w:r>
                          <w:r w:rsidR="00B540A7">
                            <w:rPr>
                              <w:b/>
                              <w:bCs/>
                              <w:noProof/>
                              <w:color w:val="000000" w:themeColor="text1"/>
                              <w:sz w:val="44"/>
                            </w:rPr>
                            <w:drawing>
                              <wp:inline distT="0" distB="0" distL="0" distR="0" wp14:anchorId="3D8FB500" wp14:editId="4D1F9A77">
                                <wp:extent cx="132080" cy="62953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080" cy="6295390"/>
                                        </a:xfrm>
                                        <a:prstGeom prst="rect">
                                          <a:avLst/>
                                        </a:prstGeom>
                                        <a:noFill/>
                                        <a:ln w="9525">
                                          <a:noFill/>
                                          <a:miter lim="800000"/>
                                          <a:headEnd/>
                                          <a:tailEnd/>
                                        </a:ln>
                                      </pic:spPr>
                                    </pic:pic>
                                  </a:graphicData>
                                </a:graphic>
                              </wp:inline>
                            </w:drawing>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76B30" id="Text Box 34" o:spid="_x0000_s1031" type="#_x0000_t202" style="position:absolute;margin-left:484.95pt;margin-top:642.95pt;width:36pt;height:5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" filled="f" stroked="f">
              <v:path arrowok="t"/>
              <v:textbox style="layout-flow:vertical">
                <w:txbxContent>
                  <w:p w14:paraId="5887CB6A" w14:textId="77777777" w:rsidR="001F3944" w:rsidRDefault="001907E5" w:rsidP="00C52AEE">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3</w:t>
                    </w:r>
                    <w:r>
                      <w:rPr>
                        <w:b/>
                        <w:bCs/>
                        <w:color w:val="000000" w:themeColor="text1"/>
                        <w:sz w:val="44"/>
                      </w:rPr>
                      <w:fldChar w:fldCharType="end"/>
                    </w:r>
                    <w:r w:rsidR="00B540A7">
                      <w:rPr>
                        <w:b/>
                        <w:bCs/>
                        <w:noProof/>
                        <w:color w:val="000000" w:themeColor="text1"/>
                        <w:sz w:val="44"/>
                      </w:rPr>
                      <w:drawing>
                        <wp:inline distT="0" distB="0" distL="0" distR="0" wp14:anchorId="3D8FB500" wp14:editId="4D1F9A77">
                          <wp:extent cx="132080" cy="62953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080" cy="6295390"/>
                                  </a:xfrm>
                                  <a:prstGeom prst="rect">
                                    <a:avLst/>
                                  </a:prstGeom>
                                  <a:noFill/>
                                  <a:ln w="9525">
                                    <a:noFill/>
                                    <a:miter lim="800000"/>
                                    <a:headEnd/>
                                    <a:tailEnd/>
                                  </a:ln>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62EDBBF9" wp14:editId="55512F53">
              <wp:simplePos x="0" y="0"/>
              <wp:positionH relativeFrom="margin">
                <wp:align>center</wp:align>
              </wp:positionH>
              <wp:positionV relativeFrom="bottomMargin">
                <wp:align>top</wp:align>
              </wp:positionV>
              <wp:extent cx="6400800" cy="160655"/>
              <wp:effectExtent l="0" t="0" r="0" b="0"/>
              <wp:wrapNone/>
              <wp:docPr id="1828864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160655"/>
                      </a:xfrm>
                      <a:prstGeom prst="rect">
                        <a:avLst/>
                      </a:prstGeom>
                      <a:noFill/>
                      <a:ln>
                        <a:noFill/>
                      </a:ln>
                      <a:extLst>
                        <a:ext uri="{909E8E84-426E-40dd-AFC4-6F175D3DCCD1}"/>
                        <a:ext uri="{91240B29-F687-4f45-9708-019B960494DF}"/>
                      </a:extLst>
                    </wps:spPr>
                    <wps:txbx>
                      <w:txbxContent>
                        <w:p w14:paraId="72098A54" w14:textId="77777777" w:rsidR="001F3944" w:rsidRDefault="001F3944">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 w14:anchorId="62EDBBF9" id="Text Box 5" o:spid="_x0000_s1032" type="#_x0000_t202" style="position:absolute;margin-left:0;margin-top:0;width:7in;height:12.65pt;z-index:251658240;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" filled="f" stroked="f">
              <v:textbox style="mso-fit-shape-to-text:t" inset=",0,,0">
                <w:txbxContent>
                  <w:p w14:paraId="72098A54" w14:textId="77777777" w:rsidR="001F3944" w:rsidRDefault="001F3944">
                    <w:pPr>
                      <w:pStyle w:val="NoSpacing"/>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24CCF" w14:textId="77777777" w:rsidR="001F3944" w:rsidRDefault="00285E1E">
    <w:pPr>
      <w:pStyle w:val="Footer"/>
    </w:pPr>
    <w:r>
      <w:rPr>
        <w:noProof/>
      </w:rPr>
      <mc:AlternateContent>
        <mc:Choice Requires="wps">
          <w:drawing>
            <wp:anchor distT="0" distB="0" distL="114300" distR="114300" simplePos="0" relativeHeight="251670528" behindDoc="0" locked="0" layoutInCell="1" allowOverlap="1" wp14:anchorId="26916443" wp14:editId="7DA17C1E">
              <wp:simplePos x="0" y="0"/>
              <wp:positionH relativeFrom="margin">
                <wp:posOffset>14286865</wp:posOffset>
              </wp:positionH>
              <wp:positionV relativeFrom="margin">
                <wp:posOffset>6076950</wp:posOffset>
              </wp:positionV>
              <wp:extent cx="128270" cy="2823210"/>
              <wp:effectExtent l="0" t="0" r="0" b="0"/>
              <wp:wrapNone/>
              <wp:docPr id="19050867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823210"/>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32500</wp14:pctHeight>
              </wp14:sizeRelV>
            </wp:anchor>
          </w:drawing>
        </mc:Choice>
        <mc:Fallback>
          <w:pict>
            <v:rect w14:anchorId="2458DD00" id="Rectangle 21" o:spid="_x0000_s1026" style="position:absolute;margin-left:1124.95pt;margin-top:478.5pt;width:10.1pt;height:222.3pt;z-index:251670528;visibility:visible;mso-wrap-style:square;mso-width-percent:0;mso-height-percent:325;mso-wrap-distance-left:9pt;mso-wrap-distance-top:0;mso-wrap-distance-right:9pt;mso-wrap-distance-bottom:0;mso-position-horizontal:absolute;mso-position-horizontal-relative:margin;mso-position-vertical:absolute;mso-position-vertical-relative:margin;mso-width-percent: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" fillcolor="#186eff"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14:anchorId="0FCE35B3" wp14:editId="74EEE03A">
              <wp:simplePos x="0" y="0"/>
              <wp:positionH relativeFrom="margin">
                <wp:posOffset>13945870</wp:posOffset>
              </wp:positionH>
              <wp:positionV relativeFrom="margin">
                <wp:posOffset>8165465</wp:posOffset>
              </wp:positionV>
              <wp:extent cx="457200" cy="685800"/>
              <wp:effectExtent l="0" t="0" r="0" b="0"/>
              <wp:wrapNone/>
              <wp:docPr id="12781215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E049" w14:textId="77777777" w:rsidR="001F3944" w:rsidRDefault="001907E5" w:rsidP="001C5326">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4</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E35B3" id="_x0000_t202" coordsize="21600,21600" o:spt="202" path="m,l,21600r21600,l21600,xe">
              <v:stroke joinstyle="miter"/>
              <v:path gradientshapeok="t" o:connecttype="rect"/>
            </v:shapetype>
            <v:shape id="Text Box 17" o:spid="_x0000_s1033" type="#_x0000_t202" style="position:absolute;margin-left:1098.1pt;margin-top:642.95pt;width:36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" filled="f" stroked="f">
              <v:path arrowok="t"/>
              <v:textbox style="layout-flow:vertical">
                <w:txbxContent>
                  <w:p w14:paraId="46FDE049" w14:textId="77777777" w:rsidR="001F3944" w:rsidRDefault="001907E5" w:rsidP="001C5326">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4</w:t>
                    </w:r>
                    <w:r>
                      <w:rPr>
                        <w:b/>
                        <w:bCs/>
                        <w:color w:val="000000" w:themeColor="text1"/>
                        <w:sz w:val="44"/>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CE5C7" w14:textId="77777777" w:rsidR="001F3944" w:rsidRDefault="00285E1E">
    <w:pPr>
      <w:pStyle w:val="Footer"/>
    </w:pPr>
    <w:r>
      <w:rPr>
        <w:noProof/>
      </w:rPr>
      <mc:AlternateContent>
        <mc:Choice Requires="wps">
          <w:drawing>
            <wp:anchor distT="0" distB="0" distL="114300" distR="114300" simplePos="0" relativeHeight="251698176" behindDoc="0" locked="0" layoutInCell="1" allowOverlap="1" wp14:anchorId="66664C08" wp14:editId="70F505A9">
              <wp:simplePos x="0" y="0"/>
              <wp:positionH relativeFrom="margin">
                <wp:posOffset>14264005</wp:posOffset>
              </wp:positionH>
              <wp:positionV relativeFrom="margin">
                <wp:posOffset>6098540</wp:posOffset>
              </wp:positionV>
              <wp:extent cx="128270" cy="2823845"/>
              <wp:effectExtent l="0" t="0" r="0" b="0"/>
              <wp:wrapNone/>
              <wp:docPr id="7388357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823845"/>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32500</wp14:pctHeight>
              </wp14:sizeRelV>
            </wp:anchor>
          </w:drawing>
        </mc:Choice>
        <mc:Fallback>
          <w:pict>
            <v:rect w14:anchorId="26BCAFD1" id="Rectangle 45" o:spid="_x0000_s1026" style="position:absolute;margin-left:1123.15pt;margin-top:480.2pt;width:10.1pt;height:222.35pt;z-index:251698176;visibility:visible;mso-wrap-style:square;mso-width-percent:0;mso-height-percent:325;mso-wrap-distance-left:9pt;mso-wrap-distance-top:0;mso-wrap-distance-right:9pt;mso-wrap-distance-bottom:0;mso-position-horizontal:absolute;mso-position-horizontal-relative:margin;mso-position-vertical:absolute;mso-position-vertical-relative:margin;mso-width-percent: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" fillcolor="#186eff" stroked="f">
              <w10:wrap anchorx="margin" anchory="margin"/>
            </v:rect>
          </w:pict>
        </mc:Fallback>
      </mc:AlternateContent>
    </w:r>
    <w:r>
      <w:rPr>
        <w:noProof/>
      </w:rPr>
      <mc:AlternateContent>
        <mc:Choice Requires="wps">
          <w:drawing>
            <wp:anchor distT="0" distB="0" distL="114300" distR="114300" simplePos="0" relativeHeight="251697152" behindDoc="0" locked="0" layoutInCell="1" allowOverlap="1" wp14:anchorId="276DA28F" wp14:editId="340206D1">
              <wp:simplePos x="0" y="0"/>
              <wp:positionH relativeFrom="margin">
                <wp:posOffset>13928090</wp:posOffset>
              </wp:positionH>
              <wp:positionV relativeFrom="margin">
                <wp:posOffset>8165465</wp:posOffset>
              </wp:positionV>
              <wp:extent cx="457200" cy="685800"/>
              <wp:effectExtent l="0" t="0" r="0" b="0"/>
              <wp:wrapNone/>
              <wp:docPr id="145702740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68FE"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5</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DA28F" id="_x0000_t202" coordsize="21600,21600" o:spt="202" path="m,l,21600r21600,l21600,xe">
              <v:stroke joinstyle="miter"/>
              <v:path gradientshapeok="t" o:connecttype="rect"/>
            </v:shapetype>
            <v:shape id="Text Box 44" o:spid="_x0000_s1034" type="#_x0000_t202" style="position:absolute;margin-left:1096.7pt;margin-top:642.95pt;width:36pt;height:5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" filled="f" stroked="f">
              <v:path arrowok="t"/>
              <v:textbox style="layout-flow:vertical">
                <w:txbxContent>
                  <w:p w14:paraId="456768FE"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5</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96128" behindDoc="0" locked="0" layoutInCell="1" allowOverlap="1" wp14:anchorId="4CCC429D" wp14:editId="53244DD6">
              <wp:simplePos x="0" y="0"/>
              <wp:positionH relativeFrom="margin">
                <wp:align>center</wp:align>
              </wp:positionH>
              <wp:positionV relativeFrom="bottomMargin">
                <wp:align>top</wp:align>
              </wp:positionV>
              <wp:extent cx="6400800" cy="160655"/>
              <wp:effectExtent l="0" t="0" r="0" b="0"/>
              <wp:wrapNone/>
              <wp:docPr id="1067356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160655"/>
                      </a:xfrm>
                      <a:prstGeom prst="rect">
                        <a:avLst/>
                      </a:prstGeom>
                      <a:noFill/>
                      <a:ln>
                        <a:noFill/>
                      </a:ln>
                      <a:extLst>
                        <a:ext uri="{909E8E84-426E-40dd-AFC4-6F175D3DCCD1}"/>
                        <a:ext uri="{91240B29-F687-4f45-9708-019B960494DF}"/>
                      </a:extLst>
                    </wps:spPr>
                    <wps:txbx>
                      <w:txbxContent>
                        <w:p w14:paraId="78871CBD" w14:textId="77777777" w:rsidR="001F3944" w:rsidRDefault="001F3944">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 w14:anchorId="4CCC429D" id="_x0000_s1035" type="#_x0000_t202" style="position:absolute;margin-left:0;margin-top:0;width:7in;height:12.65pt;z-index:251696128;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" filled="f" stroked="f">
              <v:textbox style="mso-fit-shape-to-text:t" inset=",0,,0">
                <w:txbxContent>
                  <w:p w14:paraId="78871CBD" w14:textId="77777777" w:rsidR="001F3944" w:rsidRDefault="001F3944">
                    <w:pPr>
                      <w:pStyle w:val="NoSpacing"/>
                    </w:pP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00704" w14:textId="77777777" w:rsidR="001F3944" w:rsidRDefault="00285E1E">
    <w:pPr>
      <w:pStyle w:val="Footer"/>
    </w:pPr>
    <w:r>
      <w:rPr>
        <w:noProof/>
      </w:rPr>
      <mc:AlternateContent>
        <mc:Choice Requires="wps">
          <w:drawing>
            <wp:anchor distT="0" distB="0" distL="114300" distR="114300" simplePos="0" relativeHeight="251683840" behindDoc="0" locked="0" layoutInCell="1" allowOverlap="1" wp14:anchorId="5B552338" wp14:editId="1F19D9DD">
              <wp:simplePos x="0" y="0"/>
              <wp:positionH relativeFrom="margin">
                <wp:posOffset>6506845</wp:posOffset>
              </wp:positionH>
              <wp:positionV relativeFrom="margin">
                <wp:posOffset>6082030</wp:posOffset>
              </wp:positionV>
              <wp:extent cx="128270" cy="2821305"/>
              <wp:effectExtent l="0" t="0" r="0" b="0"/>
              <wp:wrapNone/>
              <wp:docPr id="16980231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821305"/>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689E9A25" id="Rectangle 32" o:spid="_x0000_s1026" style="position:absolute;margin-left:512.35pt;margin-top:478.9pt;width:10.1pt;height:222.15pt;z-index:251683840;visibility:visible;mso-wrap-style:square;mso-width-percent:20;mso-height-percent:325;mso-wrap-distance-left:9pt;mso-wrap-distance-top:0;mso-wrap-distance-right:9pt;mso-wrap-distance-bottom:0;mso-position-horizontal:absolute;mso-position-horizontal-relative:margin;mso-position-vertical:absolute;mso-position-vertical-relative:margin;mso-width-percent:2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" fillcolor="#186eff" stroked="f">
              <w10:wrap anchorx="margin" anchory="margin"/>
            </v:rect>
          </w:pict>
        </mc:Fallback>
      </mc:AlternateContent>
    </w:r>
    <w:r>
      <w:rPr>
        <w:noProof/>
      </w:rPr>
      <mc:AlternateContent>
        <mc:Choice Requires="wps">
          <w:drawing>
            <wp:anchor distT="0" distB="0" distL="114300" distR="114300" simplePos="0" relativeHeight="251693056" behindDoc="0" locked="0" layoutInCell="1" allowOverlap="1" wp14:anchorId="4894A7E4" wp14:editId="09F9A960">
              <wp:simplePos x="0" y="0"/>
              <wp:positionH relativeFrom="margin">
                <wp:posOffset>6156960</wp:posOffset>
              </wp:positionH>
              <wp:positionV relativeFrom="margin">
                <wp:posOffset>8165465</wp:posOffset>
              </wp:positionV>
              <wp:extent cx="457200" cy="685800"/>
              <wp:effectExtent l="0" t="0" r="0" b="0"/>
              <wp:wrapNone/>
              <wp:docPr id="197013815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B0DB" w14:textId="77777777" w:rsidR="001F3944" w:rsidRDefault="001907E5" w:rsidP="00ED3AC7">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26</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4A7E4" id="_x0000_t202" coordsize="21600,21600" o:spt="202" path="m,l,21600r21600,l21600,xe">
              <v:stroke joinstyle="miter"/>
              <v:path gradientshapeok="t" o:connecttype="rect"/>
            </v:shapetype>
            <v:shape id="Text Box 38" o:spid="_x0000_s1036" type="#_x0000_t202" style="position:absolute;margin-left:484.8pt;margin-top:642.95pt;width:36pt;height:5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" filled="f" stroked="f">
              <v:path arrowok="t"/>
              <v:textbox style="layout-flow:vertical">
                <w:txbxContent>
                  <w:p w14:paraId="6190B0DB" w14:textId="77777777" w:rsidR="001F3944" w:rsidRDefault="001907E5" w:rsidP="00ED3AC7">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26</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9744" behindDoc="0" locked="0" layoutInCell="1" allowOverlap="1" wp14:anchorId="49E38FA8" wp14:editId="3A0AFA52">
              <wp:simplePos x="0" y="0"/>
              <wp:positionH relativeFrom="margin">
                <wp:posOffset>14388465</wp:posOffset>
              </wp:positionH>
              <wp:positionV relativeFrom="margin">
                <wp:posOffset>6080760</wp:posOffset>
              </wp:positionV>
              <wp:extent cx="128270" cy="2823210"/>
              <wp:effectExtent l="0" t="0" r="0" b="0"/>
              <wp:wrapNone/>
              <wp:docPr id="6347321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823210"/>
                      </a:xfrm>
                      <a:prstGeom prst="rect">
                        <a:avLst/>
                      </a:prstGeom>
                      <a:solidFill>
                        <a:srgbClr val="4FAA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68E3F03" id="Rectangle 29" o:spid="_x0000_s1026" style="position:absolute;margin-left:1132.95pt;margin-top:478.8pt;width:10.1pt;height:222.3pt;z-index:251679744;visibility:visible;mso-wrap-style:square;mso-width-percent:20;mso-height-percent:325;mso-wrap-distance-left:9pt;mso-wrap-distance-top:0;mso-wrap-distance-right:9pt;mso-wrap-distance-bottom:0;mso-position-horizontal:absolute;mso-position-horizontal-relative:margin;mso-position-vertical:absolute;mso-position-vertical-relative:margin;mso-width-percent:2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" fillcolor="#4faaa6" stroked="f">
              <v:path arrowok="t"/>
              <w10:wrap anchorx="margin" anchory="margin"/>
            </v:rect>
          </w:pict>
        </mc:Fallback>
      </mc:AlternateContent>
    </w:r>
    <w:r>
      <w:rPr>
        <w:noProof/>
      </w:rPr>
      <mc:AlternateContent>
        <mc:Choice Requires="wps">
          <w:drawing>
            <wp:anchor distT="0" distB="0" distL="114300" distR="114300" simplePos="0" relativeHeight="251678720" behindDoc="0" locked="0" layoutInCell="1" allowOverlap="1" wp14:anchorId="5231F0E8" wp14:editId="60F3DB4E">
              <wp:simplePos x="0" y="0"/>
              <wp:positionH relativeFrom="margin">
                <wp:posOffset>14025880</wp:posOffset>
              </wp:positionH>
              <wp:positionV relativeFrom="margin">
                <wp:posOffset>8165465</wp:posOffset>
              </wp:positionV>
              <wp:extent cx="457200" cy="685800"/>
              <wp:effectExtent l="0" t="0" r="0" b="0"/>
              <wp:wrapNone/>
              <wp:docPr id="84110457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2FCB"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26</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F0E8" id="Text Box 28" o:spid="_x0000_s1037" type="#_x0000_t202" style="position:absolute;margin-left:1104.4pt;margin-top:642.95pt;width:36pt;height:5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" filled="f" stroked="f">
              <v:path arrowok="t"/>
              <v:textbox style="layout-flow:vertical">
                <w:txbxContent>
                  <w:p w14:paraId="03A72FCB" w14:textId="77777777" w:rsidR="001F3944" w:rsidRDefault="001907E5">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26</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7696" behindDoc="0" locked="0" layoutInCell="1" allowOverlap="1" wp14:anchorId="0631362D" wp14:editId="28F812F9">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160655"/>
                      </a:xfrm>
                      <a:prstGeom prst="rect">
                        <a:avLst/>
                      </a:prstGeom>
                      <a:noFill/>
                      <a:ln>
                        <a:noFill/>
                      </a:ln>
                      <a:extLst>
                        <a:ext uri="{909E8E84-426E-40dd-AFC4-6F175D3DCCD1}"/>
                        <a:ext uri="{91240B29-F687-4f45-9708-019B960494DF}"/>
                      </a:extLst>
                    </wps:spPr>
                    <wps:txbx>
                      <w:txbxContent>
                        <w:p w14:paraId="3C874F6F" w14:textId="77777777" w:rsidR="001F3944" w:rsidRDefault="001F3944">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 w14:anchorId="0631362D" id="_x0000_s1038" type="#_x0000_t202" style="position:absolute;margin-left:0;margin-top:0;width:7in;height:12.65pt;z-index:25167769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" filled="f" stroked="f">
              <v:textbox style="mso-fit-shape-to-text:t" inset=",0,,0">
                <w:txbxContent>
                  <w:p w14:paraId="3C874F6F" w14:textId="77777777" w:rsidR="001F3944" w:rsidRDefault="001F3944">
                    <w:pPr>
                      <w:pStyle w:val="NoSpacing"/>
                    </w:pP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3C9D" w14:textId="77777777" w:rsidR="001F3944" w:rsidRDefault="00285E1E">
    <w:pPr>
      <w:pStyle w:val="Footer"/>
    </w:pPr>
    <w:r>
      <w:rPr>
        <w:noProof/>
      </w:rPr>
      <mc:AlternateContent>
        <mc:Choice Requires="wps">
          <w:drawing>
            <wp:anchor distT="0" distB="0" distL="114300" distR="114300" simplePos="0" relativeHeight="251667456" behindDoc="0" locked="0" layoutInCell="1" allowOverlap="1" wp14:anchorId="2BD2896B" wp14:editId="31329A0C">
              <wp:simplePos x="0" y="0"/>
              <wp:positionH relativeFrom="margin">
                <wp:posOffset>6606540</wp:posOffset>
              </wp:positionH>
              <wp:positionV relativeFrom="margin">
                <wp:posOffset>6077585</wp:posOffset>
              </wp:positionV>
              <wp:extent cx="127635" cy="2821305"/>
              <wp:effectExtent l="0" t="0" r="0" b="0"/>
              <wp:wrapNone/>
              <wp:docPr id="15127929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2821305"/>
                      </a:xfrm>
                      <a:prstGeom prst="rect">
                        <a:avLst/>
                      </a:prstGeom>
                      <a:solidFill>
                        <a:srgbClr val="186EFF"/>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2E761ADC" id="Rectangle 18" o:spid="_x0000_s1026" style="position:absolute;margin-left:520.2pt;margin-top:478.55pt;width:10.05pt;height:222.15pt;z-index:251667456;visibility:visible;mso-wrap-style:square;mso-width-percent:20;mso-height-percent:325;mso-wrap-distance-left:9pt;mso-wrap-distance-top:0;mso-wrap-distance-right:9pt;mso-wrap-distance-bottom:0;mso-position-horizontal:absolute;mso-position-horizontal-relative:margin;mso-position-vertical:absolute;mso-position-vertical-relative:margin;mso-width-percent:20;mso-height-percent:3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" fillcolor="#186eff" stroked="f">
              <w10:wrap anchorx="margin" anchory="margin"/>
            </v:rect>
          </w:pict>
        </mc:Fallback>
      </mc:AlternateContent>
    </w:r>
    <w:r>
      <w:rPr>
        <w:noProof/>
      </w:rPr>
      <mc:AlternateContent>
        <mc:Choice Requires="wps">
          <w:drawing>
            <wp:anchor distT="0" distB="0" distL="114300" distR="114300" simplePos="0" relativeHeight="251669504" behindDoc="0" locked="0" layoutInCell="1" allowOverlap="1" wp14:anchorId="483DF57C" wp14:editId="0BFF73A3">
              <wp:simplePos x="0" y="0"/>
              <wp:positionH relativeFrom="margin">
                <wp:posOffset>6264910</wp:posOffset>
              </wp:positionH>
              <wp:positionV relativeFrom="margin">
                <wp:posOffset>8162290</wp:posOffset>
              </wp:positionV>
              <wp:extent cx="457200" cy="685800"/>
              <wp:effectExtent l="0" t="0" r="0" b="0"/>
              <wp:wrapNone/>
              <wp:docPr id="12872717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D085" w14:textId="77777777" w:rsidR="001F3944" w:rsidRDefault="001907E5" w:rsidP="001C5326">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6</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DF57C" id="_x0000_t202" coordsize="21600,21600" o:spt="202" path="m,l,21600r21600,l21600,xe">
              <v:stroke joinstyle="miter"/>
              <v:path gradientshapeok="t" o:connecttype="rect"/>
            </v:shapetype>
            <v:shape id="Text Box 20" o:spid="_x0000_s1039" type="#_x0000_t202" style="position:absolute;margin-left:493.3pt;margin-top:642.7pt;width:36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" filled="f" stroked="f">
              <v:path arrowok="t"/>
              <v:textbox style="layout-flow:vertical">
                <w:txbxContent>
                  <w:p w14:paraId="2EECD085" w14:textId="77777777" w:rsidR="001F3944" w:rsidRDefault="001907E5" w:rsidP="001C5326">
                    <w:pPr>
                      <w:jc w:val="right"/>
                      <w:rPr>
                        <w:b/>
                        <w:bCs/>
                        <w:color w:val="000000" w:themeColor="text1"/>
                        <w:sz w:val="44"/>
                      </w:rPr>
                    </w:pPr>
                    <w:r>
                      <w:rPr>
                        <w:b/>
                        <w:bCs/>
                        <w:color w:val="000000" w:themeColor="text1"/>
                        <w:sz w:val="44"/>
                      </w:rPr>
                      <w:fldChar w:fldCharType="begin"/>
                    </w:r>
                    <w:r w:rsidR="001F3944">
                      <w:rPr>
                        <w:b/>
                        <w:bCs/>
                        <w:color w:val="000000" w:themeColor="text1"/>
                        <w:sz w:val="44"/>
                      </w:rPr>
                      <w:instrText xml:space="preserve"> PAGE  \* Arabic  \* MERGEFORMAT </w:instrText>
                    </w:r>
                    <w:r>
                      <w:rPr>
                        <w:b/>
                        <w:bCs/>
                        <w:color w:val="000000" w:themeColor="text1"/>
                        <w:sz w:val="44"/>
                      </w:rPr>
                      <w:fldChar w:fldCharType="separate"/>
                    </w:r>
                    <w:r w:rsidR="007E7882">
                      <w:rPr>
                        <w:b/>
                        <w:bCs/>
                        <w:noProof/>
                        <w:color w:val="000000" w:themeColor="text1"/>
                        <w:sz w:val="44"/>
                      </w:rPr>
                      <w:t>6</w:t>
                    </w:r>
                    <w:r>
                      <w:rPr>
                        <w:b/>
                        <w:bCs/>
                        <w:color w:val="000000" w:themeColor="text1"/>
                        <w:sz w:val="44"/>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16485" w14:textId="77777777" w:rsidR="004E39B1" w:rsidRDefault="004E39B1">
      <w:pPr>
        <w:spacing w:after="0" w:line="240" w:lineRule="auto"/>
      </w:pPr>
      <w:r>
        <w:separator/>
      </w:r>
    </w:p>
  </w:footnote>
  <w:footnote w:type="continuationSeparator" w:id="0">
    <w:p w14:paraId="20718D55" w14:textId="77777777" w:rsidR="004E39B1" w:rsidRDefault="004E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C1FD" w14:textId="77777777" w:rsidR="001F3944" w:rsidRDefault="00285E1E">
    <w:pPr>
      <w:pStyle w:val="Header"/>
    </w:pPr>
    <w:r>
      <w:rPr>
        <w:noProof/>
        <w:lang w:eastAsia="en-US"/>
      </w:rPr>
      <mc:AlternateContent>
        <mc:Choice Requires="wps">
          <w:drawing>
            <wp:anchor distT="0" distB="0" distL="114300" distR="114300" simplePos="0" relativeHeight="251699200" behindDoc="0" locked="0" layoutInCell="1" allowOverlap="1" wp14:anchorId="44944376" wp14:editId="37B45192">
              <wp:simplePos x="0" y="0"/>
              <wp:positionH relativeFrom="margin">
                <wp:posOffset>6508115</wp:posOffset>
              </wp:positionH>
              <wp:positionV relativeFrom="margin">
                <wp:posOffset>-216535</wp:posOffset>
              </wp:positionV>
              <wp:extent cx="122555" cy="6296025"/>
              <wp:effectExtent l="0" t="0" r="0" b="1270"/>
              <wp:wrapNone/>
              <wp:docPr id="109441318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629602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5ABBC9F5" id="Rectangle 51" o:spid="_x0000_s1026" style="position:absolute;margin-left:512.45pt;margin-top:-17.05pt;width:9.65pt;height:495.75pt;z-index:251699200;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" fillcolor="black [3213]" stroked="f">
              <w10:wrap anchorx="margin" anchory="margin"/>
            </v:rect>
          </w:pict>
        </mc:Fallback>
      </mc:AlternateContent>
    </w:r>
    <w:r>
      <w:rPr>
        <w:noProof/>
        <w:lang w:eastAsia="en-US"/>
      </w:rPr>
      <mc:AlternateContent>
        <mc:Choice Requires="wps">
          <w:drawing>
            <wp:anchor distT="0" distB="0" distL="114300" distR="114300" simplePos="0" relativeHeight="251656190" behindDoc="0" locked="0" layoutInCell="1" allowOverlap="1" wp14:anchorId="4707432B" wp14:editId="7CA8AB73">
              <wp:simplePos x="0" y="0"/>
              <wp:positionH relativeFrom="margin">
                <wp:align>center</wp:align>
              </wp:positionH>
              <wp:positionV relativeFrom="margin">
                <wp:align>center</wp:align>
              </wp:positionV>
              <wp:extent cx="6848475" cy="9114790"/>
              <wp:effectExtent l="0" t="0" r="0" b="0"/>
              <wp:wrapNone/>
              <wp:docPr id="5032254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72B6D8EE" id="Rectangle 4" o:spid="_x0000_s1026" style="position:absolute;margin-left:0;margin-top:0;width:539.25pt;height:717.7pt;z-index:251656190;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" filled="f" strokecolor="black [3213]">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3DD05" w14:textId="77777777" w:rsidR="001F3944" w:rsidRDefault="00285E1E">
    <w:pPr>
      <w:pStyle w:val="Header"/>
    </w:pPr>
    <w:r>
      <w:rPr>
        <w:noProof/>
        <w:lang w:eastAsia="en-US"/>
      </w:rPr>
      <mc:AlternateContent>
        <mc:Choice Requires="wps">
          <w:drawing>
            <wp:anchor distT="0" distB="0" distL="114300" distR="114300" simplePos="0" relativeHeight="251700224" behindDoc="0" locked="0" layoutInCell="1" allowOverlap="1" wp14:anchorId="0B1D06DC" wp14:editId="1576284E">
              <wp:simplePos x="0" y="0"/>
              <wp:positionH relativeFrom="margin">
                <wp:posOffset>14264005</wp:posOffset>
              </wp:positionH>
              <wp:positionV relativeFrom="margin">
                <wp:posOffset>-60960</wp:posOffset>
              </wp:positionV>
              <wp:extent cx="128270" cy="6298565"/>
              <wp:effectExtent l="0" t="0" r="0" b="1270"/>
              <wp:wrapNone/>
              <wp:docPr id="190569283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629856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72500</wp14:pctHeight>
              </wp14:sizeRelV>
            </wp:anchor>
          </w:drawing>
        </mc:Choice>
        <mc:Fallback>
          <w:pict>
            <v:rect w14:anchorId="58D8FB90" id="Rectangle 57" o:spid="_x0000_s1026" style="position:absolute;margin-left:1123.15pt;margin-top:-4.8pt;width:10.1pt;height:495.95pt;z-index:251700224;visibility:visible;mso-wrap-style:square;mso-width-percent:0;mso-height-percent:725;mso-wrap-distance-left:9pt;mso-wrap-distance-top:0;mso-wrap-distance-right:9pt;mso-wrap-distance-bottom:0;mso-position-horizontal:absolute;mso-position-horizontal-relative:margin;mso-position-vertical:absolute;mso-position-vertical-relative:margin;mso-width-percent: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" fillcolor="black [3213]" stroked="f">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3009" w14:textId="77777777" w:rsidR="001F3944" w:rsidRDefault="00285E1E">
    <w:pPr>
      <w:pStyle w:val="Header"/>
    </w:pPr>
    <w:r>
      <w:rPr>
        <w:noProof/>
      </w:rPr>
      <mc:AlternateContent>
        <mc:Choice Requires="wps">
          <w:drawing>
            <wp:anchor distT="0" distB="0" distL="114300" distR="114300" simplePos="0" relativeHeight="251671552" behindDoc="0" locked="0" layoutInCell="1" allowOverlap="1" wp14:anchorId="32CAEB8D" wp14:editId="3627204D">
              <wp:simplePos x="0" y="0"/>
              <wp:positionH relativeFrom="margin">
                <wp:posOffset>14285595</wp:posOffset>
              </wp:positionH>
              <wp:positionV relativeFrom="margin">
                <wp:posOffset>-211455</wp:posOffset>
              </wp:positionV>
              <wp:extent cx="128270" cy="6297930"/>
              <wp:effectExtent l="0" t="0" r="0" b="1270"/>
              <wp:wrapNone/>
              <wp:docPr id="13288973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6297930"/>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72500</wp14:pctHeight>
              </wp14:sizeRelV>
            </wp:anchor>
          </w:drawing>
        </mc:Choice>
        <mc:Fallback>
          <w:pict>
            <v:rect w14:anchorId="031FAD23" id="Rectangle 22" o:spid="_x0000_s1026" style="position:absolute;margin-left:1124.85pt;margin-top:-16.65pt;width:10.1pt;height:495.9pt;z-index:251671552;visibility:visible;mso-wrap-style:square;mso-width-percent:0;mso-height-percent:725;mso-wrap-distance-left:9pt;mso-wrap-distance-top:0;mso-wrap-distance-right:9pt;mso-wrap-distance-bottom:0;mso-position-horizontal:absolute;mso-position-horizontal-relative:margin;mso-position-vertical:absolute;mso-position-vertical-relative:margin;mso-width-percent: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" fillcolor="black [3213]" stroked="f">
              <w10:wrap anchorx="margin" anchory="margin"/>
            </v:rect>
          </w:pict>
        </mc:Fallback>
      </mc:AlternateContent>
    </w:r>
    <w:r>
      <w:rPr>
        <w:noProof/>
        <w:lang w:eastAsia="en-US"/>
      </w:rPr>
      <mc:AlternateContent>
        <mc:Choice Requires="wps">
          <w:drawing>
            <wp:anchor distT="0" distB="0" distL="114300" distR="114300" simplePos="0" relativeHeight="251663360" behindDoc="0" locked="0" layoutInCell="1" allowOverlap="1" wp14:anchorId="05A37EB3" wp14:editId="6C403D5D">
              <wp:simplePos x="0" y="0"/>
              <wp:positionH relativeFrom="margin">
                <wp:align>center</wp:align>
              </wp:positionH>
              <wp:positionV relativeFrom="margin">
                <wp:align>center</wp:align>
              </wp:positionV>
              <wp:extent cx="14630400" cy="9111615"/>
              <wp:effectExtent l="0" t="0" r="0" b="0"/>
              <wp:wrapNone/>
              <wp:docPr id="14249807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0" cy="91116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105000</wp14:pctHeight>
              </wp14:sizeRelV>
            </wp:anchor>
          </w:drawing>
        </mc:Choice>
        <mc:Fallback>
          <w:pict>
            <v:rect w14:anchorId="104B0553" id="Rectangle 15" o:spid="_x0000_s1026" style="position:absolute;margin-left:0;margin-top:0;width:16in;height:717.45pt;z-index:251663360;visibility:visible;mso-wrap-style:square;mso-width-percent:0;mso-height-percent:1050;mso-wrap-distance-left:9pt;mso-wrap-distance-top:0;mso-wrap-distance-right:9pt;mso-wrap-distance-bottom:0;mso-position-horizontal:center;mso-position-horizontal-relative:margin;mso-position-vertical:center;mso-position-vertical-relative:margin;mso-width-percent:0;mso-height-percent:10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" filled="f" strokecolor="black [3213]">
              <v:path arrowok="t"/>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664C" w14:textId="77777777" w:rsidR="001F3944" w:rsidRDefault="00285E1E">
    <w:pPr>
      <w:pStyle w:val="Header"/>
    </w:pPr>
    <w:r>
      <w:rPr>
        <w:noProof/>
        <w:lang w:eastAsia="en-US"/>
      </w:rPr>
      <mc:AlternateContent>
        <mc:Choice Requires="wps">
          <w:drawing>
            <wp:anchor distT="0" distB="0" distL="114300" distR="114300" simplePos="0" relativeHeight="251701248" behindDoc="0" locked="0" layoutInCell="1" allowOverlap="1" wp14:anchorId="777F1CA8" wp14:editId="3DC7B334">
              <wp:simplePos x="0" y="0"/>
              <wp:positionH relativeFrom="margin">
                <wp:posOffset>6506210</wp:posOffset>
              </wp:positionH>
              <wp:positionV relativeFrom="margin">
                <wp:posOffset>-215265</wp:posOffset>
              </wp:positionV>
              <wp:extent cx="128270" cy="6296025"/>
              <wp:effectExtent l="0" t="0" r="0" b="0"/>
              <wp:wrapNone/>
              <wp:docPr id="18642439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629602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10E6A870" id="Rectangle 58" o:spid="_x0000_s1026" style="position:absolute;margin-left:512.3pt;margin-top:-16.95pt;width:10.1pt;height:495.75pt;z-index:251701248;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" fillcolor="black [3213]" stroked="f">
              <w10:wrap anchorx="margin" anchory="margin"/>
            </v:rect>
          </w:pict>
        </mc:Fallback>
      </mc:AlternateContent>
    </w:r>
    <w:r>
      <w:rPr>
        <w:noProof/>
        <w:lang w:eastAsia="en-US"/>
      </w:rPr>
      <mc:AlternateContent>
        <mc:Choice Requires="wps">
          <w:drawing>
            <wp:anchor distT="0" distB="0" distL="114300" distR="114300" simplePos="0" relativeHeight="251657215" behindDoc="0" locked="0" layoutInCell="1" allowOverlap="1" wp14:anchorId="2F4F393D" wp14:editId="0D539A5A">
              <wp:simplePos x="0" y="0"/>
              <wp:positionH relativeFrom="margin">
                <wp:align>center</wp:align>
              </wp:positionH>
              <wp:positionV relativeFrom="margin">
                <wp:align>center</wp:align>
              </wp:positionV>
              <wp:extent cx="6848475" cy="9114790"/>
              <wp:effectExtent l="0" t="0" r="0" b="0"/>
              <wp:wrapNone/>
              <wp:docPr id="19155317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6DCFCC1A" id="Rectangle 4" o:spid="_x0000_s1026" style="position:absolute;margin-left:0;margin-top:0;width:539.25pt;height:717.7pt;z-index:251657215;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" filled="f" strokecolor="black [3213]">
              <v:path arrowok="t"/>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AB55C" w14:textId="77777777" w:rsidR="001F3944" w:rsidRDefault="00285E1E">
    <w:pPr>
      <w:pStyle w:val="Header"/>
    </w:pPr>
    <w:r>
      <w:rPr>
        <w:noProof/>
      </w:rPr>
      <mc:AlternateContent>
        <mc:Choice Requires="wps">
          <w:drawing>
            <wp:anchor distT="0" distB="0" distL="114300" distR="114300" simplePos="0" relativeHeight="251668480" behindDoc="0" locked="0" layoutInCell="1" allowOverlap="1" wp14:anchorId="4FFC9DE4" wp14:editId="7D4C951F">
              <wp:simplePos x="0" y="0"/>
              <wp:positionH relativeFrom="margin">
                <wp:posOffset>6606540</wp:posOffset>
              </wp:positionH>
              <wp:positionV relativeFrom="margin">
                <wp:posOffset>-217805</wp:posOffset>
              </wp:positionV>
              <wp:extent cx="127635" cy="6297295"/>
              <wp:effectExtent l="0" t="0" r="0" b="0"/>
              <wp:wrapNone/>
              <wp:docPr id="122707536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629729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34126770" id="Rectangle 19" o:spid="_x0000_s1026" style="position:absolute;margin-left:520.2pt;margin-top:-17.15pt;width:10.05pt;height:495.85pt;z-index:251668480;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" fillcolor="black [3213]" stroked="f">
              <w10:wrap anchorx="margin" anchory="margin"/>
            </v:rect>
          </w:pict>
        </mc:Fallback>
      </mc:AlternateContent>
    </w:r>
    <w:r>
      <w:rPr>
        <w:noProof/>
        <w:lang w:eastAsia="en-US"/>
      </w:rPr>
      <mc:AlternateContent>
        <mc:Choice Requires="wps">
          <w:drawing>
            <wp:anchor distT="0" distB="0" distL="114300" distR="114300" simplePos="0" relativeHeight="251665408" behindDoc="0" locked="0" layoutInCell="1" allowOverlap="1" wp14:anchorId="68D08B3C" wp14:editId="237A7476">
              <wp:simplePos x="0" y="0"/>
              <wp:positionH relativeFrom="margin">
                <wp:align>center</wp:align>
              </wp:positionH>
              <wp:positionV relativeFrom="margin">
                <wp:align>center</wp:align>
              </wp:positionV>
              <wp:extent cx="6848475" cy="911479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14A533EE" id="Rectangle 4" o:spid="_x0000_s1026" style="position:absolute;margin-left:0;margin-top:0;width:539.25pt;height:717.7pt;z-index:25166540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" filled="f" strokecolor="black [3213]">
              <v:path arrowok="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917B8"/>
    <w:multiLevelType w:val="hybridMultilevel"/>
    <w:tmpl w:val="2650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18E7"/>
    <w:multiLevelType w:val="hybridMultilevel"/>
    <w:tmpl w:val="18CEE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E32BC"/>
    <w:multiLevelType w:val="hybridMultilevel"/>
    <w:tmpl w:val="45CE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A74"/>
    <w:multiLevelType w:val="hybridMultilevel"/>
    <w:tmpl w:val="4F7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388E"/>
    <w:multiLevelType w:val="hybridMultilevel"/>
    <w:tmpl w:val="D2B6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35C2"/>
    <w:multiLevelType w:val="hybridMultilevel"/>
    <w:tmpl w:val="A978FF46"/>
    <w:lvl w:ilvl="0" w:tplc="3FBEDCF2">
      <w:numFmt w:val="bullet"/>
      <w:lvlText w:val="•"/>
      <w:lvlJc w:val="left"/>
      <w:pPr>
        <w:ind w:left="1080" w:hanging="72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36279"/>
    <w:multiLevelType w:val="hybridMultilevel"/>
    <w:tmpl w:val="2C90E526"/>
    <w:lvl w:ilvl="0" w:tplc="1AE4FD12">
      <w:numFmt w:val="bullet"/>
      <w:lvlText w:val="•"/>
      <w:lvlJc w:val="left"/>
      <w:pPr>
        <w:ind w:left="72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A4F98"/>
    <w:multiLevelType w:val="hybridMultilevel"/>
    <w:tmpl w:val="5B32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B682D"/>
    <w:multiLevelType w:val="hybridMultilevel"/>
    <w:tmpl w:val="AA2A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603"/>
    <w:multiLevelType w:val="hybridMultilevel"/>
    <w:tmpl w:val="7EF84FE8"/>
    <w:lvl w:ilvl="0" w:tplc="1AE4FD12">
      <w:numFmt w:val="bullet"/>
      <w:lvlText w:val="•"/>
      <w:lvlJc w:val="left"/>
      <w:pPr>
        <w:ind w:left="72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B29"/>
    <w:multiLevelType w:val="hybridMultilevel"/>
    <w:tmpl w:val="725E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711B0"/>
    <w:multiLevelType w:val="hybridMultilevel"/>
    <w:tmpl w:val="F0D47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0729A"/>
    <w:multiLevelType w:val="hybridMultilevel"/>
    <w:tmpl w:val="59E4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329CF"/>
    <w:multiLevelType w:val="hybridMultilevel"/>
    <w:tmpl w:val="6088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F263B"/>
    <w:multiLevelType w:val="hybridMultilevel"/>
    <w:tmpl w:val="C0483CCE"/>
    <w:lvl w:ilvl="0" w:tplc="1AE4FD12">
      <w:numFmt w:val="bullet"/>
      <w:lvlText w:val="•"/>
      <w:lvlJc w:val="left"/>
      <w:pPr>
        <w:ind w:left="72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37FE5"/>
    <w:multiLevelType w:val="hybridMultilevel"/>
    <w:tmpl w:val="A2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55D86"/>
    <w:multiLevelType w:val="hybridMultilevel"/>
    <w:tmpl w:val="A85EC922"/>
    <w:lvl w:ilvl="0" w:tplc="EC0C2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46AFC"/>
    <w:multiLevelType w:val="hybridMultilevel"/>
    <w:tmpl w:val="607ABA36"/>
    <w:lvl w:ilvl="0" w:tplc="5876F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23520"/>
    <w:multiLevelType w:val="hybridMultilevel"/>
    <w:tmpl w:val="93DE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8574D"/>
    <w:multiLevelType w:val="hybridMultilevel"/>
    <w:tmpl w:val="096A6DD4"/>
    <w:lvl w:ilvl="0" w:tplc="37227F4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158EA"/>
    <w:multiLevelType w:val="hybridMultilevel"/>
    <w:tmpl w:val="4DC61306"/>
    <w:lvl w:ilvl="0" w:tplc="C7D0F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8333C"/>
    <w:multiLevelType w:val="hybridMultilevel"/>
    <w:tmpl w:val="7082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75F05"/>
    <w:multiLevelType w:val="hybridMultilevel"/>
    <w:tmpl w:val="3092B306"/>
    <w:lvl w:ilvl="0" w:tplc="1AE4FD12">
      <w:numFmt w:val="bullet"/>
      <w:lvlText w:val="•"/>
      <w:lvlJc w:val="left"/>
      <w:pPr>
        <w:ind w:left="72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E7D00"/>
    <w:multiLevelType w:val="hybridMultilevel"/>
    <w:tmpl w:val="5F5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C6324"/>
    <w:multiLevelType w:val="hybridMultilevel"/>
    <w:tmpl w:val="3FA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7CED"/>
    <w:multiLevelType w:val="hybridMultilevel"/>
    <w:tmpl w:val="EBC4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7454D"/>
    <w:multiLevelType w:val="hybridMultilevel"/>
    <w:tmpl w:val="CEEA9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632449"/>
    <w:multiLevelType w:val="hybridMultilevel"/>
    <w:tmpl w:val="854E6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C96BF2"/>
    <w:multiLevelType w:val="hybridMultilevel"/>
    <w:tmpl w:val="D46C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70B28"/>
    <w:multiLevelType w:val="hybridMultilevel"/>
    <w:tmpl w:val="4A46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F5D30"/>
    <w:multiLevelType w:val="hybridMultilevel"/>
    <w:tmpl w:val="6D8AB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E936A4"/>
    <w:multiLevelType w:val="hybridMultilevel"/>
    <w:tmpl w:val="FEA46BF8"/>
    <w:lvl w:ilvl="0" w:tplc="1AE4FD12">
      <w:numFmt w:val="bullet"/>
      <w:lvlText w:val="•"/>
      <w:lvlJc w:val="left"/>
      <w:pPr>
        <w:ind w:left="72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2546B"/>
    <w:multiLevelType w:val="hybridMultilevel"/>
    <w:tmpl w:val="CC04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62E5B"/>
    <w:multiLevelType w:val="hybridMultilevel"/>
    <w:tmpl w:val="123AB62A"/>
    <w:lvl w:ilvl="0" w:tplc="1AE4FD12">
      <w:numFmt w:val="bullet"/>
      <w:lvlText w:val="•"/>
      <w:lvlJc w:val="left"/>
      <w:pPr>
        <w:ind w:left="720" w:hanging="45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B7972"/>
    <w:multiLevelType w:val="hybridMultilevel"/>
    <w:tmpl w:val="95A6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71E9D"/>
    <w:multiLevelType w:val="hybridMultilevel"/>
    <w:tmpl w:val="137A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87329"/>
    <w:multiLevelType w:val="hybridMultilevel"/>
    <w:tmpl w:val="9924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7032A"/>
    <w:multiLevelType w:val="hybridMultilevel"/>
    <w:tmpl w:val="FE0A6608"/>
    <w:lvl w:ilvl="0" w:tplc="3FBEDCF2">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863905">
    <w:abstractNumId w:val="11"/>
  </w:num>
  <w:num w:numId="2" w16cid:durableId="639044895">
    <w:abstractNumId w:val="6"/>
  </w:num>
  <w:num w:numId="3" w16cid:durableId="383990802">
    <w:abstractNumId w:val="38"/>
  </w:num>
  <w:num w:numId="4" w16cid:durableId="1066146366">
    <w:abstractNumId w:val="34"/>
  </w:num>
  <w:num w:numId="5" w16cid:durableId="628439365">
    <w:abstractNumId w:val="12"/>
  </w:num>
  <w:num w:numId="6" w16cid:durableId="1140345937">
    <w:abstractNumId w:val="31"/>
  </w:num>
  <w:num w:numId="7" w16cid:durableId="671179710">
    <w:abstractNumId w:val="1"/>
  </w:num>
  <w:num w:numId="8" w16cid:durableId="1204831220">
    <w:abstractNumId w:val="13"/>
  </w:num>
  <w:num w:numId="9" w16cid:durableId="364406980">
    <w:abstractNumId w:val="23"/>
  </w:num>
  <w:num w:numId="10" w16cid:durableId="928729856">
    <w:abstractNumId w:val="32"/>
  </w:num>
  <w:num w:numId="11" w16cid:durableId="1638027100">
    <w:abstractNumId w:val="22"/>
  </w:num>
  <w:num w:numId="12" w16cid:durableId="1633053240">
    <w:abstractNumId w:val="24"/>
  </w:num>
  <w:num w:numId="13" w16cid:durableId="738358938">
    <w:abstractNumId w:val="8"/>
  </w:num>
  <w:num w:numId="14" w16cid:durableId="743721431">
    <w:abstractNumId w:val="18"/>
  </w:num>
  <w:num w:numId="15" w16cid:durableId="873421280">
    <w:abstractNumId w:val="35"/>
  </w:num>
  <w:num w:numId="16" w16cid:durableId="657852569">
    <w:abstractNumId w:val="36"/>
  </w:num>
  <w:num w:numId="17" w16cid:durableId="531579434">
    <w:abstractNumId w:val="19"/>
  </w:num>
  <w:num w:numId="18" w16cid:durableId="1607419557">
    <w:abstractNumId w:val="21"/>
  </w:num>
  <w:num w:numId="19" w16cid:durableId="60562772">
    <w:abstractNumId w:val="2"/>
  </w:num>
  <w:num w:numId="20" w16cid:durableId="1818036205">
    <w:abstractNumId w:val="0"/>
  </w:num>
  <w:num w:numId="21" w16cid:durableId="367998214">
    <w:abstractNumId w:val="25"/>
  </w:num>
  <w:num w:numId="22" w16cid:durableId="1770273431">
    <w:abstractNumId w:val="3"/>
  </w:num>
  <w:num w:numId="23" w16cid:durableId="1574779125">
    <w:abstractNumId w:val="33"/>
  </w:num>
  <w:num w:numId="24" w16cid:durableId="1354649216">
    <w:abstractNumId w:val="17"/>
  </w:num>
  <w:num w:numId="25" w16cid:durableId="2026587235">
    <w:abstractNumId w:val="29"/>
  </w:num>
  <w:num w:numId="26" w16cid:durableId="2073502084">
    <w:abstractNumId w:val="28"/>
  </w:num>
  <w:num w:numId="27" w16cid:durableId="308289830">
    <w:abstractNumId w:val="27"/>
  </w:num>
  <w:num w:numId="28" w16cid:durableId="369451284">
    <w:abstractNumId w:val="4"/>
  </w:num>
  <w:num w:numId="29" w16cid:durableId="1437946047">
    <w:abstractNumId w:val="20"/>
  </w:num>
  <w:num w:numId="30" w16cid:durableId="933823952">
    <w:abstractNumId w:val="5"/>
  </w:num>
  <w:num w:numId="31" w16cid:durableId="587736960">
    <w:abstractNumId w:val="37"/>
  </w:num>
  <w:num w:numId="32" w16cid:durableId="1219247408">
    <w:abstractNumId w:val="14"/>
  </w:num>
  <w:num w:numId="33" w16cid:durableId="1496458349">
    <w:abstractNumId w:val="30"/>
  </w:num>
  <w:num w:numId="34" w16cid:durableId="274334391">
    <w:abstractNumId w:val="7"/>
  </w:num>
  <w:num w:numId="35" w16cid:durableId="1584802274">
    <w:abstractNumId w:val="15"/>
  </w:num>
  <w:num w:numId="36" w16cid:durableId="1987199299">
    <w:abstractNumId w:val="10"/>
  </w:num>
  <w:num w:numId="37" w16cid:durableId="1218905312">
    <w:abstractNumId w:val="16"/>
  </w:num>
  <w:num w:numId="38" w16cid:durableId="562565447">
    <w:abstractNumId w:val="26"/>
  </w:num>
  <w:num w:numId="39" w16cid:durableId="721100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A4"/>
    <w:rsid w:val="00020A2F"/>
    <w:rsid w:val="00024189"/>
    <w:rsid w:val="000305A7"/>
    <w:rsid w:val="00056BD8"/>
    <w:rsid w:val="00060712"/>
    <w:rsid w:val="000665A9"/>
    <w:rsid w:val="00077844"/>
    <w:rsid w:val="00080315"/>
    <w:rsid w:val="00085552"/>
    <w:rsid w:val="0008652B"/>
    <w:rsid w:val="00086C70"/>
    <w:rsid w:val="00087004"/>
    <w:rsid w:val="000A3437"/>
    <w:rsid w:val="000A43AB"/>
    <w:rsid w:val="000A47A2"/>
    <w:rsid w:val="000A5F93"/>
    <w:rsid w:val="000B37CB"/>
    <w:rsid w:val="000B4446"/>
    <w:rsid w:val="000B4A78"/>
    <w:rsid w:val="000C7EEC"/>
    <w:rsid w:val="000D2A8B"/>
    <w:rsid w:val="000D78DD"/>
    <w:rsid w:val="000E39BB"/>
    <w:rsid w:val="000E7398"/>
    <w:rsid w:val="0010474F"/>
    <w:rsid w:val="00112404"/>
    <w:rsid w:val="00116070"/>
    <w:rsid w:val="00116548"/>
    <w:rsid w:val="00121752"/>
    <w:rsid w:val="00121BDA"/>
    <w:rsid w:val="00130493"/>
    <w:rsid w:val="00133076"/>
    <w:rsid w:val="00137BD7"/>
    <w:rsid w:val="00143AF5"/>
    <w:rsid w:val="00152917"/>
    <w:rsid w:val="00152BF7"/>
    <w:rsid w:val="00156622"/>
    <w:rsid w:val="001676C3"/>
    <w:rsid w:val="00176ACA"/>
    <w:rsid w:val="0018105A"/>
    <w:rsid w:val="001907E5"/>
    <w:rsid w:val="00197171"/>
    <w:rsid w:val="0019723E"/>
    <w:rsid w:val="001A0A29"/>
    <w:rsid w:val="001A59AB"/>
    <w:rsid w:val="001A6622"/>
    <w:rsid w:val="001B0F07"/>
    <w:rsid w:val="001C5326"/>
    <w:rsid w:val="001D18BF"/>
    <w:rsid w:val="001F3944"/>
    <w:rsid w:val="0021750A"/>
    <w:rsid w:val="00240428"/>
    <w:rsid w:val="0025623A"/>
    <w:rsid w:val="002574C2"/>
    <w:rsid w:val="00257821"/>
    <w:rsid w:val="00260065"/>
    <w:rsid w:val="00263190"/>
    <w:rsid w:val="00282402"/>
    <w:rsid w:val="00283202"/>
    <w:rsid w:val="00285E1E"/>
    <w:rsid w:val="00286D58"/>
    <w:rsid w:val="0029013B"/>
    <w:rsid w:val="00290EB2"/>
    <w:rsid w:val="002A70DB"/>
    <w:rsid w:val="002B02A5"/>
    <w:rsid w:val="002B0FDA"/>
    <w:rsid w:val="002C081A"/>
    <w:rsid w:val="002C2ACB"/>
    <w:rsid w:val="002C7D67"/>
    <w:rsid w:val="002E16C0"/>
    <w:rsid w:val="002E220E"/>
    <w:rsid w:val="002F7F1E"/>
    <w:rsid w:val="00314196"/>
    <w:rsid w:val="0033325F"/>
    <w:rsid w:val="003346C5"/>
    <w:rsid w:val="00340549"/>
    <w:rsid w:val="003433D5"/>
    <w:rsid w:val="003557B6"/>
    <w:rsid w:val="0038355A"/>
    <w:rsid w:val="00392893"/>
    <w:rsid w:val="00395806"/>
    <w:rsid w:val="003A3B88"/>
    <w:rsid w:val="003B46CC"/>
    <w:rsid w:val="003B772E"/>
    <w:rsid w:val="003C538A"/>
    <w:rsid w:val="003D2EB0"/>
    <w:rsid w:val="003D6788"/>
    <w:rsid w:val="003E64EC"/>
    <w:rsid w:val="003F61CF"/>
    <w:rsid w:val="004061D6"/>
    <w:rsid w:val="004062AF"/>
    <w:rsid w:val="00406CD2"/>
    <w:rsid w:val="00450D90"/>
    <w:rsid w:val="00452937"/>
    <w:rsid w:val="004530E5"/>
    <w:rsid w:val="00454A38"/>
    <w:rsid w:val="00456395"/>
    <w:rsid w:val="00457906"/>
    <w:rsid w:val="00460D48"/>
    <w:rsid w:val="004619CF"/>
    <w:rsid w:val="004A1E6C"/>
    <w:rsid w:val="004A2223"/>
    <w:rsid w:val="004A33A7"/>
    <w:rsid w:val="004B1F04"/>
    <w:rsid w:val="004B528A"/>
    <w:rsid w:val="004D4C62"/>
    <w:rsid w:val="004E39B1"/>
    <w:rsid w:val="004F25AF"/>
    <w:rsid w:val="00501E9B"/>
    <w:rsid w:val="005026F6"/>
    <w:rsid w:val="005027EE"/>
    <w:rsid w:val="00502ABB"/>
    <w:rsid w:val="00512687"/>
    <w:rsid w:val="00516B8C"/>
    <w:rsid w:val="00516D50"/>
    <w:rsid w:val="00525DEE"/>
    <w:rsid w:val="00534E83"/>
    <w:rsid w:val="005368DD"/>
    <w:rsid w:val="00552FD7"/>
    <w:rsid w:val="00584B41"/>
    <w:rsid w:val="005A0879"/>
    <w:rsid w:val="005A27ED"/>
    <w:rsid w:val="005A6138"/>
    <w:rsid w:val="005B49A8"/>
    <w:rsid w:val="005D31D4"/>
    <w:rsid w:val="005D5374"/>
    <w:rsid w:val="005E1411"/>
    <w:rsid w:val="005E2723"/>
    <w:rsid w:val="005F0B2A"/>
    <w:rsid w:val="0060704B"/>
    <w:rsid w:val="00611B20"/>
    <w:rsid w:val="0061398F"/>
    <w:rsid w:val="0061584C"/>
    <w:rsid w:val="00620B2C"/>
    <w:rsid w:val="0062246F"/>
    <w:rsid w:val="00624D3A"/>
    <w:rsid w:val="006300D0"/>
    <w:rsid w:val="00632FD7"/>
    <w:rsid w:val="00647321"/>
    <w:rsid w:val="006606EE"/>
    <w:rsid w:val="00662588"/>
    <w:rsid w:val="0066400F"/>
    <w:rsid w:val="00666AD1"/>
    <w:rsid w:val="006766C4"/>
    <w:rsid w:val="006851E0"/>
    <w:rsid w:val="0068611A"/>
    <w:rsid w:val="00687EF4"/>
    <w:rsid w:val="006913A3"/>
    <w:rsid w:val="006B02A9"/>
    <w:rsid w:val="006B0B1B"/>
    <w:rsid w:val="006C025A"/>
    <w:rsid w:val="006C7719"/>
    <w:rsid w:val="006E36E0"/>
    <w:rsid w:val="006F19F0"/>
    <w:rsid w:val="006F1CC7"/>
    <w:rsid w:val="00704CD7"/>
    <w:rsid w:val="00705441"/>
    <w:rsid w:val="0071453B"/>
    <w:rsid w:val="00715B95"/>
    <w:rsid w:val="0073067A"/>
    <w:rsid w:val="0073203E"/>
    <w:rsid w:val="00732067"/>
    <w:rsid w:val="00735882"/>
    <w:rsid w:val="00736BF2"/>
    <w:rsid w:val="00740835"/>
    <w:rsid w:val="00754F6B"/>
    <w:rsid w:val="00757DE5"/>
    <w:rsid w:val="00761394"/>
    <w:rsid w:val="00763FD6"/>
    <w:rsid w:val="00765002"/>
    <w:rsid w:val="00775014"/>
    <w:rsid w:val="00783DF7"/>
    <w:rsid w:val="0078491E"/>
    <w:rsid w:val="00791599"/>
    <w:rsid w:val="007B0721"/>
    <w:rsid w:val="007B6896"/>
    <w:rsid w:val="007D44FA"/>
    <w:rsid w:val="007E54A6"/>
    <w:rsid w:val="007E61F4"/>
    <w:rsid w:val="007E7882"/>
    <w:rsid w:val="008046A6"/>
    <w:rsid w:val="00807DA5"/>
    <w:rsid w:val="008151BD"/>
    <w:rsid w:val="00820C9E"/>
    <w:rsid w:val="00824DE8"/>
    <w:rsid w:val="00831425"/>
    <w:rsid w:val="00856161"/>
    <w:rsid w:val="00872A0F"/>
    <w:rsid w:val="008A23B5"/>
    <w:rsid w:val="008A3D30"/>
    <w:rsid w:val="008B060E"/>
    <w:rsid w:val="008C1253"/>
    <w:rsid w:val="008C14A2"/>
    <w:rsid w:val="008C1F34"/>
    <w:rsid w:val="008C7513"/>
    <w:rsid w:val="008F6B9C"/>
    <w:rsid w:val="00915121"/>
    <w:rsid w:val="009154D8"/>
    <w:rsid w:val="00915E68"/>
    <w:rsid w:val="009163F6"/>
    <w:rsid w:val="00921DA6"/>
    <w:rsid w:val="00921E20"/>
    <w:rsid w:val="00934490"/>
    <w:rsid w:val="009449EA"/>
    <w:rsid w:val="00946583"/>
    <w:rsid w:val="00947F54"/>
    <w:rsid w:val="009819CB"/>
    <w:rsid w:val="00992277"/>
    <w:rsid w:val="00992520"/>
    <w:rsid w:val="00993799"/>
    <w:rsid w:val="009A294C"/>
    <w:rsid w:val="009B3621"/>
    <w:rsid w:val="009F0C4B"/>
    <w:rsid w:val="009F494B"/>
    <w:rsid w:val="009F6297"/>
    <w:rsid w:val="00A016AB"/>
    <w:rsid w:val="00A0390A"/>
    <w:rsid w:val="00A05EEB"/>
    <w:rsid w:val="00A06C91"/>
    <w:rsid w:val="00A11540"/>
    <w:rsid w:val="00A12D5B"/>
    <w:rsid w:val="00A1346D"/>
    <w:rsid w:val="00A30B0E"/>
    <w:rsid w:val="00A574D3"/>
    <w:rsid w:val="00A57751"/>
    <w:rsid w:val="00A730F3"/>
    <w:rsid w:val="00A74129"/>
    <w:rsid w:val="00A81788"/>
    <w:rsid w:val="00A82FB3"/>
    <w:rsid w:val="00A84789"/>
    <w:rsid w:val="00A946A6"/>
    <w:rsid w:val="00A95444"/>
    <w:rsid w:val="00AA173B"/>
    <w:rsid w:val="00AA6D81"/>
    <w:rsid w:val="00AA78E8"/>
    <w:rsid w:val="00AB098E"/>
    <w:rsid w:val="00AB0E25"/>
    <w:rsid w:val="00AE291B"/>
    <w:rsid w:val="00AE3985"/>
    <w:rsid w:val="00AF6CEC"/>
    <w:rsid w:val="00B04757"/>
    <w:rsid w:val="00B4465B"/>
    <w:rsid w:val="00B50743"/>
    <w:rsid w:val="00B540A7"/>
    <w:rsid w:val="00B54457"/>
    <w:rsid w:val="00B60BF8"/>
    <w:rsid w:val="00B61360"/>
    <w:rsid w:val="00B63948"/>
    <w:rsid w:val="00B67AAC"/>
    <w:rsid w:val="00B72937"/>
    <w:rsid w:val="00B92203"/>
    <w:rsid w:val="00B93E37"/>
    <w:rsid w:val="00BB3A05"/>
    <w:rsid w:val="00BB5697"/>
    <w:rsid w:val="00BB729F"/>
    <w:rsid w:val="00BC0596"/>
    <w:rsid w:val="00BC7604"/>
    <w:rsid w:val="00BD194E"/>
    <w:rsid w:val="00BD22CD"/>
    <w:rsid w:val="00BD5128"/>
    <w:rsid w:val="00C15388"/>
    <w:rsid w:val="00C16C01"/>
    <w:rsid w:val="00C23C7B"/>
    <w:rsid w:val="00C25921"/>
    <w:rsid w:val="00C36A8A"/>
    <w:rsid w:val="00C506CB"/>
    <w:rsid w:val="00C52AEE"/>
    <w:rsid w:val="00C54CBD"/>
    <w:rsid w:val="00C84A94"/>
    <w:rsid w:val="00C96201"/>
    <w:rsid w:val="00CA4C3A"/>
    <w:rsid w:val="00CA5175"/>
    <w:rsid w:val="00CB5705"/>
    <w:rsid w:val="00CC09CB"/>
    <w:rsid w:val="00CC2066"/>
    <w:rsid w:val="00CC353B"/>
    <w:rsid w:val="00CC53A2"/>
    <w:rsid w:val="00CD543E"/>
    <w:rsid w:val="00CE0823"/>
    <w:rsid w:val="00CE6247"/>
    <w:rsid w:val="00D00F61"/>
    <w:rsid w:val="00D070DF"/>
    <w:rsid w:val="00D20E58"/>
    <w:rsid w:val="00D2294E"/>
    <w:rsid w:val="00D24805"/>
    <w:rsid w:val="00D248E1"/>
    <w:rsid w:val="00D25D7E"/>
    <w:rsid w:val="00D46DA4"/>
    <w:rsid w:val="00D9201B"/>
    <w:rsid w:val="00D95F27"/>
    <w:rsid w:val="00DB23DE"/>
    <w:rsid w:val="00DB5962"/>
    <w:rsid w:val="00DE72F0"/>
    <w:rsid w:val="00DF5C97"/>
    <w:rsid w:val="00E05790"/>
    <w:rsid w:val="00E06DD3"/>
    <w:rsid w:val="00E1032C"/>
    <w:rsid w:val="00E114E0"/>
    <w:rsid w:val="00E16FDF"/>
    <w:rsid w:val="00E221F6"/>
    <w:rsid w:val="00E34F4E"/>
    <w:rsid w:val="00E42968"/>
    <w:rsid w:val="00E46685"/>
    <w:rsid w:val="00E46A44"/>
    <w:rsid w:val="00E50583"/>
    <w:rsid w:val="00E52386"/>
    <w:rsid w:val="00E53497"/>
    <w:rsid w:val="00E608AE"/>
    <w:rsid w:val="00E662DA"/>
    <w:rsid w:val="00E70ED2"/>
    <w:rsid w:val="00E8241A"/>
    <w:rsid w:val="00E85937"/>
    <w:rsid w:val="00E86F65"/>
    <w:rsid w:val="00E923D0"/>
    <w:rsid w:val="00E94D10"/>
    <w:rsid w:val="00EB0FD8"/>
    <w:rsid w:val="00EB3C11"/>
    <w:rsid w:val="00EB4617"/>
    <w:rsid w:val="00ED2F56"/>
    <w:rsid w:val="00ED3AC7"/>
    <w:rsid w:val="00ED5631"/>
    <w:rsid w:val="00ED6D4A"/>
    <w:rsid w:val="00EF2467"/>
    <w:rsid w:val="00EF2A60"/>
    <w:rsid w:val="00EF3240"/>
    <w:rsid w:val="00F03AC1"/>
    <w:rsid w:val="00F057E5"/>
    <w:rsid w:val="00F135E0"/>
    <w:rsid w:val="00F14697"/>
    <w:rsid w:val="00F22B99"/>
    <w:rsid w:val="00F42C29"/>
    <w:rsid w:val="00F43500"/>
    <w:rsid w:val="00F47E1F"/>
    <w:rsid w:val="00F5052E"/>
    <w:rsid w:val="00F609EF"/>
    <w:rsid w:val="00F6573B"/>
    <w:rsid w:val="00F66D3A"/>
    <w:rsid w:val="00F67183"/>
    <w:rsid w:val="00F7259A"/>
    <w:rsid w:val="00F76883"/>
    <w:rsid w:val="00F76EAC"/>
    <w:rsid w:val="00F81652"/>
    <w:rsid w:val="00F823E8"/>
    <w:rsid w:val="00F82D6B"/>
    <w:rsid w:val="00F92133"/>
    <w:rsid w:val="00F95A42"/>
    <w:rsid w:val="00FA2F74"/>
    <w:rsid w:val="00FA50CE"/>
    <w:rsid w:val="00FA5A5C"/>
    <w:rsid w:val="00FA5DCB"/>
    <w:rsid w:val="00FC40E6"/>
    <w:rsid w:val="00FD2424"/>
    <w:rsid w:val="00F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EC93B"/>
  <w15:docId w15:val="{7D160ECF-54A9-7647-A2B8-2B15CA0F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37"/>
    <w:pPr>
      <w:spacing w:line="288" w:lineRule="auto"/>
    </w:pPr>
  </w:style>
  <w:style w:type="paragraph" w:styleId="Heading1">
    <w:name w:val="heading 1"/>
    <w:basedOn w:val="Normal"/>
    <w:next w:val="Normal"/>
    <w:link w:val="Heading1Char"/>
    <w:uiPriority w:val="9"/>
    <w:qFormat/>
    <w:rsid w:val="00285E1E"/>
    <w:pPr>
      <w:keepNext/>
      <w:keepLines/>
      <w:spacing w:before="480" w:after="0"/>
      <w:outlineLvl w:val="0"/>
    </w:pPr>
    <w:rPr>
      <w:rFonts w:asciiTheme="majorHAnsi" w:eastAsiaTheme="majorEastAsia" w:hAnsiTheme="majorHAnsi" w:cstheme="majorBidi"/>
      <w:bCs/>
      <w:caps/>
      <w:color w:val="186EFF"/>
      <w:sz w:val="28"/>
      <w:szCs w:val="28"/>
    </w:rPr>
  </w:style>
  <w:style w:type="paragraph" w:styleId="Heading2">
    <w:name w:val="heading 2"/>
    <w:basedOn w:val="Normal"/>
    <w:next w:val="Normal"/>
    <w:link w:val="Heading2Char"/>
    <w:uiPriority w:val="9"/>
    <w:unhideWhenUsed/>
    <w:qFormat/>
    <w:rsid w:val="00454A38"/>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rsid w:val="00454A38"/>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rsid w:val="00454A38"/>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rsid w:val="00454A38"/>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rsid w:val="00454A38"/>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rsid w:val="00454A38"/>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rsid w:val="00454A38"/>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rsid w:val="00454A38"/>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1E"/>
    <w:rPr>
      <w:rFonts w:asciiTheme="majorHAnsi" w:eastAsiaTheme="majorEastAsia" w:hAnsiTheme="majorHAnsi" w:cstheme="majorBidi"/>
      <w:bCs/>
      <w:caps/>
      <w:color w:val="186EFF"/>
      <w:sz w:val="28"/>
      <w:szCs w:val="28"/>
    </w:rPr>
  </w:style>
  <w:style w:type="character" w:customStyle="1" w:styleId="Heading2Char">
    <w:name w:val="Heading 2 Char"/>
    <w:basedOn w:val="DefaultParagraphFont"/>
    <w:link w:val="Heading2"/>
    <w:uiPriority w:val="9"/>
    <w:rsid w:val="00454A38"/>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sid w:val="00454A38"/>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sid w:val="00454A38"/>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sid w:val="00454A38"/>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sid w:val="00454A38"/>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sid w:val="00454A38"/>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sid w:val="00454A38"/>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sid w:val="00454A38"/>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rsid w:val="00454A38"/>
    <w:pPr>
      <w:spacing w:line="240" w:lineRule="auto"/>
    </w:pPr>
    <w:rPr>
      <w:bCs/>
      <w:caps/>
      <w:color w:val="7A7A7A" w:themeColor="accent1"/>
      <w:sz w:val="18"/>
      <w:szCs w:val="18"/>
    </w:rPr>
  </w:style>
  <w:style w:type="paragraph" w:styleId="Title">
    <w:name w:val="Title"/>
    <w:basedOn w:val="Normal"/>
    <w:next w:val="Normal"/>
    <w:link w:val="TitleChar"/>
    <w:uiPriority w:val="10"/>
    <w:qFormat/>
    <w:rsid w:val="00454A38"/>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sid w:val="00454A38"/>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rsid w:val="00454A38"/>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sid w:val="00454A38"/>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sid w:val="00454A38"/>
    <w:rPr>
      <w:b/>
      <w:bCs/>
    </w:rPr>
  </w:style>
  <w:style w:type="character" w:styleId="Emphasis">
    <w:name w:val="Emphasis"/>
    <w:basedOn w:val="DefaultParagraphFont"/>
    <w:uiPriority w:val="20"/>
    <w:qFormat/>
    <w:rsid w:val="00454A38"/>
    <w:rPr>
      <w:i/>
      <w:iCs/>
    </w:rPr>
  </w:style>
  <w:style w:type="paragraph" w:styleId="NoSpacing">
    <w:name w:val="No Spacing"/>
    <w:link w:val="NoSpacingChar"/>
    <w:uiPriority w:val="1"/>
    <w:qFormat/>
    <w:rsid w:val="00454A38"/>
    <w:pPr>
      <w:spacing w:after="0" w:line="240" w:lineRule="auto"/>
    </w:pPr>
  </w:style>
  <w:style w:type="character" w:customStyle="1" w:styleId="NoSpacingChar">
    <w:name w:val="No Spacing Char"/>
    <w:basedOn w:val="DefaultParagraphFont"/>
    <w:link w:val="NoSpacing"/>
    <w:uiPriority w:val="1"/>
    <w:rsid w:val="00454A38"/>
  </w:style>
  <w:style w:type="paragraph" w:styleId="ListParagraph">
    <w:name w:val="List Paragraph"/>
    <w:basedOn w:val="Normal"/>
    <w:uiPriority w:val="34"/>
    <w:qFormat/>
    <w:rsid w:val="00454A38"/>
    <w:pPr>
      <w:ind w:left="720"/>
      <w:contextualSpacing/>
    </w:pPr>
  </w:style>
  <w:style w:type="paragraph" w:styleId="Quote">
    <w:name w:val="Quote"/>
    <w:basedOn w:val="Normal"/>
    <w:next w:val="Normal"/>
    <w:link w:val="QuoteChar"/>
    <w:uiPriority w:val="29"/>
    <w:qFormat/>
    <w:rsid w:val="00454A38"/>
    <w:pPr>
      <w:spacing w:line="360" w:lineRule="auto"/>
    </w:pPr>
    <w:rPr>
      <w:i/>
      <w:iCs/>
      <w:color w:val="7A7A7A" w:themeColor="accent1"/>
      <w:sz w:val="28"/>
    </w:rPr>
  </w:style>
  <w:style w:type="character" w:customStyle="1" w:styleId="QuoteChar">
    <w:name w:val="Quote Char"/>
    <w:basedOn w:val="DefaultParagraphFont"/>
    <w:link w:val="Quote"/>
    <w:uiPriority w:val="29"/>
    <w:rsid w:val="00454A38"/>
    <w:rPr>
      <w:i/>
      <w:iCs/>
      <w:color w:val="7A7A7A" w:themeColor="accent1"/>
      <w:sz w:val="28"/>
    </w:rPr>
  </w:style>
  <w:style w:type="paragraph" w:styleId="IntenseQuote">
    <w:name w:val="Intense Quote"/>
    <w:basedOn w:val="Normal"/>
    <w:next w:val="Normal"/>
    <w:link w:val="IntenseQuoteChar"/>
    <w:uiPriority w:val="30"/>
    <w:qFormat/>
    <w:rsid w:val="00454A38"/>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sid w:val="00454A38"/>
    <w:rPr>
      <w:b/>
      <w:bCs/>
      <w:i/>
      <w:iCs/>
      <w:color w:val="7F7F7F" w:themeColor="text1" w:themeTint="80"/>
      <w:sz w:val="26"/>
    </w:rPr>
  </w:style>
  <w:style w:type="character" w:styleId="SubtleEmphasis">
    <w:name w:val="Subtle Emphasis"/>
    <w:basedOn w:val="DefaultParagraphFont"/>
    <w:uiPriority w:val="19"/>
    <w:qFormat/>
    <w:rsid w:val="00454A38"/>
    <w:rPr>
      <w:i/>
      <w:iCs/>
      <w:color w:val="7A7A7A" w:themeColor="accent1"/>
    </w:rPr>
  </w:style>
  <w:style w:type="character" w:styleId="IntenseEmphasis">
    <w:name w:val="Intense Emphasis"/>
    <w:basedOn w:val="DefaultParagraphFont"/>
    <w:uiPriority w:val="21"/>
    <w:qFormat/>
    <w:rsid w:val="00454A38"/>
    <w:rPr>
      <w:b/>
      <w:bCs/>
      <w:i/>
      <w:iCs/>
      <w:color w:val="D1282E" w:themeColor="text2"/>
    </w:rPr>
  </w:style>
  <w:style w:type="character" w:styleId="SubtleReference">
    <w:name w:val="Subtle Reference"/>
    <w:basedOn w:val="DefaultParagraphFont"/>
    <w:uiPriority w:val="31"/>
    <w:qFormat/>
    <w:rsid w:val="00454A38"/>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sid w:val="00454A38"/>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sid w:val="00454A38"/>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rsid w:val="00454A38"/>
    <w:pPr>
      <w:outlineLvl w:val="9"/>
    </w:pPr>
  </w:style>
  <w:style w:type="paragraph" w:styleId="BalloonText">
    <w:name w:val="Balloon Text"/>
    <w:basedOn w:val="Normal"/>
    <w:link w:val="BalloonTextChar"/>
    <w:uiPriority w:val="99"/>
    <w:semiHidden/>
    <w:unhideWhenUsed/>
    <w:rsid w:val="0045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38"/>
    <w:rPr>
      <w:rFonts w:ascii="Tahoma" w:hAnsi="Tahoma" w:cs="Tahoma"/>
      <w:sz w:val="16"/>
      <w:szCs w:val="16"/>
    </w:rPr>
  </w:style>
  <w:style w:type="character" w:styleId="PlaceholderText">
    <w:name w:val="Placeholder Text"/>
    <w:basedOn w:val="DefaultParagraphFont"/>
    <w:uiPriority w:val="99"/>
    <w:rsid w:val="00454A38"/>
    <w:rPr>
      <w:color w:val="808080"/>
    </w:rPr>
  </w:style>
  <w:style w:type="paragraph" w:styleId="Header">
    <w:name w:val="header"/>
    <w:basedOn w:val="Normal"/>
    <w:link w:val="HeaderChar"/>
    <w:uiPriority w:val="99"/>
    <w:unhideWhenUsed/>
    <w:rsid w:val="00454A38"/>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454A38"/>
    <w:rPr>
      <w:lang w:eastAsia="ja-JP"/>
    </w:rPr>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TOC1">
    <w:name w:val="toc 1"/>
    <w:basedOn w:val="Normal"/>
    <w:next w:val="Normal"/>
    <w:autoRedefine/>
    <w:uiPriority w:val="39"/>
    <w:unhideWhenUsed/>
    <w:rsid w:val="00F14697"/>
    <w:pPr>
      <w:tabs>
        <w:tab w:val="right" w:leader="dot" w:pos="6840"/>
      </w:tabs>
      <w:spacing w:after="100"/>
    </w:pPr>
  </w:style>
  <w:style w:type="paragraph" w:styleId="TOC2">
    <w:name w:val="toc 2"/>
    <w:basedOn w:val="Normal"/>
    <w:next w:val="Normal"/>
    <w:autoRedefine/>
    <w:uiPriority w:val="39"/>
    <w:unhideWhenUsed/>
    <w:rsid w:val="00B72937"/>
    <w:pPr>
      <w:spacing w:after="100"/>
      <w:ind w:left="220"/>
    </w:pPr>
  </w:style>
  <w:style w:type="character" w:styleId="Hyperlink">
    <w:name w:val="Hyperlink"/>
    <w:basedOn w:val="DefaultParagraphFont"/>
    <w:uiPriority w:val="99"/>
    <w:unhideWhenUsed/>
    <w:rsid w:val="00B72937"/>
    <w:rPr>
      <w:color w:val="CC9900" w:themeColor="hyperlink"/>
      <w:u w:val="single"/>
    </w:rPr>
  </w:style>
  <w:style w:type="character" w:styleId="FollowedHyperlink">
    <w:name w:val="FollowedHyperlink"/>
    <w:basedOn w:val="DefaultParagraphFont"/>
    <w:uiPriority w:val="99"/>
    <w:semiHidden/>
    <w:unhideWhenUsed/>
    <w:rsid w:val="00820C9E"/>
    <w:rPr>
      <w:color w:val="969696" w:themeColor="followedHyperlink"/>
      <w:u w:val="single"/>
    </w:rPr>
  </w:style>
  <w:style w:type="paragraph" w:styleId="TOC3">
    <w:name w:val="toc 3"/>
    <w:basedOn w:val="Normal"/>
    <w:next w:val="Normal"/>
    <w:autoRedefine/>
    <w:uiPriority w:val="39"/>
    <w:unhideWhenUsed/>
    <w:rsid w:val="00992277"/>
    <w:pPr>
      <w:ind w:left="440"/>
    </w:pPr>
  </w:style>
  <w:style w:type="paragraph" w:styleId="TOC4">
    <w:name w:val="toc 4"/>
    <w:basedOn w:val="Normal"/>
    <w:next w:val="Normal"/>
    <w:autoRedefine/>
    <w:uiPriority w:val="39"/>
    <w:unhideWhenUsed/>
    <w:rsid w:val="00992277"/>
    <w:pPr>
      <w:ind w:left="660"/>
    </w:pPr>
  </w:style>
  <w:style w:type="paragraph" w:styleId="TOC5">
    <w:name w:val="toc 5"/>
    <w:basedOn w:val="Normal"/>
    <w:next w:val="Normal"/>
    <w:autoRedefine/>
    <w:uiPriority w:val="39"/>
    <w:unhideWhenUsed/>
    <w:rsid w:val="00992277"/>
    <w:pPr>
      <w:ind w:left="880"/>
    </w:pPr>
  </w:style>
  <w:style w:type="paragraph" w:styleId="TOC6">
    <w:name w:val="toc 6"/>
    <w:basedOn w:val="Normal"/>
    <w:next w:val="Normal"/>
    <w:autoRedefine/>
    <w:uiPriority w:val="39"/>
    <w:unhideWhenUsed/>
    <w:rsid w:val="00992277"/>
    <w:pPr>
      <w:ind w:left="1100"/>
    </w:pPr>
  </w:style>
  <w:style w:type="paragraph" w:styleId="TOC7">
    <w:name w:val="toc 7"/>
    <w:basedOn w:val="Normal"/>
    <w:next w:val="Normal"/>
    <w:autoRedefine/>
    <w:uiPriority w:val="39"/>
    <w:unhideWhenUsed/>
    <w:rsid w:val="00992277"/>
    <w:pPr>
      <w:ind w:left="1320"/>
    </w:pPr>
  </w:style>
  <w:style w:type="paragraph" w:styleId="TOC8">
    <w:name w:val="toc 8"/>
    <w:basedOn w:val="Normal"/>
    <w:next w:val="Normal"/>
    <w:autoRedefine/>
    <w:uiPriority w:val="39"/>
    <w:unhideWhenUsed/>
    <w:rsid w:val="00992277"/>
    <w:pPr>
      <w:ind w:left="1540"/>
    </w:pPr>
  </w:style>
  <w:style w:type="paragraph" w:styleId="TOC9">
    <w:name w:val="toc 9"/>
    <w:basedOn w:val="Normal"/>
    <w:next w:val="Normal"/>
    <w:autoRedefine/>
    <w:uiPriority w:val="39"/>
    <w:unhideWhenUsed/>
    <w:rsid w:val="00992277"/>
    <w:pPr>
      <w:ind w:left="1760"/>
    </w:pPr>
  </w:style>
  <w:style w:type="paragraph" w:customStyle="1" w:styleId="Default">
    <w:name w:val="Default"/>
    <w:rsid w:val="00452937"/>
    <w:pPr>
      <w:widowControl w:val="0"/>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569102">
      <w:bodyDiv w:val="1"/>
      <w:marLeft w:val="0"/>
      <w:marRight w:val="0"/>
      <w:marTop w:val="0"/>
      <w:marBottom w:val="0"/>
      <w:divBdr>
        <w:top w:val="none" w:sz="0" w:space="0" w:color="auto"/>
        <w:left w:val="none" w:sz="0" w:space="0" w:color="auto"/>
        <w:bottom w:val="none" w:sz="0" w:space="0" w:color="auto"/>
        <w:right w:val="none" w:sz="0" w:space="0" w:color="auto"/>
      </w:divBdr>
      <w:divsChild>
        <w:div w:id="114325533">
          <w:marLeft w:val="0"/>
          <w:marRight w:val="0"/>
          <w:marTop w:val="0"/>
          <w:marBottom w:val="0"/>
          <w:divBdr>
            <w:top w:val="none" w:sz="0" w:space="0" w:color="auto"/>
            <w:left w:val="none" w:sz="0" w:space="0" w:color="auto"/>
            <w:bottom w:val="none" w:sz="0" w:space="0" w:color="auto"/>
            <w:right w:val="none" w:sz="0" w:space="0" w:color="auto"/>
          </w:divBdr>
          <w:divsChild>
            <w:div w:id="193033141">
              <w:marLeft w:val="0"/>
              <w:marRight w:val="0"/>
              <w:marTop w:val="0"/>
              <w:marBottom w:val="0"/>
              <w:divBdr>
                <w:top w:val="none" w:sz="0" w:space="0" w:color="auto"/>
                <w:left w:val="none" w:sz="0" w:space="0" w:color="auto"/>
                <w:bottom w:val="none" w:sz="0" w:space="0" w:color="auto"/>
                <w:right w:val="none" w:sz="0" w:space="0" w:color="auto"/>
              </w:divBdr>
              <w:divsChild>
                <w:div w:id="551114858">
                  <w:marLeft w:val="0"/>
                  <w:marRight w:val="0"/>
                  <w:marTop w:val="0"/>
                  <w:marBottom w:val="0"/>
                  <w:divBdr>
                    <w:top w:val="none" w:sz="0" w:space="0" w:color="auto"/>
                    <w:left w:val="none" w:sz="0" w:space="0" w:color="auto"/>
                    <w:bottom w:val="none" w:sz="0" w:space="0" w:color="auto"/>
                    <w:right w:val="none" w:sz="0" w:space="0" w:color="auto"/>
                  </w:divBdr>
                  <w:divsChild>
                    <w:div w:id="993794611">
                      <w:marLeft w:val="0"/>
                      <w:marRight w:val="138"/>
                      <w:marTop w:val="0"/>
                      <w:marBottom w:val="0"/>
                      <w:divBdr>
                        <w:top w:val="none" w:sz="0" w:space="0" w:color="auto"/>
                        <w:left w:val="none" w:sz="0" w:space="0" w:color="auto"/>
                        <w:bottom w:val="none" w:sz="0" w:space="0" w:color="auto"/>
                        <w:right w:val="none" w:sz="0" w:space="0" w:color="auto"/>
                      </w:divBdr>
                      <w:divsChild>
                        <w:div w:id="987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40258">
      <w:bodyDiv w:val="1"/>
      <w:marLeft w:val="0"/>
      <w:marRight w:val="0"/>
      <w:marTop w:val="0"/>
      <w:marBottom w:val="0"/>
      <w:divBdr>
        <w:top w:val="none" w:sz="0" w:space="0" w:color="auto"/>
        <w:left w:val="none" w:sz="0" w:space="0" w:color="auto"/>
        <w:bottom w:val="none" w:sz="0" w:space="0" w:color="auto"/>
        <w:right w:val="none" w:sz="0" w:space="0" w:color="auto"/>
      </w:divBdr>
      <w:divsChild>
        <w:div w:id="1941984371">
          <w:marLeft w:val="0"/>
          <w:marRight w:val="0"/>
          <w:marTop w:val="0"/>
          <w:marBottom w:val="0"/>
          <w:divBdr>
            <w:top w:val="none" w:sz="0" w:space="0" w:color="auto"/>
            <w:left w:val="none" w:sz="0" w:space="0" w:color="auto"/>
            <w:bottom w:val="none" w:sz="0" w:space="0" w:color="auto"/>
            <w:right w:val="none" w:sz="0" w:space="0" w:color="auto"/>
          </w:divBdr>
          <w:divsChild>
            <w:div w:id="940602970">
              <w:marLeft w:val="0"/>
              <w:marRight w:val="0"/>
              <w:marTop w:val="0"/>
              <w:marBottom w:val="0"/>
              <w:divBdr>
                <w:top w:val="none" w:sz="0" w:space="0" w:color="auto"/>
                <w:left w:val="none" w:sz="0" w:space="0" w:color="auto"/>
                <w:bottom w:val="none" w:sz="0" w:space="0" w:color="auto"/>
                <w:right w:val="single" w:sz="12" w:space="0" w:color="EEEEEE"/>
              </w:divBdr>
              <w:divsChild>
                <w:div w:id="355237118">
                  <w:marLeft w:val="0"/>
                  <w:marRight w:val="0"/>
                  <w:marTop w:val="0"/>
                  <w:marBottom w:val="0"/>
                  <w:divBdr>
                    <w:top w:val="single" w:sz="6" w:space="0" w:color="000000"/>
                    <w:left w:val="single" w:sz="6" w:space="0" w:color="000000"/>
                    <w:bottom w:val="single" w:sz="6" w:space="0" w:color="000000"/>
                    <w:right w:val="single" w:sz="6" w:space="0" w:color="000000"/>
                  </w:divBdr>
                  <w:divsChild>
                    <w:div w:id="2623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eha\AppData\Roaming\Microsoft\Templates\Essential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B417EF-38E2-4DD4-B10A-5A41B37CEF85}">
  <ds:schemaRefs>
    <ds:schemaRef ds:uri="http://schemas.openxmlformats.org/officeDocument/2006/bibliography"/>
  </ds:schemaRefs>
</ds:datastoreItem>
</file>

<file path=customXml/itemProps2.xml><?xml version="1.0" encoding="utf-8"?>
<ds:datastoreItem xmlns:ds="http://schemas.openxmlformats.org/officeDocument/2006/customXml" ds:itemID="{33B691ED-4113-4777-AE43-E94461A60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C:\Users\wojcieha\AppData\Roaming\Microsoft\Templates\EssentialReport.dotx</Template>
  <TotalTime>10</TotalTime>
  <Pages>27</Pages>
  <Words>6452</Words>
  <Characters>38278</Characters>
  <Application>Microsoft Office Word</Application>
  <DocSecurity>0</DocSecurity>
  <Lines>2197</Lines>
  <Paragraphs>1028</Paragraphs>
  <ScaleCrop>false</ScaleCrop>
  <HeadingPairs>
    <vt:vector size="2" baseType="variant">
      <vt:variant>
        <vt:lpstr>Title</vt:lpstr>
      </vt:variant>
      <vt:variant>
        <vt:i4>1</vt:i4>
      </vt:variant>
    </vt:vector>
  </HeadingPairs>
  <TitlesOfParts>
    <vt:vector size="1" baseType="lpstr">
      <vt:lpstr>Training Matrix &amp; Syllabi</vt:lpstr>
    </vt:vector>
  </TitlesOfParts>
  <Manager/>
  <Company>Safety Unviersity</Company>
  <LinksUpToDate>false</LinksUpToDate>
  <CharactersWithSpaces>44040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Matrix &amp; Syllabi</dc:title>
  <dc:subject>Safety Program Management</dc:subject>
  <dc:creator>Adam Wojciehowski</dc:creator>
  <cp:keywords>training, syllabi, syllabus, courses</cp:keywords>
  <dc:description/>
  <cp:lastModifiedBy>Adam Wojciehowski</cp:lastModifiedBy>
  <cp:revision>7</cp:revision>
  <cp:lastPrinted>2016-04-29T16:36:00Z</cp:lastPrinted>
  <dcterms:created xsi:type="dcterms:W3CDTF">2024-10-03T13:34:00Z</dcterms:created>
  <dcterms:modified xsi:type="dcterms:W3CDTF">2024-10-03T13:46:00Z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ies>
</file>