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449"/>
        <w:gridCol w:w="810"/>
        <w:gridCol w:w="1530"/>
        <w:gridCol w:w="1350"/>
        <w:gridCol w:w="990"/>
        <w:gridCol w:w="2628"/>
      </w:tblGrid>
      <w:tr w:rsidR="00E431AC" w14:paraId="18FBB14E" w14:textId="77777777" w:rsidTr="00887282">
        <w:trPr>
          <w:trHeight w:val="309"/>
        </w:trPr>
        <w:tc>
          <w:tcPr>
            <w:tcW w:w="4518" w:type="dxa"/>
            <w:gridSpan w:val="3"/>
            <w:vMerge w:val="restart"/>
          </w:tcPr>
          <w:p w14:paraId="182D9C30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28CDADB0" w14:textId="77777777" w:rsidR="00E431AC" w:rsidRPr="00E431AC" w:rsidRDefault="002018EF" w:rsidP="003A4EE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758D0104" w14:textId="77777777" w:rsidR="00E431AC" w:rsidRPr="00111EC6" w:rsidRDefault="00E431AC" w:rsidP="00111EC6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1476F7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7D28F0AEF6F041A28FAE167B9CCB519F"/>
                </w:placeholder>
                <w:showingPlcHdr/>
              </w:sdtPr>
              <w:sdtEndPr/>
              <w:sdtContent>
                <w:r w:rsidR="001476F7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1476F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6CEC9E" w14:textId="77777777" w:rsidR="00E431AC" w:rsidRDefault="00E431AC" w:rsidP="00E21AD9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left w:val="nil"/>
              <w:bottom w:val="nil"/>
            </w:tcBorders>
            <w:vAlign w:val="center"/>
          </w:tcPr>
          <w:p w14:paraId="16BE2E1C" w14:textId="77777777" w:rsidR="00E431AC" w:rsidRDefault="00E431AC" w:rsidP="00E21AD9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E431AC" w14:paraId="70DE7DA5" w14:textId="77777777" w:rsidTr="00887282">
        <w:trPr>
          <w:trHeight w:val="308"/>
        </w:trPr>
        <w:tc>
          <w:tcPr>
            <w:tcW w:w="4518" w:type="dxa"/>
            <w:gridSpan w:val="3"/>
            <w:vMerge/>
          </w:tcPr>
          <w:p w14:paraId="0ACDBB9B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11A2DA9D" w14:textId="77777777" w:rsidR="00E431AC" w:rsidRDefault="00E431AC"/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A98071" w14:textId="77777777" w:rsidR="00E431AC" w:rsidRDefault="00E431AC" w:rsidP="00E21AD9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top w:val="nil"/>
              <w:left w:val="nil"/>
            </w:tcBorders>
            <w:vAlign w:val="center"/>
          </w:tcPr>
          <w:p w14:paraId="14B14CDD" w14:textId="77777777" w:rsidR="00E431AC" w:rsidRDefault="00E431AC" w:rsidP="00E21AD9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11EC6" w14:paraId="2736E323" w14:textId="77777777" w:rsidTr="00FD4DA4">
        <w:trPr>
          <w:trHeight w:val="11699"/>
        </w:trPr>
        <w:tc>
          <w:tcPr>
            <w:tcW w:w="11016" w:type="dxa"/>
            <w:gridSpan w:val="7"/>
          </w:tcPr>
          <w:p w14:paraId="22870819" w14:textId="77777777" w:rsidR="00111EC6" w:rsidRPr="00A244B1" w:rsidRDefault="00111EC6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FD4DA4">
              <w:rPr>
                <w:b/>
                <w:sz w:val="20"/>
                <w:szCs w:val="20"/>
              </w:rPr>
              <w:t>Critical Information Requirements:</w:t>
            </w:r>
          </w:p>
          <w:sdt>
            <w:sdtPr>
              <w:alias w:val="Critical Information Requirements"/>
              <w:tag w:val="Critical Information Requirements"/>
              <w:id w:val="1014567"/>
              <w:placeholder>
                <w:docPart w:val="6961F18EDD404F8D92A94AE0865C4301"/>
              </w:placeholder>
              <w:showingPlcHdr/>
            </w:sdtPr>
            <w:sdtEndPr/>
            <w:sdtContent>
              <w:p w14:paraId="314E62F3" w14:textId="77777777" w:rsidR="00111EC6" w:rsidRDefault="0048033B" w:rsidP="0048033B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</w:tr>
      <w:tr w:rsidR="001476F7" w14:paraId="165614EA" w14:textId="77777777" w:rsidTr="0048033B">
        <w:trPr>
          <w:trHeight w:val="395"/>
        </w:trPr>
        <w:tc>
          <w:tcPr>
            <w:tcW w:w="3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B48DE7" w14:textId="77777777" w:rsidR="001476F7" w:rsidRPr="002D6980" w:rsidRDefault="00152915" w:rsidP="00670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476F7" w:rsidRPr="002D6980">
              <w:rPr>
                <w:b/>
                <w:sz w:val="20"/>
                <w:szCs w:val="20"/>
              </w:rPr>
              <w:t>. Prepared by:</w:t>
            </w:r>
            <w:r w:rsidR="001476F7"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DF62A0433DA648CE8D96B8C0FF3AFC09"/>
                </w:placeholder>
                <w:showingPlcHdr/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CB4CF1A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A096AAAF2DD6425688766DDD46318D83"/>
                </w:placeholder>
                <w:showingPlcHdr/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8" w:type="dxa"/>
            <w:gridSpan w:val="2"/>
            <w:tcBorders>
              <w:left w:val="nil"/>
              <w:bottom w:val="nil"/>
            </w:tcBorders>
            <w:vAlign w:val="center"/>
          </w:tcPr>
          <w:p w14:paraId="4F79FFC5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2D6980" w14:paraId="1DB3E9C0" w14:textId="77777777" w:rsidTr="00EA77B3">
        <w:trPr>
          <w:trHeight w:val="485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7F6D2182" w14:textId="77777777" w:rsidR="002D6980" w:rsidRPr="00384475" w:rsidRDefault="002D6980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ICS 202</w:t>
            </w:r>
            <w:r w:rsidR="00FD4DA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14:paraId="18AB6387" w14:textId="77777777" w:rsidR="002D6980" w:rsidRPr="00384475" w:rsidRDefault="002D6980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IAP Page</w:t>
            </w:r>
          </w:p>
        </w:tc>
        <w:tc>
          <w:tcPr>
            <w:tcW w:w="6498" w:type="dxa"/>
            <w:gridSpan w:val="4"/>
            <w:tcBorders>
              <w:top w:val="nil"/>
            </w:tcBorders>
            <w:vAlign w:val="center"/>
          </w:tcPr>
          <w:p w14:paraId="0215E9B8" w14:textId="77777777" w:rsidR="002D6980" w:rsidRPr="002D6980" w:rsidRDefault="00C406F7" w:rsidP="001476F7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27ED2FBC5D0942CF9695C0CA5A4843D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2018EF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1A1B1D2F" w14:textId="77777777" w:rsidR="0095017E" w:rsidRDefault="0095017E">
      <w:pPr>
        <w:sectPr w:rsidR="0095017E" w:rsidSect="00AA486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3B418F" w14:textId="77777777" w:rsidR="0095017E" w:rsidRPr="0095017E" w:rsidRDefault="0095017E" w:rsidP="0095017E">
      <w:pPr>
        <w:spacing w:after="0" w:line="240" w:lineRule="auto"/>
        <w:rPr>
          <w:b/>
          <w:sz w:val="28"/>
          <w:szCs w:val="28"/>
        </w:rPr>
      </w:pPr>
      <w:bookmarkStart w:id="0" w:name="_Toc175987022"/>
      <w:bookmarkStart w:id="1" w:name="_Toc175987024"/>
      <w:r w:rsidRPr="0095017E">
        <w:rPr>
          <w:b/>
          <w:sz w:val="28"/>
          <w:szCs w:val="28"/>
        </w:rPr>
        <w:lastRenderedPageBreak/>
        <w:t>ICS 202</w:t>
      </w:r>
      <w:bookmarkEnd w:id="0"/>
      <w:r w:rsidR="00FD4DA4">
        <w:rPr>
          <w:b/>
          <w:sz w:val="28"/>
          <w:szCs w:val="28"/>
        </w:rPr>
        <w:t>B</w:t>
      </w:r>
    </w:p>
    <w:p w14:paraId="054EC83F" w14:textId="77777777" w:rsidR="0095017E" w:rsidRPr="0095017E" w:rsidRDefault="00FD4DA4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Critical Information Requirements</w:t>
      </w:r>
    </w:p>
    <w:p w14:paraId="3A64BC54" w14:textId="77777777" w:rsidR="0095017E" w:rsidRPr="0095017E" w:rsidRDefault="0095017E" w:rsidP="003C6DF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3C6DFB" w:rsidRPr="003C6DFB">
        <w:rPr>
          <w:rFonts w:cs="Arial"/>
        </w:rPr>
        <w:t xml:space="preserve">The Critical Information Requirements form supplements the </w:t>
      </w:r>
      <w:r w:rsidR="003C6DFB">
        <w:rPr>
          <w:rFonts w:cs="Arial"/>
        </w:rPr>
        <w:t xml:space="preserve">ICS 202 form by documenting the </w:t>
      </w:r>
      <w:r w:rsidR="003C6DFB" w:rsidRPr="003C6DFB">
        <w:rPr>
          <w:rFonts w:cs="Arial"/>
        </w:rPr>
        <w:t>IC/UC strategic direction and guidance through Critical Information Requi</w:t>
      </w:r>
      <w:r w:rsidR="003C6DFB">
        <w:rPr>
          <w:rFonts w:cs="Arial"/>
        </w:rPr>
        <w:t xml:space="preserve">rements for use during the next </w:t>
      </w:r>
      <w:r w:rsidR="003C6DFB" w:rsidRPr="003C6DFB">
        <w:rPr>
          <w:rFonts w:cs="Arial"/>
        </w:rPr>
        <w:t>operational period.</w:t>
      </w:r>
    </w:p>
    <w:p w14:paraId="4599B922" w14:textId="77777777" w:rsidR="0095017E" w:rsidRPr="0095017E" w:rsidRDefault="0095017E" w:rsidP="003C6DF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3C6DFB" w:rsidRPr="003C6DFB">
        <w:rPr>
          <w:rFonts w:cs="Arial"/>
        </w:rPr>
        <w:t>The Critical Information Requirements form is completed</w:t>
      </w:r>
      <w:r w:rsidR="003C6DFB">
        <w:rPr>
          <w:rFonts w:cs="Arial"/>
        </w:rPr>
        <w:t xml:space="preserve"> and/or updated by the Planning </w:t>
      </w:r>
      <w:r w:rsidR="003C6DFB" w:rsidRPr="003C6DFB">
        <w:rPr>
          <w:rFonts w:cs="Arial"/>
        </w:rPr>
        <w:t xml:space="preserve">Section following each Unified Command Objectives Meeting (input may be </w:t>
      </w:r>
      <w:r w:rsidR="003C6DFB">
        <w:rPr>
          <w:rFonts w:cs="Arial"/>
        </w:rPr>
        <w:t xml:space="preserve">made during the Initial Unified </w:t>
      </w:r>
      <w:r w:rsidR="003C6DFB" w:rsidRPr="003C6DFB">
        <w:rPr>
          <w:rFonts w:cs="Arial"/>
        </w:rPr>
        <w:t>Command Meeting) conducted in preparing the Incident Action Plan.</w:t>
      </w:r>
    </w:p>
    <w:p w14:paraId="3560264B" w14:textId="77777777" w:rsidR="0095017E" w:rsidRPr="0048033B" w:rsidRDefault="0095017E" w:rsidP="003C6DF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3C6DFB" w:rsidRPr="003C6DFB">
        <w:rPr>
          <w:rFonts w:cs="Arial"/>
        </w:rPr>
        <w:t>The Critical Information Requirements form may be reprod</w:t>
      </w:r>
      <w:r w:rsidR="003C6DFB">
        <w:rPr>
          <w:rFonts w:cs="Arial"/>
        </w:rPr>
        <w:t xml:space="preserve">uced with the IAP and should be </w:t>
      </w:r>
      <w:r w:rsidR="003C6DFB" w:rsidRPr="003C6DFB">
        <w:rPr>
          <w:rFonts w:cs="Arial"/>
        </w:rPr>
        <w:t>given to all supervisory personnel at the Section, Branch, Division/Group,</w:t>
      </w:r>
      <w:r w:rsidR="003C6DFB">
        <w:rPr>
          <w:rFonts w:cs="Arial"/>
        </w:rPr>
        <w:t xml:space="preserve"> and Unit levels. All completed </w:t>
      </w:r>
      <w:r w:rsidR="003C6DFB" w:rsidRPr="003C6DFB">
        <w:rPr>
          <w:rFonts w:cs="Arial"/>
        </w:rPr>
        <w:t>original forms MUS</w:t>
      </w:r>
      <w:r w:rsidR="003C6DFB">
        <w:rPr>
          <w:rFonts w:cs="Arial"/>
        </w:rPr>
        <w:t xml:space="preserve">T be given to the Documentation </w:t>
      </w:r>
      <w:r w:rsidR="003C6DFB" w:rsidRPr="003C6DFB">
        <w:rPr>
          <w:rFonts w:cs="Arial"/>
        </w:rPr>
        <w:t>Unit.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14:paraId="2AAEEC47" w14:textId="77777777" w:rsidTr="0048033B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44A9D606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428488A9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717B851F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14:paraId="0E8F4CDF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1692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A0D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F5D23D" w14:textId="77777777" w:rsidR="0095017E" w:rsidRPr="0095017E" w:rsidRDefault="0095017E" w:rsidP="0048033B">
            <w:pPr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14:paraId="2A95DA49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D144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F7C4" w14:textId="77777777" w:rsidR="0095017E" w:rsidRPr="0095017E" w:rsidRDefault="0095017E" w:rsidP="000950AE">
            <w:pPr>
              <w:tabs>
                <w:tab w:val="left" w:pos="283"/>
              </w:tabs>
              <w:spacing w:before="40" w:after="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Operational Period</w:t>
            </w:r>
          </w:p>
          <w:p w14:paraId="3D9A00C8" w14:textId="77777777" w:rsidR="0095017E" w:rsidRPr="0095017E" w:rsidRDefault="0095017E" w:rsidP="000950AE">
            <w:pPr>
              <w:pStyle w:val="ICSForms-Bullet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581CC5AE" w14:textId="77777777" w:rsidR="0095017E" w:rsidRPr="0095017E" w:rsidRDefault="0095017E" w:rsidP="0048033B">
            <w:pPr>
              <w:pStyle w:val="ICSForms-Bullet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899EC" w14:textId="77777777" w:rsidR="0095017E" w:rsidRPr="0095017E" w:rsidRDefault="0095017E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95017E" w:rsidRPr="0095017E" w14:paraId="0AC96C3D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FD68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549" w14:textId="77777777" w:rsidR="0095017E" w:rsidRPr="0095017E" w:rsidRDefault="003C6DFB" w:rsidP="0048033B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Critical Information Requirements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A36795" w14:textId="77777777" w:rsidR="0095017E" w:rsidRPr="0095017E" w:rsidRDefault="0048033B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48033B">
              <w:rPr>
                <w:rFonts w:cs="Arial"/>
                <w:bCs/>
              </w:rPr>
              <w:t>Enter operational guiding mea</w:t>
            </w:r>
            <w:r>
              <w:rPr>
                <w:rFonts w:cs="Arial"/>
                <w:bCs/>
              </w:rPr>
              <w:t xml:space="preserve">sures from the Unified Command. </w:t>
            </w:r>
            <w:r w:rsidRPr="0048033B">
              <w:rPr>
                <w:rFonts w:cs="Arial"/>
                <w:bCs/>
              </w:rPr>
              <w:t>Provide</w:t>
            </w:r>
            <w:r>
              <w:rPr>
                <w:rFonts w:cs="Arial"/>
                <w:bCs/>
              </w:rPr>
              <w:t xml:space="preserve"> </w:t>
            </w:r>
            <w:r w:rsidRPr="0048033B">
              <w:rPr>
                <w:rFonts w:cs="Arial"/>
                <w:bCs/>
              </w:rPr>
              <w:t>IMT process guidance for delegation of authority, agency cooperation, cost</w:t>
            </w:r>
            <w:r>
              <w:rPr>
                <w:rFonts w:cs="Arial"/>
                <w:bCs/>
              </w:rPr>
              <w:t xml:space="preserve"> </w:t>
            </w:r>
            <w:r w:rsidRPr="0048033B">
              <w:rPr>
                <w:rFonts w:cs="Arial"/>
                <w:bCs/>
              </w:rPr>
              <w:t>sharing, resource ordering and other administrative guidance.</w:t>
            </w:r>
          </w:p>
        </w:tc>
      </w:tr>
      <w:tr w:rsidR="0095017E" w:rsidRPr="0095017E" w14:paraId="18A709BD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20F9" w14:textId="77777777" w:rsidR="0095017E" w:rsidRPr="0095017E" w:rsidRDefault="00152915" w:rsidP="0048033B">
            <w:pPr>
              <w:pStyle w:val="UseforTablesStyleBodyTextIndentArial20ptLeft0"/>
              <w:spacing w:before="40" w:after="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CEDD" w14:textId="77777777" w:rsidR="0095017E" w:rsidRPr="0095017E" w:rsidRDefault="0095017E" w:rsidP="0048033B">
            <w:pPr>
              <w:pStyle w:val="UseforTablesStyleBodyTextIndentArial20ptLeft0"/>
              <w:spacing w:before="4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0F0FEF65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715FB9F3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Position/Title</w:t>
            </w:r>
          </w:p>
          <w:p w14:paraId="006D8B54" w14:textId="77777777" w:rsidR="0095017E" w:rsidRDefault="0095017E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0586C64C" w14:textId="77777777" w:rsidR="0048033B" w:rsidRPr="0095017E" w:rsidRDefault="0048033B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720E9B" w14:textId="77777777" w:rsidR="0095017E" w:rsidRPr="0095017E" w:rsidRDefault="0095017E" w:rsidP="0048033B">
            <w:pPr>
              <w:pStyle w:val="UseforTablesStyleBodyTextIndentArial20ptLeft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sz w:val="22"/>
                <w:szCs w:val="22"/>
              </w:rPr>
              <w:t xml:space="preserve">Enter the name, ICS position, and signature of the person preparing the form.  </w:t>
            </w:r>
            <w:r w:rsidRPr="009501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14:paraId="5B2D5F67" w14:textId="77777777" w:rsidR="00E30D3B" w:rsidRDefault="00E30D3B">
      <w:bookmarkStart w:id="2" w:name="_ICS_203"/>
      <w:bookmarkStart w:id="3" w:name="_ICS_204"/>
      <w:bookmarkEnd w:id="1"/>
      <w:bookmarkEnd w:id="2"/>
      <w:bookmarkEnd w:id="3"/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8F3D" w14:textId="77777777" w:rsidR="00B74F95" w:rsidRDefault="00B74F95" w:rsidP="00AA4860">
      <w:pPr>
        <w:spacing w:after="0" w:line="240" w:lineRule="auto"/>
      </w:pPr>
      <w:r>
        <w:separator/>
      </w:r>
    </w:p>
  </w:endnote>
  <w:endnote w:type="continuationSeparator" w:id="0">
    <w:p w14:paraId="10A52483" w14:textId="77777777" w:rsidR="00B74F95" w:rsidRDefault="00B74F95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0AF9" w14:textId="77777777" w:rsidR="0048033B" w:rsidRDefault="0048033B" w:rsidP="00AA4860">
    <w:pPr>
      <w:pStyle w:val="Footer"/>
      <w:jc w:val="right"/>
    </w:pPr>
    <w:r>
      <w:rPr>
        <w:noProof/>
      </w:rPr>
      <w:drawing>
        <wp:inline distT="0" distB="0" distL="0" distR="0" wp14:anchorId="3437C770" wp14:editId="7641C53A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8B38" w14:textId="77777777" w:rsidR="0048033B" w:rsidRDefault="0048033B" w:rsidP="0048033B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7D6B7678" wp14:editId="05E4F306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B5F5" w14:textId="77777777" w:rsidR="00B74F95" w:rsidRDefault="00B74F95" w:rsidP="00AA4860">
      <w:pPr>
        <w:spacing w:after="0" w:line="240" w:lineRule="auto"/>
      </w:pPr>
      <w:r>
        <w:separator/>
      </w:r>
    </w:p>
  </w:footnote>
  <w:footnote w:type="continuationSeparator" w:id="0">
    <w:p w14:paraId="5B058DAD" w14:textId="77777777" w:rsidR="00B74F95" w:rsidRDefault="00B74F95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31D4" w14:textId="77777777" w:rsidR="0048033B" w:rsidRPr="00AA4860" w:rsidRDefault="00FD4DA4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CRITICAL INFORMATION REQUIREMENTS</w:t>
    </w:r>
    <w:r w:rsidR="0048033B">
      <w:rPr>
        <w:b/>
        <w:sz w:val="28"/>
        <w:szCs w:val="28"/>
      </w:rPr>
      <w:t xml:space="preserve"> (ICS 202</w:t>
    </w:r>
    <w:r>
      <w:rPr>
        <w:b/>
        <w:sz w:val="28"/>
        <w:szCs w:val="28"/>
      </w:rPr>
      <w:t>B</w:t>
    </w:r>
    <w:r w:rsidR="0048033B">
      <w:rPr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860"/>
    <w:rsid w:val="00074BB0"/>
    <w:rsid w:val="000950AE"/>
    <w:rsid w:val="000F7447"/>
    <w:rsid w:val="001050C8"/>
    <w:rsid w:val="00111EC6"/>
    <w:rsid w:val="00123BB2"/>
    <w:rsid w:val="001476F7"/>
    <w:rsid w:val="00152915"/>
    <w:rsid w:val="002018EF"/>
    <w:rsid w:val="002B3AE0"/>
    <w:rsid w:val="002D6980"/>
    <w:rsid w:val="00384475"/>
    <w:rsid w:val="00387811"/>
    <w:rsid w:val="003A4EE0"/>
    <w:rsid w:val="003C6DFB"/>
    <w:rsid w:val="003F5D94"/>
    <w:rsid w:val="00461359"/>
    <w:rsid w:val="0048033B"/>
    <w:rsid w:val="00507A2C"/>
    <w:rsid w:val="005D7B58"/>
    <w:rsid w:val="00605AB4"/>
    <w:rsid w:val="006708DE"/>
    <w:rsid w:val="00680F83"/>
    <w:rsid w:val="00715435"/>
    <w:rsid w:val="007872F7"/>
    <w:rsid w:val="00787C12"/>
    <w:rsid w:val="007C6BFD"/>
    <w:rsid w:val="008645E2"/>
    <w:rsid w:val="00887282"/>
    <w:rsid w:val="0095017E"/>
    <w:rsid w:val="00974989"/>
    <w:rsid w:val="009A6FF7"/>
    <w:rsid w:val="009B7F8B"/>
    <w:rsid w:val="00A11C06"/>
    <w:rsid w:val="00A24119"/>
    <w:rsid w:val="00A244B1"/>
    <w:rsid w:val="00A83DF4"/>
    <w:rsid w:val="00A875B1"/>
    <w:rsid w:val="00AA4860"/>
    <w:rsid w:val="00B74F95"/>
    <w:rsid w:val="00BE50C8"/>
    <w:rsid w:val="00C229C8"/>
    <w:rsid w:val="00C406F7"/>
    <w:rsid w:val="00CE431B"/>
    <w:rsid w:val="00DA6026"/>
    <w:rsid w:val="00DD2CAB"/>
    <w:rsid w:val="00E02481"/>
    <w:rsid w:val="00E21AD9"/>
    <w:rsid w:val="00E246BD"/>
    <w:rsid w:val="00E30D3B"/>
    <w:rsid w:val="00E431AC"/>
    <w:rsid w:val="00EA77B3"/>
    <w:rsid w:val="00EE0E48"/>
    <w:rsid w:val="00F84BCE"/>
    <w:rsid w:val="00FB099B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460CD"/>
  <w15:docId w15:val="{0503C447-A4B1-4043-85D6-D95E8641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6054A1" w:rsidP="006054A1">
          <w:pPr>
            <w:pStyle w:val="B3B582FFC80644DCA02A8D2064111F9E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6054A1" w:rsidP="006054A1">
          <w:pPr>
            <w:pStyle w:val="4E93DE19875C4AB1B06999C72B837FFD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6054A1" w:rsidP="006054A1">
          <w:pPr>
            <w:pStyle w:val="89FC5F1195D642968752244CB8982A8C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961F18EDD404F8D92A94AE0865C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97E0-0695-4DAF-819D-4B112B629B26}"/>
      </w:docPartPr>
      <w:docPartBody>
        <w:p w:rsidR="002B3CF9" w:rsidRDefault="006054A1" w:rsidP="006054A1">
          <w:pPr>
            <w:pStyle w:val="6961F18EDD404F8D92A94AE0865C43012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6054A1" w:rsidP="006054A1">
          <w:pPr>
            <w:pStyle w:val="8BDDA08DDCA04226836EDE1A84AEABC4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28F0AEF6F041A28FAE167B9CCB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6626-4D28-48D6-8603-2222A885177F}"/>
      </w:docPartPr>
      <w:docPartBody>
        <w:p w:rsidR="007604E1" w:rsidRDefault="006054A1" w:rsidP="006054A1">
          <w:pPr>
            <w:pStyle w:val="7D28F0AEF6F041A28FAE167B9CCB519F7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DF62A0433DA648CE8D96B8C0FF3A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92BC-E124-4CD0-9F1B-228C4A2171CC}"/>
      </w:docPartPr>
      <w:docPartBody>
        <w:p w:rsidR="003D3A19" w:rsidRDefault="006054A1" w:rsidP="006054A1">
          <w:pPr>
            <w:pStyle w:val="DF62A0433DA648CE8D96B8C0FF3AFC09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96AAAF2DD6425688766DDD4631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A2A5-2F4C-433C-A230-0EB851D17E83}"/>
      </w:docPartPr>
      <w:docPartBody>
        <w:p w:rsidR="003D3A19" w:rsidRDefault="006054A1" w:rsidP="006054A1">
          <w:pPr>
            <w:pStyle w:val="A096AAAF2DD6425688766DDD46318D83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7ED2FBC5D0942CF9695C0CA5A48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D7B8-79FA-427C-A775-31DC7EA3DA8F}"/>
      </w:docPartPr>
      <w:docPartBody>
        <w:p w:rsidR="003D3A19" w:rsidRDefault="006054A1" w:rsidP="006054A1">
          <w:pPr>
            <w:pStyle w:val="27ED2FBC5D0942CF9695C0CA5A4843D56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2B3CF9"/>
    <w:rsid w:val="003D3A19"/>
    <w:rsid w:val="0048287A"/>
    <w:rsid w:val="00502909"/>
    <w:rsid w:val="00571033"/>
    <w:rsid w:val="005E7822"/>
    <w:rsid w:val="006054A1"/>
    <w:rsid w:val="007604E1"/>
    <w:rsid w:val="00761DCB"/>
    <w:rsid w:val="00813B31"/>
    <w:rsid w:val="008E4A63"/>
    <w:rsid w:val="0097205D"/>
    <w:rsid w:val="009E6B26"/>
    <w:rsid w:val="00AD057F"/>
    <w:rsid w:val="00AE00CE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4A1"/>
    <w:rPr>
      <w:color w:val="808080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8BDDA08DDCA04226836EDE1A84AEABC413">
    <w:name w:val="8BDDA08DDCA04226836EDE1A84AEABC413"/>
    <w:rsid w:val="006054A1"/>
    <w:rPr>
      <w:rFonts w:eastAsiaTheme="minorHAnsi"/>
    </w:rPr>
  </w:style>
  <w:style w:type="paragraph" w:customStyle="1" w:styleId="7D28F0AEF6F041A28FAE167B9CCB519F7">
    <w:name w:val="7D28F0AEF6F041A28FAE167B9CCB519F7"/>
    <w:rsid w:val="006054A1"/>
    <w:rPr>
      <w:rFonts w:eastAsiaTheme="minorHAnsi"/>
    </w:rPr>
  </w:style>
  <w:style w:type="paragraph" w:customStyle="1" w:styleId="4E93DE19875C4AB1B06999C72B837FFD31">
    <w:name w:val="4E93DE19875C4AB1B06999C72B837FFD31"/>
    <w:rsid w:val="006054A1"/>
    <w:rPr>
      <w:rFonts w:eastAsiaTheme="minorHAnsi"/>
    </w:rPr>
  </w:style>
  <w:style w:type="paragraph" w:customStyle="1" w:styleId="89FC5F1195D642968752244CB8982A8C31">
    <w:name w:val="89FC5F1195D642968752244CB8982A8C31"/>
    <w:rsid w:val="006054A1"/>
    <w:rPr>
      <w:rFonts w:eastAsiaTheme="minorHAnsi"/>
    </w:rPr>
  </w:style>
  <w:style w:type="paragraph" w:customStyle="1" w:styleId="B3B582FFC80644DCA02A8D2064111F9E33">
    <w:name w:val="B3B582FFC80644DCA02A8D2064111F9E33"/>
    <w:rsid w:val="006054A1"/>
    <w:rPr>
      <w:rFonts w:eastAsiaTheme="minorHAnsi"/>
    </w:rPr>
  </w:style>
  <w:style w:type="paragraph" w:customStyle="1" w:styleId="6961F18EDD404F8D92A94AE0865C430129">
    <w:name w:val="6961F18EDD404F8D92A94AE0865C430129"/>
    <w:rsid w:val="006054A1"/>
    <w:rPr>
      <w:rFonts w:eastAsiaTheme="minorHAnsi"/>
    </w:rPr>
  </w:style>
  <w:style w:type="paragraph" w:customStyle="1" w:styleId="DF62A0433DA648CE8D96B8C0FF3AFC096">
    <w:name w:val="DF62A0433DA648CE8D96B8C0FF3AFC096"/>
    <w:rsid w:val="006054A1"/>
    <w:rPr>
      <w:rFonts w:eastAsiaTheme="minorHAnsi"/>
    </w:rPr>
  </w:style>
  <w:style w:type="paragraph" w:customStyle="1" w:styleId="A096AAAF2DD6425688766DDD46318D836">
    <w:name w:val="A096AAAF2DD6425688766DDD46318D836"/>
    <w:rsid w:val="006054A1"/>
    <w:rPr>
      <w:rFonts w:eastAsiaTheme="minorHAnsi"/>
    </w:rPr>
  </w:style>
  <w:style w:type="paragraph" w:customStyle="1" w:styleId="27ED2FBC5D0942CF9695C0CA5A4843D56">
    <w:name w:val="27ED2FBC5D0942CF9695C0CA5A4843D56"/>
    <w:rsid w:val="006054A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6</cp:revision>
  <dcterms:created xsi:type="dcterms:W3CDTF">2018-04-23T22:21:00Z</dcterms:created>
  <dcterms:modified xsi:type="dcterms:W3CDTF">2022-04-04T03:07:00Z</dcterms:modified>
</cp:coreProperties>
</file>