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22C14" w14:textId="77777777" w:rsidR="005B193A" w:rsidRPr="00974868" w:rsidRDefault="005B193A" w:rsidP="005B193A">
      <w:pPr>
        <w:rPr>
          <w:szCs w:val="22"/>
        </w:rPr>
      </w:pPr>
    </w:p>
    <w:p w14:paraId="56E19E7B" w14:textId="77777777" w:rsidR="005B193A" w:rsidRPr="00974868" w:rsidRDefault="005B193A" w:rsidP="005B193A">
      <w:pPr>
        <w:rPr>
          <w:szCs w:val="22"/>
        </w:rPr>
      </w:pPr>
    </w:p>
    <w:p w14:paraId="2889BCC3" w14:textId="77777777" w:rsidR="005B193A" w:rsidRPr="00974868" w:rsidRDefault="005B193A" w:rsidP="005B193A">
      <w:pPr>
        <w:rPr>
          <w:szCs w:val="22"/>
        </w:rPr>
      </w:pPr>
    </w:p>
    <w:p w14:paraId="471B5AC8" w14:textId="77777777" w:rsidR="005B193A" w:rsidRPr="00974868" w:rsidRDefault="005B193A" w:rsidP="005B193A">
      <w:pPr>
        <w:rPr>
          <w:szCs w:val="22"/>
        </w:rPr>
      </w:pPr>
    </w:p>
    <w:p w14:paraId="7F76919B" w14:textId="77777777" w:rsidR="005B193A" w:rsidRPr="00974868" w:rsidRDefault="005B193A" w:rsidP="005B193A">
      <w:pPr>
        <w:rPr>
          <w:szCs w:val="22"/>
        </w:rPr>
      </w:pPr>
    </w:p>
    <w:p w14:paraId="02BCD72E" w14:textId="77777777" w:rsidR="005B193A" w:rsidRPr="00974868" w:rsidRDefault="005B193A" w:rsidP="005B193A">
      <w:pPr>
        <w:rPr>
          <w:szCs w:val="22"/>
        </w:rPr>
      </w:pPr>
    </w:p>
    <w:p w14:paraId="2197BA88" w14:textId="77777777" w:rsidR="005B193A" w:rsidRPr="00974868" w:rsidRDefault="005B193A" w:rsidP="005B193A">
      <w:pPr>
        <w:rPr>
          <w:szCs w:val="22"/>
        </w:rPr>
      </w:pPr>
    </w:p>
    <w:p w14:paraId="54DBBD70" w14:textId="77777777" w:rsidR="005B193A" w:rsidRPr="00974868" w:rsidRDefault="005B193A" w:rsidP="005B193A">
      <w:pPr>
        <w:rPr>
          <w:sz w:val="144"/>
          <w:szCs w:val="144"/>
        </w:rPr>
      </w:pPr>
    </w:p>
    <w:p w14:paraId="0CFF4DDA" w14:textId="77777777" w:rsidR="005B193A" w:rsidRPr="00974868" w:rsidRDefault="005B193A" w:rsidP="005B193A">
      <w:pPr>
        <w:rPr>
          <w:sz w:val="144"/>
          <w:szCs w:val="144"/>
        </w:rPr>
      </w:pPr>
    </w:p>
    <w:p w14:paraId="395A67B5" w14:textId="77777777" w:rsidR="005B193A" w:rsidRPr="00974868" w:rsidRDefault="005B193A" w:rsidP="005B193A">
      <w:pPr>
        <w:rPr>
          <w:szCs w:val="22"/>
        </w:rPr>
      </w:pPr>
    </w:p>
    <w:p w14:paraId="5C49577B" w14:textId="77777777" w:rsidR="005B193A" w:rsidRPr="00974868" w:rsidRDefault="005B193A" w:rsidP="005B193A">
      <w:pPr>
        <w:rPr>
          <w:szCs w:val="22"/>
        </w:rPr>
      </w:pPr>
    </w:p>
    <w:p w14:paraId="04ADE387" w14:textId="77777777" w:rsidR="005B193A" w:rsidRPr="00974868" w:rsidRDefault="005B193A" w:rsidP="005B193A">
      <w:pPr>
        <w:rPr>
          <w:szCs w:val="22"/>
        </w:rPr>
      </w:pPr>
    </w:p>
    <w:p w14:paraId="1DFE5D5B" w14:textId="77777777" w:rsidR="005B193A" w:rsidRPr="00974868" w:rsidRDefault="005B193A" w:rsidP="005B193A">
      <w:pPr>
        <w:rPr>
          <w:szCs w:val="22"/>
        </w:rPr>
      </w:pPr>
    </w:p>
    <w:p w14:paraId="42501F16" w14:textId="77777777" w:rsidR="005B193A" w:rsidRPr="00974868" w:rsidRDefault="005B193A" w:rsidP="005B193A">
      <w:pPr>
        <w:rPr>
          <w:szCs w:val="22"/>
        </w:rPr>
      </w:pPr>
    </w:p>
    <w:p w14:paraId="16C55D38" w14:textId="77777777" w:rsidR="005B193A" w:rsidRPr="00974868" w:rsidRDefault="005B193A" w:rsidP="005B193A">
      <w:pPr>
        <w:rPr>
          <w:szCs w:val="22"/>
        </w:rPr>
      </w:pPr>
    </w:p>
    <w:p w14:paraId="2C95F919" w14:textId="77777777" w:rsidR="005B193A" w:rsidRPr="00974868" w:rsidRDefault="005B193A" w:rsidP="005B193A">
      <w:pPr>
        <w:rPr>
          <w:szCs w:val="22"/>
        </w:rPr>
      </w:pPr>
    </w:p>
    <w:p w14:paraId="10820010" w14:textId="77777777" w:rsidR="005B193A" w:rsidRPr="00974868" w:rsidRDefault="005B193A" w:rsidP="005B193A">
      <w:pPr>
        <w:rPr>
          <w:szCs w:val="22"/>
        </w:rPr>
      </w:pPr>
    </w:p>
    <w:p w14:paraId="66492054" w14:textId="77777777" w:rsidR="005B193A" w:rsidRPr="00974868" w:rsidRDefault="005B193A" w:rsidP="005B193A">
      <w:pPr>
        <w:rPr>
          <w:szCs w:val="22"/>
        </w:rPr>
      </w:pPr>
    </w:p>
    <w:p w14:paraId="1E6A3167" w14:textId="77777777" w:rsidR="005B193A" w:rsidRPr="00974868" w:rsidRDefault="005B193A" w:rsidP="005B193A">
      <w:pPr>
        <w:rPr>
          <w:szCs w:val="22"/>
        </w:rPr>
      </w:pPr>
    </w:p>
    <w:p w14:paraId="6AF5EBB2" w14:textId="77777777" w:rsidR="005B193A" w:rsidRPr="00974868" w:rsidRDefault="005B193A" w:rsidP="005B193A">
      <w:pPr>
        <w:rPr>
          <w:szCs w:val="22"/>
        </w:rPr>
      </w:pPr>
    </w:p>
    <w:p w14:paraId="775FFD1A" w14:textId="77777777" w:rsidR="005B193A" w:rsidRPr="00974868" w:rsidRDefault="005B193A" w:rsidP="005B193A">
      <w:pPr>
        <w:rPr>
          <w:szCs w:val="22"/>
        </w:rPr>
      </w:pPr>
    </w:p>
    <w:p w14:paraId="387DCEF3" w14:textId="77777777" w:rsidR="005B193A" w:rsidRPr="00974868" w:rsidRDefault="005B193A" w:rsidP="005B193A">
      <w:pPr>
        <w:rPr>
          <w:szCs w:val="22"/>
        </w:rPr>
      </w:pPr>
    </w:p>
    <w:p w14:paraId="4D790789" w14:textId="72481B37" w:rsidR="005B193A" w:rsidRPr="00974868" w:rsidRDefault="005B193A" w:rsidP="005B193A">
      <w:pPr>
        <w:rPr>
          <w:b/>
          <w:szCs w:val="22"/>
        </w:rPr>
      </w:pPr>
      <w:r w:rsidRPr="00974868">
        <w:rPr>
          <w:b/>
          <w:szCs w:val="22"/>
        </w:rPr>
        <w:t xml:space="preserve">© </w:t>
      </w:r>
      <w:r w:rsidR="002A7511">
        <w:rPr>
          <w:highlight w:val="yellow"/>
        </w:rPr>
        <w:t>[COMPANY NAME]</w:t>
      </w:r>
    </w:p>
    <w:p w14:paraId="3722E2A5" w14:textId="77777777" w:rsidR="005B193A" w:rsidRPr="00974868" w:rsidRDefault="005B193A" w:rsidP="005B193A">
      <w:pPr>
        <w:rPr>
          <w:szCs w:val="22"/>
        </w:rPr>
      </w:pPr>
    </w:p>
    <w:p w14:paraId="505D9F8B" w14:textId="77777777" w:rsidR="005B193A" w:rsidRPr="00974868" w:rsidRDefault="005B193A" w:rsidP="005B193A">
      <w:pPr>
        <w:rPr>
          <w:szCs w:val="22"/>
        </w:rPr>
      </w:pPr>
    </w:p>
    <w:p w14:paraId="32BE7BE7" w14:textId="25E6CD61" w:rsidR="005B193A" w:rsidRPr="00974868" w:rsidRDefault="005B193A" w:rsidP="005B193A">
      <w:pPr>
        <w:widowControl w:val="0"/>
        <w:autoSpaceDE w:val="0"/>
        <w:autoSpaceDN w:val="0"/>
        <w:adjustRightInd w:val="0"/>
        <w:jc w:val="both"/>
        <w:rPr>
          <w:rFonts w:cs="PΩ≈Xˇ"/>
        </w:rPr>
      </w:pPr>
      <w:r w:rsidRPr="00974868">
        <w:rPr>
          <w:rFonts w:cs="PΩ≈Xˇ"/>
        </w:rPr>
        <w:t xml:space="preserve">This material is protected by copyright and is the exclusive property of </w:t>
      </w:r>
      <w:r w:rsidR="002A7511">
        <w:rPr>
          <w:highlight w:val="yellow"/>
        </w:rPr>
        <w:t>[COMPANY NAME]</w:t>
      </w:r>
      <w:r w:rsidRPr="00974868">
        <w:rPr>
          <w:rFonts w:cs="PΩ≈Xˇ"/>
        </w:rPr>
        <w:t xml:space="preserve">. No external distribution or transmission of this material is permitted without the prior written consent of </w:t>
      </w:r>
      <w:r w:rsidR="002A7511">
        <w:rPr>
          <w:highlight w:val="yellow"/>
        </w:rPr>
        <w:t>[COMPANY NAME]</w:t>
      </w:r>
      <w:r w:rsidRPr="00974868">
        <w:rPr>
          <w:rFonts w:cs="PΩ≈Xˇ"/>
        </w:rPr>
        <w:t xml:space="preserve">. Applications for the copyright holder’s written permission to reproduce any part of this publication should be addressed to the </w:t>
      </w:r>
      <w:r w:rsidR="002A7511">
        <w:rPr>
          <w:rFonts w:cs="PΩ≈Xˇ"/>
        </w:rPr>
        <w:t xml:space="preserve">Legal Department </w:t>
      </w:r>
      <w:r w:rsidRPr="00974868">
        <w:rPr>
          <w:rFonts w:cs="PΩ≈Xˇ"/>
        </w:rPr>
        <w:t xml:space="preserve">of </w:t>
      </w:r>
      <w:r w:rsidR="002A7511">
        <w:rPr>
          <w:highlight w:val="yellow"/>
        </w:rPr>
        <w:t>[COMPANY NAME]</w:t>
      </w:r>
      <w:r w:rsidRPr="00974868">
        <w:rPr>
          <w:rFonts w:cs="PΩ≈Xˇ"/>
        </w:rPr>
        <w:t xml:space="preserve">at </w:t>
      </w:r>
      <w:r w:rsidR="002A7511" w:rsidRPr="002A7511">
        <w:rPr>
          <w:rFonts w:cs="PΩ≈Xˇ"/>
          <w:highlight w:val="yellow"/>
        </w:rPr>
        <w:t>[PHSYICAL ADDRESS]</w:t>
      </w:r>
      <w:r w:rsidRPr="00974868">
        <w:rPr>
          <w:rFonts w:cs="PΩ≈Xˇ"/>
        </w:rPr>
        <w:t xml:space="preserve">. </w:t>
      </w:r>
      <w:r w:rsidR="002A7511">
        <w:rPr>
          <w:highlight w:val="yellow"/>
        </w:rPr>
        <w:t>[COMPANY NAME]</w:t>
      </w:r>
      <w:r w:rsidR="002A7511">
        <w:t xml:space="preserve"> </w:t>
      </w:r>
      <w:r w:rsidRPr="00974868">
        <w:rPr>
          <w:rFonts w:cs="PΩ≈Xˇ"/>
        </w:rPr>
        <w:t xml:space="preserve">assumes no responsibility for errors or omissions in this document or for direct, </w:t>
      </w:r>
      <w:r w:rsidR="002A7511" w:rsidRPr="00974868">
        <w:rPr>
          <w:rFonts w:cs="PΩ≈Xˇ"/>
        </w:rPr>
        <w:t>incidental,</w:t>
      </w:r>
      <w:r w:rsidRPr="00974868">
        <w:rPr>
          <w:rFonts w:cs="PΩ≈Xˇ"/>
        </w:rPr>
        <w:t xml:space="preserve"> or consequential losses or damages that may result from the external use or duplication of this material.</w:t>
      </w:r>
    </w:p>
    <w:p w14:paraId="50A40FAE" w14:textId="77777777" w:rsidR="005B193A" w:rsidRPr="00974868" w:rsidRDefault="005B193A" w:rsidP="005B193A">
      <w:pPr>
        <w:widowControl w:val="0"/>
        <w:autoSpaceDE w:val="0"/>
        <w:autoSpaceDN w:val="0"/>
        <w:adjustRightInd w:val="0"/>
        <w:jc w:val="both"/>
        <w:rPr>
          <w:rFonts w:cs="PΩ≈Xˇ"/>
        </w:rPr>
      </w:pPr>
    </w:p>
    <w:p w14:paraId="40FA59FB" w14:textId="77777777" w:rsidR="005B193A" w:rsidRPr="00974868" w:rsidRDefault="005B193A" w:rsidP="005B193A">
      <w:pPr>
        <w:widowControl w:val="0"/>
        <w:autoSpaceDE w:val="0"/>
        <w:autoSpaceDN w:val="0"/>
        <w:adjustRightInd w:val="0"/>
        <w:jc w:val="both"/>
        <w:rPr>
          <w:rFonts w:cs="PΩ≈Xˇ"/>
        </w:rPr>
      </w:pPr>
    </w:p>
    <w:p w14:paraId="5F5ACEDE" w14:textId="77777777" w:rsidR="005B193A" w:rsidRPr="00974868" w:rsidRDefault="005B193A" w:rsidP="007635EE">
      <w:pPr>
        <w:widowControl w:val="0"/>
        <w:pBdr>
          <w:bottom w:val="single" w:sz="18" w:space="1" w:color="186EFF"/>
        </w:pBdr>
        <w:autoSpaceDE w:val="0"/>
        <w:autoSpaceDN w:val="0"/>
        <w:adjustRightInd w:val="0"/>
        <w:jc w:val="both"/>
        <w:rPr>
          <w:rFonts w:cs="PΩ≈Xˇ"/>
        </w:rPr>
      </w:pPr>
    </w:p>
    <w:p w14:paraId="39BF0EF0" w14:textId="77777777" w:rsidR="005B193A" w:rsidRPr="00974868" w:rsidRDefault="005B193A" w:rsidP="005B193A">
      <w:pPr>
        <w:widowControl w:val="0"/>
        <w:autoSpaceDE w:val="0"/>
        <w:autoSpaceDN w:val="0"/>
        <w:adjustRightInd w:val="0"/>
        <w:jc w:val="both"/>
        <w:rPr>
          <w:rFonts w:cs="PΩ≈Xˇ"/>
        </w:rPr>
      </w:pPr>
    </w:p>
    <w:p w14:paraId="71ACE36D" w14:textId="77777777" w:rsidR="005B193A" w:rsidRPr="00974868" w:rsidRDefault="005B193A" w:rsidP="005B193A">
      <w:pPr>
        <w:widowControl w:val="0"/>
        <w:autoSpaceDE w:val="0"/>
        <w:autoSpaceDN w:val="0"/>
        <w:adjustRightInd w:val="0"/>
        <w:jc w:val="both"/>
        <w:rPr>
          <w:rFonts w:cs="PΩ≈Xˇ"/>
        </w:rPr>
      </w:pPr>
    </w:p>
    <w:p w14:paraId="109DCF6D" w14:textId="77777777" w:rsidR="005B193A" w:rsidRPr="00974868" w:rsidRDefault="005B193A" w:rsidP="005B193A">
      <w:pPr>
        <w:widowControl w:val="0"/>
        <w:autoSpaceDE w:val="0"/>
        <w:autoSpaceDN w:val="0"/>
        <w:adjustRightInd w:val="0"/>
        <w:jc w:val="both"/>
        <w:rPr>
          <w:rFonts w:cs="PΩ≈Xˇ"/>
        </w:rPr>
        <w:sectPr w:rsidR="005B193A" w:rsidRPr="00974868" w:rsidSect="00951CB9">
          <w:headerReference w:type="even" r:id="rId12"/>
          <w:footerReference w:type="even" r:id="rId13"/>
          <w:pgSz w:w="12240" w:h="15840" w:code="1"/>
          <w:pgMar w:top="720" w:right="720" w:bottom="720" w:left="720" w:header="720" w:footer="720" w:gutter="0"/>
          <w:cols w:space="720"/>
          <w:docGrid w:linePitch="299"/>
        </w:sectPr>
      </w:pPr>
      <w:r w:rsidRPr="00974868">
        <w:rPr>
          <w:rFonts w:cs="PΩ≈Xˇ"/>
          <w:noProof/>
        </w:rPr>
        <w:drawing>
          <wp:inline distT="0" distB="0" distL="0" distR="0" wp14:anchorId="524E4CA2" wp14:editId="6021D8D9">
            <wp:extent cx="1617451"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17451" cy="548640"/>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a:ext>
                    </a:extLst>
                  </pic:spPr>
                </pic:pic>
              </a:graphicData>
            </a:graphic>
          </wp:inline>
        </w:drawing>
      </w:r>
    </w:p>
    <w:sdt>
      <w:sdtPr>
        <w:rPr>
          <w:rFonts w:asciiTheme="minorHAnsi" w:eastAsiaTheme="minorEastAsia" w:hAnsiTheme="minorHAnsi" w:cstheme="minorBidi"/>
          <w:color w:val="auto"/>
          <w:sz w:val="22"/>
          <w:szCs w:val="24"/>
        </w:rPr>
        <w:id w:val="2058043274"/>
        <w:docPartObj>
          <w:docPartGallery w:val="Table of Contents"/>
          <w:docPartUnique/>
        </w:docPartObj>
      </w:sdtPr>
      <w:sdtEndPr>
        <w:rPr>
          <w:b/>
          <w:bCs/>
          <w:noProof/>
        </w:rPr>
      </w:sdtEndPr>
      <w:sdtContent>
        <w:p w14:paraId="112B41C5" w14:textId="77777777" w:rsidR="005B193A" w:rsidRPr="00954835" w:rsidRDefault="005B193A" w:rsidP="007C7B81">
          <w:pPr>
            <w:pStyle w:val="TOCHeading"/>
            <w:rPr>
              <w:b/>
              <w:color w:val="186EFF"/>
            </w:rPr>
          </w:pPr>
          <w:r w:rsidRPr="00954835">
            <w:rPr>
              <w:b/>
              <w:color w:val="186EFF"/>
            </w:rPr>
            <w:t>Table of Contents</w:t>
          </w:r>
        </w:p>
        <w:p w14:paraId="1118A646" w14:textId="77F3383A" w:rsidR="00E4110D" w:rsidRDefault="007C7B81">
          <w:pPr>
            <w:pStyle w:val="TOC1"/>
            <w:rPr>
              <w:b w:val="0"/>
              <w:bCs w:val="0"/>
              <w:szCs w:val="22"/>
            </w:rPr>
          </w:pPr>
          <w:r>
            <w:fldChar w:fldCharType="begin"/>
          </w:r>
          <w:r>
            <w:instrText xml:space="preserve"> TOC \o "1-3" \h \z \u </w:instrText>
          </w:r>
          <w:r>
            <w:fldChar w:fldCharType="separate"/>
          </w:r>
          <w:hyperlink w:anchor="_Toc102927997" w:history="1">
            <w:r w:rsidR="00E4110D" w:rsidRPr="00D91040">
              <w:rPr>
                <w:rStyle w:val="Hyperlink"/>
              </w:rPr>
              <w:t>1.0 About this Plan</w:t>
            </w:r>
            <w:r w:rsidR="00E4110D">
              <w:rPr>
                <w:webHidden/>
              </w:rPr>
              <w:tab/>
            </w:r>
            <w:r w:rsidR="00E4110D">
              <w:rPr>
                <w:webHidden/>
              </w:rPr>
              <w:fldChar w:fldCharType="begin"/>
            </w:r>
            <w:r w:rsidR="00E4110D">
              <w:rPr>
                <w:webHidden/>
              </w:rPr>
              <w:instrText xml:space="preserve"> PAGEREF _Toc102927997 \h </w:instrText>
            </w:r>
            <w:r w:rsidR="00E4110D">
              <w:rPr>
                <w:webHidden/>
              </w:rPr>
            </w:r>
            <w:r w:rsidR="00E4110D">
              <w:rPr>
                <w:webHidden/>
              </w:rPr>
              <w:fldChar w:fldCharType="separate"/>
            </w:r>
            <w:r w:rsidR="00E4110D">
              <w:rPr>
                <w:webHidden/>
              </w:rPr>
              <w:t>5</w:t>
            </w:r>
            <w:r w:rsidR="00E4110D">
              <w:rPr>
                <w:webHidden/>
              </w:rPr>
              <w:fldChar w:fldCharType="end"/>
            </w:r>
          </w:hyperlink>
        </w:p>
        <w:p w14:paraId="79AF94C8" w14:textId="4F1908F9" w:rsidR="00E4110D" w:rsidRDefault="00E95C02">
          <w:pPr>
            <w:pStyle w:val="TOC2"/>
            <w:rPr>
              <w:noProof/>
              <w:szCs w:val="22"/>
            </w:rPr>
          </w:pPr>
          <w:hyperlink w:anchor="_Toc102927998" w:history="1">
            <w:r w:rsidR="00E4110D" w:rsidRPr="00D91040">
              <w:rPr>
                <w:rStyle w:val="Hyperlink"/>
                <w:noProof/>
              </w:rPr>
              <w:t>1.1 Covered Entities</w:t>
            </w:r>
            <w:r w:rsidR="00E4110D">
              <w:rPr>
                <w:noProof/>
                <w:webHidden/>
              </w:rPr>
              <w:tab/>
            </w:r>
            <w:r w:rsidR="00E4110D">
              <w:rPr>
                <w:noProof/>
                <w:webHidden/>
              </w:rPr>
              <w:fldChar w:fldCharType="begin"/>
            </w:r>
            <w:r w:rsidR="00E4110D">
              <w:rPr>
                <w:noProof/>
                <w:webHidden/>
              </w:rPr>
              <w:instrText xml:space="preserve"> PAGEREF _Toc102927998 \h </w:instrText>
            </w:r>
            <w:r w:rsidR="00E4110D">
              <w:rPr>
                <w:noProof/>
                <w:webHidden/>
              </w:rPr>
            </w:r>
            <w:r w:rsidR="00E4110D">
              <w:rPr>
                <w:noProof/>
                <w:webHidden/>
              </w:rPr>
              <w:fldChar w:fldCharType="separate"/>
            </w:r>
            <w:r w:rsidR="00E4110D">
              <w:rPr>
                <w:noProof/>
                <w:webHidden/>
              </w:rPr>
              <w:t>5</w:t>
            </w:r>
            <w:r w:rsidR="00E4110D">
              <w:rPr>
                <w:noProof/>
                <w:webHidden/>
              </w:rPr>
              <w:fldChar w:fldCharType="end"/>
            </w:r>
          </w:hyperlink>
        </w:p>
        <w:p w14:paraId="5FEBB630" w14:textId="55A69B2C" w:rsidR="00E4110D" w:rsidRDefault="00E95C02">
          <w:pPr>
            <w:pStyle w:val="TOC2"/>
            <w:rPr>
              <w:noProof/>
              <w:szCs w:val="22"/>
            </w:rPr>
          </w:pPr>
          <w:hyperlink w:anchor="_Toc102927999" w:history="1">
            <w:r w:rsidR="00E4110D" w:rsidRPr="00D91040">
              <w:rPr>
                <w:rStyle w:val="Hyperlink"/>
                <w:noProof/>
              </w:rPr>
              <w:t>1.2 Regulatory Compliance</w:t>
            </w:r>
            <w:r w:rsidR="00E4110D">
              <w:rPr>
                <w:noProof/>
                <w:webHidden/>
              </w:rPr>
              <w:tab/>
            </w:r>
            <w:r w:rsidR="00E4110D">
              <w:rPr>
                <w:noProof/>
                <w:webHidden/>
              </w:rPr>
              <w:fldChar w:fldCharType="begin"/>
            </w:r>
            <w:r w:rsidR="00E4110D">
              <w:rPr>
                <w:noProof/>
                <w:webHidden/>
              </w:rPr>
              <w:instrText xml:space="preserve"> PAGEREF _Toc102927999 \h </w:instrText>
            </w:r>
            <w:r w:rsidR="00E4110D">
              <w:rPr>
                <w:noProof/>
                <w:webHidden/>
              </w:rPr>
            </w:r>
            <w:r w:rsidR="00E4110D">
              <w:rPr>
                <w:noProof/>
                <w:webHidden/>
              </w:rPr>
              <w:fldChar w:fldCharType="separate"/>
            </w:r>
            <w:r w:rsidR="00E4110D">
              <w:rPr>
                <w:noProof/>
                <w:webHidden/>
              </w:rPr>
              <w:t>5</w:t>
            </w:r>
            <w:r w:rsidR="00E4110D">
              <w:rPr>
                <w:noProof/>
                <w:webHidden/>
              </w:rPr>
              <w:fldChar w:fldCharType="end"/>
            </w:r>
          </w:hyperlink>
        </w:p>
        <w:p w14:paraId="70B94140" w14:textId="1E8BA9F9" w:rsidR="00E4110D" w:rsidRDefault="00E95C02">
          <w:pPr>
            <w:pStyle w:val="TOC2"/>
            <w:rPr>
              <w:noProof/>
              <w:szCs w:val="22"/>
            </w:rPr>
          </w:pPr>
          <w:hyperlink w:anchor="_Toc102928000" w:history="1">
            <w:r w:rsidR="00E4110D" w:rsidRPr="00D91040">
              <w:rPr>
                <w:rStyle w:val="Hyperlink"/>
                <w:noProof/>
              </w:rPr>
              <w:t>1.3 Record of Distribution</w:t>
            </w:r>
            <w:r w:rsidR="00E4110D">
              <w:rPr>
                <w:noProof/>
                <w:webHidden/>
              </w:rPr>
              <w:tab/>
            </w:r>
            <w:r w:rsidR="00E4110D">
              <w:rPr>
                <w:noProof/>
                <w:webHidden/>
              </w:rPr>
              <w:fldChar w:fldCharType="begin"/>
            </w:r>
            <w:r w:rsidR="00E4110D">
              <w:rPr>
                <w:noProof/>
                <w:webHidden/>
              </w:rPr>
              <w:instrText xml:space="preserve"> PAGEREF _Toc102928000 \h </w:instrText>
            </w:r>
            <w:r w:rsidR="00E4110D">
              <w:rPr>
                <w:noProof/>
                <w:webHidden/>
              </w:rPr>
            </w:r>
            <w:r w:rsidR="00E4110D">
              <w:rPr>
                <w:noProof/>
                <w:webHidden/>
              </w:rPr>
              <w:fldChar w:fldCharType="separate"/>
            </w:r>
            <w:r w:rsidR="00E4110D">
              <w:rPr>
                <w:noProof/>
                <w:webHidden/>
              </w:rPr>
              <w:t>5</w:t>
            </w:r>
            <w:r w:rsidR="00E4110D">
              <w:rPr>
                <w:noProof/>
                <w:webHidden/>
              </w:rPr>
              <w:fldChar w:fldCharType="end"/>
            </w:r>
          </w:hyperlink>
        </w:p>
        <w:p w14:paraId="0E093115" w14:textId="65EBA562" w:rsidR="00E4110D" w:rsidRDefault="00E95C02">
          <w:pPr>
            <w:pStyle w:val="TOC2"/>
            <w:rPr>
              <w:noProof/>
              <w:szCs w:val="22"/>
            </w:rPr>
          </w:pPr>
          <w:hyperlink w:anchor="_Toc102928001" w:history="1">
            <w:r w:rsidR="00E4110D" w:rsidRPr="00D91040">
              <w:rPr>
                <w:rStyle w:val="Hyperlink"/>
                <w:noProof/>
              </w:rPr>
              <w:t>1.4 General Considerations</w:t>
            </w:r>
            <w:r w:rsidR="00E4110D">
              <w:rPr>
                <w:noProof/>
                <w:webHidden/>
              </w:rPr>
              <w:tab/>
            </w:r>
            <w:r w:rsidR="00E4110D">
              <w:rPr>
                <w:noProof/>
                <w:webHidden/>
              </w:rPr>
              <w:fldChar w:fldCharType="begin"/>
            </w:r>
            <w:r w:rsidR="00E4110D">
              <w:rPr>
                <w:noProof/>
                <w:webHidden/>
              </w:rPr>
              <w:instrText xml:space="preserve"> PAGEREF _Toc102928001 \h </w:instrText>
            </w:r>
            <w:r w:rsidR="00E4110D">
              <w:rPr>
                <w:noProof/>
                <w:webHidden/>
              </w:rPr>
            </w:r>
            <w:r w:rsidR="00E4110D">
              <w:rPr>
                <w:noProof/>
                <w:webHidden/>
              </w:rPr>
              <w:fldChar w:fldCharType="separate"/>
            </w:r>
            <w:r w:rsidR="00E4110D">
              <w:rPr>
                <w:noProof/>
                <w:webHidden/>
              </w:rPr>
              <w:t>5</w:t>
            </w:r>
            <w:r w:rsidR="00E4110D">
              <w:rPr>
                <w:noProof/>
                <w:webHidden/>
              </w:rPr>
              <w:fldChar w:fldCharType="end"/>
            </w:r>
          </w:hyperlink>
        </w:p>
        <w:p w14:paraId="11ACBDC9" w14:textId="3A8D0DF4" w:rsidR="00E4110D" w:rsidRDefault="00E95C02">
          <w:pPr>
            <w:pStyle w:val="TOC2"/>
            <w:rPr>
              <w:noProof/>
              <w:szCs w:val="22"/>
            </w:rPr>
          </w:pPr>
          <w:hyperlink w:anchor="_Toc102928002" w:history="1">
            <w:r w:rsidR="00E4110D" w:rsidRPr="00D91040">
              <w:rPr>
                <w:rStyle w:val="Hyperlink"/>
                <w:noProof/>
              </w:rPr>
              <w:t>1.5 Purpose</w:t>
            </w:r>
            <w:r w:rsidR="00E4110D">
              <w:rPr>
                <w:noProof/>
                <w:webHidden/>
              </w:rPr>
              <w:tab/>
            </w:r>
            <w:r w:rsidR="00E4110D">
              <w:rPr>
                <w:noProof/>
                <w:webHidden/>
              </w:rPr>
              <w:fldChar w:fldCharType="begin"/>
            </w:r>
            <w:r w:rsidR="00E4110D">
              <w:rPr>
                <w:noProof/>
                <w:webHidden/>
              </w:rPr>
              <w:instrText xml:space="preserve"> PAGEREF _Toc102928002 \h </w:instrText>
            </w:r>
            <w:r w:rsidR="00E4110D">
              <w:rPr>
                <w:noProof/>
                <w:webHidden/>
              </w:rPr>
            </w:r>
            <w:r w:rsidR="00E4110D">
              <w:rPr>
                <w:noProof/>
                <w:webHidden/>
              </w:rPr>
              <w:fldChar w:fldCharType="separate"/>
            </w:r>
            <w:r w:rsidR="00E4110D">
              <w:rPr>
                <w:noProof/>
                <w:webHidden/>
              </w:rPr>
              <w:t>6</w:t>
            </w:r>
            <w:r w:rsidR="00E4110D">
              <w:rPr>
                <w:noProof/>
                <w:webHidden/>
              </w:rPr>
              <w:fldChar w:fldCharType="end"/>
            </w:r>
          </w:hyperlink>
        </w:p>
        <w:p w14:paraId="2AF9829D" w14:textId="031EC102" w:rsidR="00E4110D" w:rsidRDefault="00E95C02">
          <w:pPr>
            <w:pStyle w:val="TOC2"/>
            <w:rPr>
              <w:noProof/>
              <w:szCs w:val="22"/>
            </w:rPr>
          </w:pPr>
          <w:hyperlink w:anchor="_Toc102928003" w:history="1">
            <w:r w:rsidR="00E4110D" w:rsidRPr="00D91040">
              <w:rPr>
                <w:rStyle w:val="Hyperlink"/>
                <w:noProof/>
              </w:rPr>
              <w:t>1.6 Scope</w:t>
            </w:r>
            <w:r w:rsidR="00E4110D">
              <w:rPr>
                <w:noProof/>
                <w:webHidden/>
              </w:rPr>
              <w:tab/>
            </w:r>
            <w:r w:rsidR="00E4110D">
              <w:rPr>
                <w:noProof/>
                <w:webHidden/>
              </w:rPr>
              <w:fldChar w:fldCharType="begin"/>
            </w:r>
            <w:r w:rsidR="00E4110D">
              <w:rPr>
                <w:noProof/>
                <w:webHidden/>
              </w:rPr>
              <w:instrText xml:space="preserve"> PAGEREF _Toc102928003 \h </w:instrText>
            </w:r>
            <w:r w:rsidR="00E4110D">
              <w:rPr>
                <w:noProof/>
                <w:webHidden/>
              </w:rPr>
            </w:r>
            <w:r w:rsidR="00E4110D">
              <w:rPr>
                <w:noProof/>
                <w:webHidden/>
              </w:rPr>
              <w:fldChar w:fldCharType="separate"/>
            </w:r>
            <w:r w:rsidR="00E4110D">
              <w:rPr>
                <w:noProof/>
                <w:webHidden/>
              </w:rPr>
              <w:t>6</w:t>
            </w:r>
            <w:r w:rsidR="00E4110D">
              <w:rPr>
                <w:noProof/>
                <w:webHidden/>
              </w:rPr>
              <w:fldChar w:fldCharType="end"/>
            </w:r>
          </w:hyperlink>
        </w:p>
        <w:p w14:paraId="41149C86" w14:textId="7D9EC417" w:rsidR="00E4110D" w:rsidRDefault="00E95C02">
          <w:pPr>
            <w:pStyle w:val="TOC2"/>
            <w:rPr>
              <w:noProof/>
              <w:szCs w:val="22"/>
            </w:rPr>
          </w:pPr>
          <w:hyperlink w:anchor="_Toc102928004" w:history="1">
            <w:r w:rsidR="00E4110D" w:rsidRPr="00D91040">
              <w:rPr>
                <w:rStyle w:val="Hyperlink"/>
                <w:noProof/>
              </w:rPr>
              <w:t>1.7 Plan Maintenance</w:t>
            </w:r>
            <w:r w:rsidR="00E4110D">
              <w:rPr>
                <w:noProof/>
                <w:webHidden/>
              </w:rPr>
              <w:tab/>
            </w:r>
            <w:r w:rsidR="00E4110D">
              <w:rPr>
                <w:noProof/>
                <w:webHidden/>
              </w:rPr>
              <w:fldChar w:fldCharType="begin"/>
            </w:r>
            <w:r w:rsidR="00E4110D">
              <w:rPr>
                <w:noProof/>
                <w:webHidden/>
              </w:rPr>
              <w:instrText xml:space="preserve"> PAGEREF _Toc102928004 \h </w:instrText>
            </w:r>
            <w:r w:rsidR="00E4110D">
              <w:rPr>
                <w:noProof/>
                <w:webHidden/>
              </w:rPr>
            </w:r>
            <w:r w:rsidR="00E4110D">
              <w:rPr>
                <w:noProof/>
                <w:webHidden/>
              </w:rPr>
              <w:fldChar w:fldCharType="separate"/>
            </w:r>
            <w:r w:rsidR="00E4110D">
              <w:rPr>
                <w:noProof/>
                <w:webHidden/>
              </w:rPr>
              <w:t>7</w:t>
            </w:r>
            <w:r w:rsidR="00E4110D">
              <w:rPr>
                <w:noProof/>
                <w:webHidden/>
              </w:rPr>
              <w:fldChar w:fldCharType="end"/>
            </w:r>
          </w:hyperlink>
        </w:p>
        <w:p w14:paraId="4EC59233" w14:textId="1379FCC7" w:rsidR="00E4110D" w:rsidRDefault="00E95C02">
          <w:pPr>
            <w:pStyle w:val="TOC2"/>
            <w:rPr>
              <w:noProof/>
              <w:szCs w:val="22"/>
            </w:rPr>
          </w:pPr>
          <w:hyperlink w:anchor="_Toc102928005" w:history="1">
            <w:r w:rsidR="00E4110D" w:rsidRPr="00D91040">
              <w:rPr>
                <w:rStyle w:val="Hyperlink"/>
                <w:noProof/>
              </w:rPr>
              <w:t>1.8 Planning Assumptions</w:t>
            </w:r>
            <w:r w:rsidR="00E4110D">
              <w:rPr>
                <w:noProof/>
                <w:webHidden/>
              </w:rPr>
              <w:tab/>
            </w:r>
            <w:r w:rsidR="00E4110D">
              <w:rPr>
                <w:noProof/>
                <w:webHidden/>
              </w:rPr>
              <w:fldChar w:fldCharType="begin"/>
            </w:r>
            <w:r w:rsidR="00E4110D">
              <w:rPr>
                <w:noProof/>
                <w:webHidden/>
              </w:rPr>
              <w:instrText xml:space="preserve"> PAGEREF _Toc102928005 \h </w:instrText>
            </w:r>
            <w:r w:rsidR="00E4110D">
              <w:rPr>
                <w:noProof/>
                <w:webHidden/>
              </w:rPr>
            </w:r>
            <w:r w:rsidR="00E4110D">
              <w:rPr>
                <w:noProof/>
                <w:webHidden/>
              </w:rPr>
              <w:fldChar w:fldCharType="separate"/>
            </w:r>
            <w:r w:rsidR="00E4110D">
              <w:rPr>
                <w:noProof/>
                <w:webHidden/>
              </w:rPr>
              <w:t>7</w:t>
            </w:r>
            <w:r w:rsidR="00E4110D">
              <w:rPr>
                <w:noProof/>
                <w:webHidden/>
              </w:rPr>
              <w:fldChar w:fldCharType="end"/>
            </w:r>
          </w:hyperlink>
        </w:p>
        <w:p w14:paraId="0C86A059" w14:textId="701F5938" w:rsidR="00E4110D" w:rsidRDefault="00E95C02">
          <w:pPr>
            <w:pStyle w:val="TOC1"/>
            <w:rPr>
              <w:b w:val="0"/>
              <w:bCs w:val="0"/>
              <w:szCs w:val="22"/>
            </w:rPr>
          </w:pPr>
          <w:hyperlink w:anchor="_Toc102928006" w:history="1">
            <w:r w:rsidR="00E4110D" w:rsidRPr="00D91040">
              <w:rPr>
                <w:rStyle w:val="Hyperlink"/>
              </w:rPr>
              <w:t>2.0 Communications Support in a Crisis</w:t>
            </w:r>
            <w:r w:rsidR="00E4110D">
              <w:rPr>
                <w:webHidden/>
              </w:rPr>
              <w:tab/>
            </w:r>
            <w:r w:rsidR="00E4110D">
              <w:rPr>
                <w:webHidden/>
              </w:rPr>
              <w:fldChar w:fldCharType="begin"/>
            </w:r>
            <w:r w:rsidR="00E4110D">
              <w:rPr>
                <w:webHidden/>
              </w:rPr>
              <w:instrText xml:space="preserve"> PAGEREF _Toc102928006 \h </w:instrText>
            </w:r>
            <w:r w:rsidR="00E4110D">
              <w:rPr>
                <w:webHidden/>
              </w:rPr>
            </w:r>
            <w:r w:rsidR="00E4110D">
              <w:rPr>
                <w:webHidden/>
              </w:rPr>
              <w:fldChar w:fldCharType="separate"/>
            </w:r>
            <w:r w:rsidR="00E4110D">
              <w:rPr>
                <w:webHidden/>
              </w:rPr>
              <w:t>8</w:t>
            </w:r>
            <w:r w:rsidR="00E4110D">
              <w:rPr>
                <w:webHidden/>
              </w:rPr>
              <w:fldChar w:fldCharType="end"/>
            </w:r>
          </w:hyperlink>
        </w:p>
        <w:p w14:paraId="23C22670" w14:textId="15BDCA14" w:rsidR="00E4110D" w:rsidRDefault="00E95C02">
          <w:pPr>
            <w:pStyle w:val="TOC2"/>
            <w:rPr>
              <w:noProof/>
              <w:szCs w:val="22"/>
            </w:rPr>
          </w:pPr>
          <w:hyperlink w:anchor="_Toc102928007" w:history="1">
            <w:r w:rsidR="00E4110D" w:rsidRPr="00D91040">
              <w:rPr>
                <w:rStyle w:val="Hyperlink"/>
                <w:noProof/>
              </w:rPr>
              <w:t>2.1 Engaging Communications for Crisis Support</w:t>
            </w:r>
            <w:r w:rsidR="00E4110D">
              <w:rPr>
                <w:noProof/>
                <w:webHidden/>
              </w:rPr>
              <w:tab/>
            </w:r>
            <w:r w:rsidR="00E4110D">
              <w:rPr>
                <w:noProof/>
                <w:webHidden/>
              </w:rPr>
              <w:fldChar w:fldCharType="begin"/>
            </w:r>
            <w:r w:rsidR="00E4110D">
              <w:rPr>
                <w:noProof/>
                <w:webHidden/>
              </w:rPr>
              <w:instrText xml:space="preserve"> PAGEREF _Toc102928007 \h </w:instrText>
            </w:r>
            <w:r w:rsidR="00E4110D">
              <w:rPr>
                <w:noProof/>
                <w:webHidden/>
              </w:rPr>
            </w:r>
            <w:r w:rsidR="00E4110D">
              <w:rPr>
                <w:noProof/>
                <w:webHidden/>
              </w:rPr>
              <w:fldChar w:fldCharType="separate"/>
            </w:r>
            <w:r w:rsidR="00E4110D">
              <w:rPr>
                <w:noProof/>
                <w:webHidden/>
              </w:rPr>
              <w:t>8</w:t>
            </w:r>
            <w:r w:rsidR="00E4110D">
              <w:rPr>
                <w:noProof/>
                <w:webHidden/>
              </w:rPr>
              <w:fldChar w:fldCharType="end"/>
            </w:r>
          </w:hyperlink>
        </w:p>
        <w:p w14:paraId="6A4961B0" w14:textId="0BB25EE1" w:rsidR="00E4110D" w:rsidRDefault="00E95C02">
          <w:pPr>
            <w:pStyle w:val="TOC2"/>
            <w:rPr>
              <w:noProof/>
              <w:szCs w:val="22"/>
            </w:rPr>
          </w:pPr>
          <w:hyperlink w:anchor="_Toc102928008" w:history="1">
            <w:r w:rsidR="00E4110D" w:rsidRPr="00D91040">
              <w:rPr>
                <w:rStyle w:val="Hyperlink"/>
                <w:noProof/>
              </w:rPr>
              <w:t>2.2 Support During Incident Command/Emergency Operations Center Activations</w:t>
            </w:r>
            <w:r w:rsidR="00E4110D">
              <w:rPr>
                <w:noProof/>
                <w:webHidden/>
              </w:rPr>
              <w:tab/>
            </w:r>
            <w:r w:rsidR="00E4110D">
              <w:rPr>
                <w:noProof/>
                <w:webHidden/>
              </w:rPr>
              <w:fldChar w:fldCharType="begin"/>
            </w:r>
            <w:r w:rsidR="00E4110D">
              <w:rPr>
                <w:noProof/>
                <w:webHidden/>
              </w:rPr>
              <w:instrText xml:space="preserve"> PAGEREF _Toc102928008 \h </w:instrText>
            </w:r>
            <w:r w:rsidR="00E4110D">
              <w:rPr>
                <w:noProof/>
                <w:webHidden/>
              </w:rPr>
            </w:r>
            <w:r w:rsidR="00E4110D">
              <w:rPr>
                <w:noProof/>
                <w:webHidden/>
              </w:rPr>
              <w:fldChar w:fldCharType="separate"/>
            </w:r>
            <w:r w:rsidR="00E4110D">
              <w:rPr>
                <w:noProof/>
                <w:webHidden/>
              </w:rPr>
              <w:t>8</w:t>
            </w:r>
            <w:r w:rsidR="00E4110D">
              <w:rPr>
                <w:noProof/>
                <w:webHidden/>
              </w:rPr>
              <w:fldChar w:fldCharType="end"/>
            </w:r>
          </w:hyperlink>
        </w:p>
        <w:p w14:paraId="1C359653" w14:textId="265E7342" w:rsidR="00E4110D" w:rsidRDefault="00E95C02">
          <w:pPr>
            <w:pStyle w:val="TOC3"/>
            <w:rPr>
              <w:noProof/>
              <w:szCs w:val="22"/>
            </w:rPr>
          </w:pPr>
          <w:hyperlink w:anchor="_Toc102928009" w:history="1">
            <w:r w:rsidR="00E4110D" w:rsidRPr="00D91040">
              <w:rPr>
                <w:rStyle w:val="Hyperlink"/>
                <w:noProof/>
              </w:rPr>
              <w:t>2.2.1 Public Information Officer Roles and Responsibilities</w:t>
            </w:r>
            <w:r w:rsidR="00E4110D">
              <w:rPr>
                <w:noProof/>
                <w:webHidden/>
              </w:rPr>
              <w:tab/>
            </w:r>
            <w:r w:rsidR="00E4110D">
              <w:rPr>
                <w:noProof/>
                <w:webHidden/>
              </w:rPr>
              <w:fldChar w:fldCharType="begin"/>
            </w:r>
            <w:r w:rsidR="00E4110D">
              <w:rPr>
                <w:noProof/>
                <w:webHidden/>
              </w:rPr>
              <w:instrText xml:space="preserve"> PAGEREF _Toc102928009 \h </w:instrText>
            </w:r>
            <w:r w:rsidR="00E4110D">
              <w:rPr>
                <w:noProof/>
                <w:webHidden/>
              </w:rPr>
            </w:r>
            <w:r w:rsidR="00E4110D">
              <w:rPr>
                <w:noProof/>
                <w:webHidden/>
              </w:rPr>
              <w:fldChar w:fldCharType="separate"/>
            </w:r>
            <w:r w:rsidR="00E4110D">
              <w:rPr>
                <w:noProof/>
                <w:webHidden/>
              </w:rPr>
              <w:t>8</w:t>
            </w:r>
            <w:r w:rsidR="00E4110D">
              <w:rPr>
                <w:noProof/>
                <w:webHidden/>
              </w:rPr>
              <w:fldChar w:fldCharType="end"/>
            </w:r>
          </w:hyperlink>
        </w:p>
        <w:p w14:paraId="4ED4AB85" w14:textId="1D193A0F" w:rsidR="00E4110D" w:rsidRDefault="00E95C02">
          <w:pPr>
            <w:pStyle w:val="TOC3"/>
            <w:rPr>
              <w:noProof/>
              <w:szCs w:val="22"/>
            </w:rPr>
          </w:pPr>
          <w:hyperlink w:anchor="_Toc102928010" w:history="1">
            <w:r w:rsidR="00E4110D" w:rsidRPr="00D91040">
              <w:rPr>
                <w:rStyle w:val="Hyperlink"/>
                <w:noProof/>
              </w:rPr>
              <w:t>2.2.2 Incident Command Center Locations</w:t>
            </w:r>
            <w:r w:rsidR="00E4110D">
              <w:rPr>
                <w:noProof/>
                <w:webHidden/>
              </w:rPr>
              <w:tab/>
            </w:r>
            <w:r w:rsidR="00E4110D">
              <w:rPr>
                <w:noProof/>
                <w:webHidden/>
              </w:rPr>
              <w:fldChar w:fldCharType="begin"/>
            </w:r>
            <w:r w:rsidR="00E4110D">
              <w:rPr>
                <w:noProof/>
                <w:webHidden/>
              </w:rPr>
              <w:instrText xml:space="preserve"> PAGEREF _Toc102928010 \h </w:instrText>
            </w:r>
            <w:r w:rsidR="00E4110D">
              <w:rPr>
                <w:noProof/>
                <w:webHidden/>
              </w:rPr>
            </w:r>
            <w:r w:rsidR="00E4110D">
              <w:rPr>
                <w:noProof/>
                <w:webHidden/>
              </w:rPr>
              <w:fldChar w:fldCharType="separate"/>
            </w:r>
            <w:r w:rsidR="00E4110D">
              <w:rPr>
                <w:noProof/>
                <w:webHidden/>
              </w:rPr>
              <w:t>9</w:t>
            </w:r>
            <w:r w:rsidR="00E4110D">
              <w:rPr>
                <w:noProof/>
                <w:webHidden/>
              </w:rPr>
              <w:fldChar w:fldCharType="end"/>
            </w:r>
          </w:hyperlink>
        </w:p>
        <w:p w14:paraId="4FC4DE17" w14:textId="12ABEE24" w:rsidR="00E4110D" w:rsidRDefault="00E95C02">
          <w:pPr>
            <w:pStyle w:val="TOC2"/>
            <w:rPr>
              <w:noProof/>
              <w:szCs w:val="22"/>
            </w:rPr>
          </w:pPr>
          <w:hyperlink w:anchor="_Toc102928011" w:history="1">
            <w:r w:rsidR="00E4110D" w:rsidRPr="00D91040">
              <w:rPr>
                <w:rStyle w:val="Hyperlink"/>
                <w:noProof/>
              </w:rPr>
              <w:t>2.3 Support for a Planned Event, Forecasted Incident and Other Issues</w:t>
            </w:r>
            <w:r w:rsidR="00E4110D">
              <w:rPr>
                <w:noProof/>
                <w:webHidden/>
              </w:rPr>
              <w:tab/>
            </w:r>
            <w:r w:rsidR="00E4110D">
              <w:rPr>
                <w:noProof/>
                <w:webHidden/>
              </w:rPr>
              <w:fldChar w:fldCharType="begin"/>
            </w:r>
            <w:r w:rsidR="00E4110D">
              <w:rPr>
                <w:noProof/>
                <w:webHidden/>
              </w:rPr>
              <w:instrText xml:space="preserve"> PAGEREF _Toc102928011 \h </w:instrText>
            </w:r>
            <w:r w:rsidR="00E4110D">
              <w:rPr>
                <w:noProof/>
                <w:webHidden/>
              </w:rPr>
            </w:r>
            <w:r w:rsidR="00E4110D">
              <w:rPr>
                <w:noProof/>
                <w:webHidden/>
              </w:rPr>
              <w:fldChar w:fldCharType="separate"/>
            </w:r>
            <w:r w:rsidR="00E4110D">
              <w:rPr>
                <w:noProof/>
                <w:webHidden/>
              </w:rPr>
              <w:t>9</w:t>
            </w:r>
            <w:r w:rsidR="00E4110D">
              <w:rPr>
                <w:noProof/>
                <w:webHidden/>
              </w:rPr>
              <w:fldChar w:fldCharType="end"/>
            </w:r>
          </w:hyperlink>
        </w:p>
        <w:p w14:paraId="4E88EADA" w14:textId="6C3EB6B4" w:rsidR="00E4110D" w:rsidRDefault="00E95C02">
          <w:pPr>
            <w:pStyle w:val="TOC2"/>
            <w:rPr>
              <w:noProof/>
              <w:szCs w:val="22"/>
            </w:rPr>
          </w:pPr>
          <w:hyperlink w:anchor="_Toc102928012" w:history="1">
            <w:r w:rsidR="00E4110D" w:rsidRPr="00D91040">
              <w:rPr>
                <w:rStyle w:val="Hyperlink"/>
                <w:noProof/>
              </w:rPr>
              <w:t>2.4 Additional Support from the Crisis Communications Team</w:t>
            </w:r>
            <w:r w:rsidR="00E4110D">
              <w:rPr>
                <w:noProof/>
                <w:webHidden/>
              </w:rPr>
              <w:tab/>
            </w:r>
            <w:r w:rsidR="00E4110D">
              <w:rPr>
                <w:noProof/>
                <w:webHidden/>
              </w:rPr>
              <w:fldChar w:fldCharType="begin"/>
            </w:r>
            <w:r w:rsidR="00E4110D">
              <w:rPr>
                <w:noProof/>
                <w:webHidden/>
              </w:rPr>
              <w:instrText xml:space="preserve"> PAGEREF _Toc102928012 \h </w:instrText>
            </w:r>
            <w:r w:rsidR="00E4110D">
              <w:rPr>
                <w:noProof/>
                <w:webHidden/>
              </w:rPr>
            </w:r>
            <w:r w:rsidR="00E4110D">
              <w:rPr>
                <w:noProof/>
                <w:webHidden/>
              </w:rPr>
              <w:fldChar w:fldCharType="separate"/>
            </w:r>
            <w:r w:rsidR="00E4110D">
              <w:rPr>
                <w:noProof/>
                <w:webHidden/>
              </w:rPr>
              <w:t>9</w:t>
            </w:r>
            <w:r w:rsidR="00E4110D">
              <w:rPr>
                <w:noProof/>
                <w:webHidden/>
              </w:rPr>
              <w:fldChar w:fldCharType="end"/>
            </w:r>
          </w:hyperlink>
        </w:p>
        <w:p w14:paraId="75A68682" w14:textId="0B148B30" w:rsidR="00E4110D" w:rsidRDefault="00E95C02">
          <w:pPr>
            <w:pStyle w:val="TOC1"/>
            <w:rPr>
              <w:b w:val="0"/>
              <w:bCs w:val="0"/>
              <w:szCs w:val="22"/>
            </w:rPr>
          </w:pPr>
          <w:hyperlink w:anchor="_Toc102928013" w:history="1">
            <w:r w:rsidR="00E4110D" w:rsidRPr="00D91040">
              <w:rPr>
                <w:rStyle w:val="Hyperlink"/>
              </w:rPr>
              <w:t>3.0 Initial Crisis Response – PIO Responsibilities During an ICC/EOC Activation</w:t>
            </w:r>
            <w:r w:rsidR="00E4110D">
              <w:rPr>
                <w:webHidden/>
              </w:rPr>
              <w:tab/>
            </w:r>
            <w:r w:rsidR="00E4110D">
              <w:rPr>
                <w:webHidden/>
              </w:rPr>
              <w:fldChar w:fldCharType="begin"/>
            </w:r>
            <w:r w:rsidR="00E4110D">
              <w:rPr>
                <w:webHidden/>
              </w:rPr>
              <w:instrText xml:space="preserve"> PAGEREF _Toc102928013 \h </w:instrText>
            </w:r>
            <w:r w:rsidR="00E4110D">
              <w:rPr>
                <w:webHidden/>
              </w:rPr>
            </w:r>
            <w:r w:rsidR="00E4110D">
              <w:rPr>
                <w:webHidden/>
              </w:rPr>
              <w:fldChar w:fldCharType="separate"/>
            </w:r>
            <w:r w:rsidR="00E4110D">
              <w:rPr>
                <w:webHidden/>
              </w:rPr>
              <w:t>10</w:t>
            </w:r>
            <w:r w:rsidR="00E4110D">
              <w:rPr>
                <w:webHidden/>
              </w:rPr>
              <w:fldChar w:fldCharType="end"/>
            </w:r>
          </w:hyperlink>
        </w:p>
        <w:p w14:paraId="108316DA" w14:textId="62552CA4" w:rsidR="00E4110D" w:rsidRDefault="00E95C02">
          <w:pPr>
            <w:pStyle w:val="TOC2"/>
            <w:rPr>
              <w:noProof/>
              <w:szCs w:val="22"/>
            </w:rPr>
          </w:pPr>
          <w:hyperlink w:anchor="_Toc102928014" w:history="1">
            <w:r w:rsidR="00E4110D" w:rsidRPr="00D91040">
              <w:rPr>
                <w:rStyle w:val="Hyperlink"/>
                <w:noProof/>
              </w:rPr>
              <w:t>3.1 Alerts/Initial Notifications</w:t>
            </w:r>
            <w:r w:rsidR="00E4110D">
              <w:rPr>
                <w:noProof/>
                <w:webHidden/>
              </w:rPr>
              <w:tab/>
            </w:r>
            <w:r w:rsidR="00E4110D">
              <w:rPr>
                <w:noProof/>
                <w:webHidden/>
              </w:rPr>
              <w:fldChar w:fldCharType="begin"/>
            </w:r>
            <w:r w:rsidR="00E4110D">
              <w:rPr>
                <w:noProof/>
                <w:webHidden/>
              </w:rPr>
              <w:instrText xml:space="preserve"> PAGEREF _Toc102928014 \h </w:instrText>
            </w:r>
            <w:r w:rsidR="00E4110D">
              <w:rPr>
                <w:noProof/>
                <w:webHidden/>
              </w:rPr>
            </w:r>
            <w:r w:rsidR="00E4110D">
              <w:rPr>
                <w:noProof/>
                <w:webHidden/>
              </w:rPr>
              <w:fldChar w:fldCharType="separate"/>
            </w:r>
            <w:r w:rsidR="00E4110D">
              <w:rPr>
                <w:noProof/>
                <w:webHidden/>
              </w:rPr>
              <w:t>10</w:t>
            </w:r>
            <w:r w:rsidR="00E4110D">
              <w:rPr>
                <w:noProof/>
                <w:webHidden/>
              </w:rPr>
              <w:fldChar w:fldCharType="end"/>
            </w:r>
          </w:hyperlink>
        </w:p>
        <w:p w14:paraId="101052C9" w14:textId="6ECF65BD" w:rsidR="00E4110D" w:rsidRDefault="00E95C02">
          <w:pPr>
            <w:pStyle w:val="TOC2"/>
            <w:rPr>
              <w:noProof/>
              <w:szCs w:val="22"/>
            </w:rPr>
          </w:pPr>
          <w:hyperlink w:anchor="_Toc102928015" w:history="1">
            <w:r w:rsidR="00E4110D" w:rsidRPr="00D91040">
              <w:rPr>
                <w:rStyle w:val="Hyperlink"/>
                <w:noProof/>
              </w:rPr>
              <w:t>3.2 Social Listening and Countering Misinformation</w:t>
            </w:r>
            <w:r w:rsidR="00E4110D">
              <w:rPr>
                <w:noProof/>
                <w:webHidden/>
              </w:rPr>
              <w:tab/>
            </w:r>
            <w:r w:rsidR="00E4110D">
              <w:rPr>
                <w:noProof/>
                <w:webHidden/>
              </w:rPr>
              <w:fldChar w:fldCharType="begin"/>
            </w:r>
            <w:r w:rsidR="00E4110D">
              <w:rPr>
                <w:noProof/>
                <w:webHidden/>
              </w:rPr>
              <w:instrText xml:space="preserve"> PAGEREF _Toc102928015 \h </w:instrText>
            </w:r>
            <w:r w:rsidR="00E4110D">
              <w:rPr>
                <w:noProof/>
                <w:webHidden/>
              </w:rPr>
            </w:r>
            <w:r w:rsidR="00E4110D">
              <w:rPr>
                <w:noProof/>
                <w:webHidden/>
              </w:rPr>
              <w:fldChar w:fldCharType="separate"/>
            </w:r>
            <w:r w:rsidR="00E4110D">
              <w:rPr>
                <w:noProof/>
                <w:webHidden/>
              </w:rPr>
              <w:t>10</w:t>
            </w:r>
            <w:r w:rsidR="00E4110D">
              <w:rPr>
                <w:noProof/>
                <w:webHidden/>
              </w:rPr>
              <w:fldChar w:fldCharType="end"/>
            </w:r>
          </w:hyperlink>
        </w:p>
        <w:p w14:paraId="5D44953A" w14:textId="5C2952F0" w:rsidR="00E4110D" w:rsidRDefault="00E95C02">
          <w:pPr>
            <w:pStyle w:val="TOC3"/>
            <w:rPr>
              <w:noProof/>
              <w:szCs w:val="22"/>
            </w:rPr>
          </w:pPr>
          <w:hyperlink w:anchor="_Toc102928016" w:history="1">
            <w:r w:rsidR="00E4110D" w:rsidRPr="00D91040">
              <w:rPr>
                <w:rStyle w:val="Hyperlink"/>
                <w:noProof/>
              </w:rPr>
              <w:t>3.2.1 Information Gathered</w:t>
            </w:r>
            <w:r w:rsidR="00E4110D">
              <w:rPr>
                <w:noProof/>
                <w:webHidden/>
              </w:rPr>
              <w:tab/>
            </w:r>
            <w:r w:rsidR="00E4110D">
              <w:rPr>
                <w:noProof/>
                <w:webHidden/>
              </w:rPr>
              <w:fldChar w:fldCharType="begin"/>
            </w:r>
            <w:r w:rsidR="00E4110D">
              <w:rPr>
                <w:noProof/>
                <w:webHidden/>
              </w:rPr>
              <w:instrText xml:space="preserve"> PAGEREF _Toc102928016 \h </w:instrText>
            </w:r>
            <w:r w:rsidR="00E4110D">
              <w:rPr>
                <w:noProof/>
                <w:webHidden/>
              </w:rPr>
            </w:r>
            <w:r w:rsidR="00E4110D">
              <w:rPr>
                <w:noProof/>
                <w:webHidden/>
              </w:rPr>
              <w:fldChar w:fldCharType="separate"/>
            </w:r>
            <w:r w:rsidR="00E4110D">
              <w:rPr>
                <w:noProof/>
                <w:webHidden/>
              </w:rPr>
              <w:t>10</w:t>
            </w:r>
            <w:r w:rsidR="00E4110D">
              <w:rPr>
                <w:noProof/>
                <w:webHidden/>
              </w:rPr>
              <w:fldChar w:fldCharType="end"/>
            </w:r>
          </w:hyperlink>
        </w:p>
        <w:p w14:paraId="2B1DB25B" w14:textId="3844F5F4" w:rsidR="00E4110D" w:rsidRDefault="00E95C02">
          <w:pPr>
            <w:pStyle w:val="TOC3"/>
            <w:rPr>
              <w:noProof/>
              <w:szCs w:val="22"/>
            </w:rPr>
          </w:pPr>
          <w:hyperlink w:anchor="_Toc102928017" w:history="1">
            <w:r w:rsidR="00E4110D" w:rsidRPr="00D91040">
              <w:rPr>
                <w:rStyle w:val="Hyperlink"/>
                <w:noProof/>
              </w:rPr>
              <w:t>3.2.2 Countering Misinformation</w:t>
            </w:r>
            <w:r w:rsidR="00E4110D">
              <w:rPr>
                <w:noProof/>
                <w:webHidden/>
              </w:rPr>
              <w:tab/>
            </w:r>
            <w:r w:rsidR="00E4110D">
              <w:rPr>
                <w:noProof/>
                <w:webHidden/>
              </w:rPr>
              <w:fldChar w:fldCharType="begin"/>
            </w:r>
            <w:r w:rsidR="00E4110D">
              <w:rPr>
                <w:noProof/>
                <w:webHidden/>
              </w:rPr>
              <w:instrText xml:space="preserve"> PAGEREF _Toc102928017 \h </w:instrText>
            </w:r>
            <w:r w:rsidR="00E4110D">
              <w:rPr>
                <w:noProof/>
                <w:webHidden/>
              </w:rPr>
            </w:r>
            <w:r w:rsidR="00E4110D">
              <w:rPr>
                <w:noProof/>
                <w:webHidden/>
              </w:rPr>
              <w:fldChar w:fldCharType="separate"/>
            </w:r>
            <w:r w:rsidR="00E4110D">
              <w:rPr>
                <w:noProof/>
                <w:webHidden/>
              </w:rPr>
              <w:t>10</w:t>
            </w:r>
            <w:r w:rsidR="00E4110D">
              <w:rPr>
                <w:noProof/>
                <w:webHidden/>
              </w:rPr>
              <w:fldChar w:fldCharType="end"/>
            </w:r>
          </w:hyperlink>
        </w:p>
        <w:p w14:paraId="2D501032" w14:textId="7DB66F30" w:rsidR="00E4110D" w:rsidRDefault="00E95C02">
          <w:pPr>
            <w:pStyle w:val="TOC1"/>
            <w:rPr>
              <w:b w:val="0"/>
              <w:bCs w:val="0"/>
              <w:szCs w:val="22"/>
            </w:rPr>
          </w:pPr>
          <w:hyperlink w:anchor="_Toc102928018" w:history="1">
            <w:r w:rsidR="00E4110D" w:rsidRPr="00D91040">
              <w:rPr>
                <w:rStyle w:val="Hyperlink"/>
              </w:rPr>
              <w:t>4.0 Communicating with Stakeholders During ICC/EOC Activations</w:t>
            </w:r>
            <w:r w:rsidR="00E4110D">
              <w:rPr>
                <w:webHidden/>
              </w:rPr>
              <w:tab/>
            </w:r>
            <w:r w:rsidR="00E4110D">
              <w:rPr>
                <w:webHidden/>
              </w:rPr>
              <w:fldChar w:fldCharType="begin"/>
            </w:r>
            <w:r w:rsidR="00E4110D">
              <w:rPr>
                <w:webHidden/>
              </w:rPr>
              <w:instrText xml:space="preserve"> PAGEREF _Toc102928018 \h </w:instrText>
            </w:r>
            <w:r w:rsidR="00E4110D">
              <w:rPr>
                <w:webHidden/>
              </w:rPr>
            </w:r>
            <w:r w:rsidR="00E4110D">
              <w:rPr>
                <w:webHidden/>
              </w:rPr>
              <w:fldChar w:fldCharType="separate"/>
            </w:r>
            <w:r w:rsidR="00E4110D">
              <w:rPr>
                <w:webHidden/>
              </w:rPr>
              <w:t>11</w:t>
            </w:r>
            <w:r w:rsidR="00E4110D">
              <w:rPr>
                <w:webHidden/>
              </w:rPr>
              <w:fldChar w:fldCharType="end"/>
            </w:r>
          </w:hyperlink>
        </w:p>
        <w:p w14:paraId="738A1E69" w14:textId="4456632B" w:rsidR="00E4110D" w:rsidRDefault="00E95C02">
          <w:pPr>
            <w:pStyle w:val="TOC2"/>
            <w:rPr>
              <w:noProof/>
              <w:szCs w:val="22"/>
            </w:rPr>
          </w:pPr>
          <w:hyperlink w:anchor="_Toc102928019" w:history="1">
            <w:r w:rsidR="00E4110D" w:rsidRPr="00D91040">
              <w:rPr>
                <w:rStyle w:val="Hyperlink"/>
                <w:noProof/>
              </w:rPr>
              <w:t>4.1 Reaching Internal Stakeholders</w:t>
            </w:r>
            <w:r w:rsidR="00E4110D">
              <w:rPr>
                <w:noProof/>
                <w:webHidden/>
              </w:rPr>
              <w:tab/>
            </w:r>
            <w:r w:rsidR="00E4110D">
              <w:rPr>
                <w:noProof/>
                <w:webHidden/>
              </w:rPr>
              <w:fldChar w:fldCharType="begin"/>
            </w:r>
            <w:r w:rsidR="00E4110D">
              <w:rPr>
                <w:noProof/>
                <w:webHidden/>
              </w:rPr>
              <w:instrText xml:space="preserve"> PAGEREF _Toc102928019 \h </w:instrText>
            </w:r>
            <w:r w:rsidR="00E4110D">
              <w:rPr>
                <w:noProof/>
                <w:webHidden/>
              </w:rPr>
            </w:r>
            <w:r w:rsidR="00E4110D">
              <w:rPr>
                <w:noProof/>
                <w:webHidden/>
              </w:rPr>
              <w:fldChar w:fldCharType="separate"/>
            </w:r>
            <w:r w:rsidR="00E4110D">
              <w:rPr>
                <w:noProof/>
                <w:webHidden/>
              </w:rPr>
              <w:t>11</w:t>
            </w:r>
            <w:r w:rsidR="00E4110D">
              <w:rPr>
                <w:noProof/>
                <w:webHidden/>
              </w:rPr>
              <w:fldChar w:fldCharType="end"/>
            </w:r>
          </w:hyperlink>
        </w:p>
        <w:p w14:paraId="14BD9098" w14:textId="12586FFF" w:rsidR="00E4110D" w:rsidRDefault="00E95C02">
          <w:pPr>
            <w:pStyle w:val="TOC3"/>
            <w:rPr>
              <w:noProof/>
              <w:szCs w:val="22"/>
            </w:rPr>
          </w:pPr>
          <w:hyperlink w:anchor="_Toc102928020" w:history="1">
            <w:r w:rsidR="00E4110D" w:rsidRPr="00D91040">
              <w:rPr>
                <w:rStyle w:val="Hyperlink"/>
                <w:noProof/>
              </w:rPr>
              <w:t>4.1.1 Patients and Onsite Visitors</w:t>
            </w:r>
            <w:r w:rsidR="00E4110D">
              <w:rPr>
                <w:noProof/>
                <w:webHidden/>
              </w:rPr>
              <w:tab/>
            </w:r>
            <w:r w:rsidR="00E4110D">
              <w:rPr>
                <w:noProof/>
                <w:webHidden/>
              </w:rPr>
              <w:fldChar w:fldCharType="begin"/>
            </w:r>
            <w:r w:rsidR="00E4110D">
              <w:rPr>
                <w:noProof/>
                <w:webHidden/>
              </w:rPr>
              <w:instrText xml:space="preserve"> PAGEREF _Toc102928020 \h </w:instrText>
            </w:r>
            <w:r w:rsidR="00E4110D">
              <w:rPr>
                <w:noProof/>
                <w:webHidden/>
              </w:rPr>
            </w:r>
            <w:r w:rsidR="00E4110D">
              <w:rPr>
                <w:noProof/>
                <w:webHidden/>
              </w:rPr>
              <w:fldChar w:fldCharType="separate"/>
            </w:r>
            <w:r w:rsidR="00E4110D">
              <w:rPr>
                <w:noProof/>
                <w:webHidden/>
              </w:rPr>
              <w:t>11</w:t>
            </w:r>
            <w:r w:rsidR="00E4110D">
              <w:rPr>
                <w:noProof/>
                <w:webHidden/>
              </w:rPr>
              <w:fldChar w:fldCharType="end"/>
            </w:r>
          </w:hyperlink>
        </w:p>
        <w:p w14:paraId="4760C0CE" w14:textId="5DF20C3A" w:rsidR="00E4110D" w:rsidRDefault="00E95C02">
          <w:pPr>
            <w:pStyle w:val="TOC3"/>
            <w:rPr>
              <w:noProof/>
              <w:szCs w:val="22"/>
            </w:rPr>
          </w:pPr>
          <w:hyperlink w:anchor="_Toc102928021" w:history="1">
            <w:r w:rsidR="00E4110D" w:rsidRPr="00D91040">
              <w:rPr>
                <w:rStyle w:val="Hyperlink"/>
                <w:noProof/>
              </w:rPr>
              <w:t>4.1.2 Staff and Volunteers</w:t>
            </w:r>
            <w:r w:rsidR="00E4110D">
              <w:rPr>
                <w:noProof/>
                <w:webHidden/>
              </w:rPr>
              <w:tab/>
            </w:r>
            <w:r w:rsidR="00E4110D">
              <w:rPr>
                <w:noProof/>
                <w:webHidden/>
              </w:rPr>
              <w:fldChar w:fldCharType="begin"/>
            </w:r>
            <w:r w:rsidR="00E4110D">
              <w:rPr>
                <w:noProof/>
                <w:webHidden/>
              </w:rPr>
              <w:instrText xml:space="preserve"> PAGEREF _Toc102928021 \h </w:instrText>
            </w:r>
            <w:r w:rsidR="00E4110D">
              <w:rPr>
                <w:noProof/>
                <w:webHidden/>
              </w:rPr>
            </w:r>
            <w:r w:rsidR="00E4110D">
              <w:rPr>
                <w:noProof/>
                <w:webHidden/>
              </w:rPr>
              <w:fldChar w:fldCharType="separate"/>
            </w:r>
            <w:r w:rsidR="00E4110D">
              <w:rPr>
                <w:noProof/>
                <w:webHidden/>
              </w:rPr>
              <w:t>11</w:t>
            </w:r>
            <w:r w:rsidR="00E4110D">
              <w:rPr>
                <w:noProof/>
                <w:webHidden/>
              </w:rPr>
              <w:fldChar w:fldCharType="end"/>
            </w:r>
          </w:hyperlink>
        </w:p>
        <w:p w14:paraId="65D17168" w14:textId="7CE60414" w:rsidR="00E4110D" w:rsidRDefault="00E95C02">
          <w:pPr>
            <w:pStyle w:val="TOC3"/>
            <w:rPr>
              <w:noProof/>
              <w:szCs w:val="22"/>
            </w:rPr>
          </w:pPr>
          <w:hyperlink w:anchor="_Toc102928022" w:history="1">
            <w:r w:rsidR="00E4110D" w:rsidRPr="00D91040">
              <w:rPr>
                <w:rStyle w:val="Hyperlink"/>
                <w:noProof/>
              </w:rPr>
              <w:t xml:space="preserve">4.1.3 </w:t>
            </w:r>
            <w:r w:rsidR="00E4110D" w:rsidRPr="00D91040">
              <w:rPr>
                <w:rStyle w:val="Hyperlink"/>
                <w:noProof/>
                <w:highlight w:val="yellow"/>
              </w:rPr>
              <w:t>[COMPANY NAME]</w:t>
            </w:r>
            <w:r w:rsidR="00E4110D" w:rsidRPr="00D91040">
              <w:rPr>
                <w:rStyle w:val="Hyperlink"/>
                <w:noProof/>
              </w:rPr>
              <w:t xml:space="preserve"> Emergency Management</w:t>
            </w:r>
            <w:r w:rsidR="00E4110D">
              <w:rPr>
                <w:noProof/>
                <w:webHidden/>
              </w:rPr>
              <w:tab/>
            </w:r>
            <w:r w:rsidR="00E4110D">
              <w:rPr>
                <w:noProof/>
                <w:webHidden/>
              </w:rPr>
              <w:fldChar w:fldCharType="begin"/>
            </w:r>
            <w:r w:rsidR="00E4110D">
              <w:rPr>
                <w:noProof/>
                <w:webHidden/>
              </w:rPr>
              <w:instrText xml:space="preserve"> PAGEREF _Toc102928022 \h </w:instrText>
            </w:r>
            <w:r w:rsidR="00E4110D">
              <w:rPr>
                <w:noProof/>
                <w:webHidden/>
              </w:rPr>
            </w:r>
            <w:r w:rsidR="00E4110D">
              <w:rPr>
                <w:noProof/>
                <w:webHidden/>
              </w:rPr>
              <w:fldChar w:fldCharType="separate"/>
            </w:r>
            <w:r w:rsidR="00E4110D">
              <w:rPr>
                <w:noProof/>
                <w:webHidden/>
              </w:rPr>
              <w:t>11</w:t>
            </w:r>
            <w:r w:rsidR="00E4110D">
              <w:rPr>
                <w:noProof/>
                <w:webHidden/>
              </w:rPr>
              <w:fldChar w:fldCharType="end"/>
            </w:r>
          </w:hyperlink>
        </w:p>
        <w:p w14:paraId="2EF88311" w14:textId="679CDA9B" w:rsidR="00E4110D" w:rsidRDefault="00E95C02">
          <w:pPr>
            <w:pStyle w:val="TOC3"/>
            <w:rPr>
              <w:noProof/>
              <w:szCs w:val="22"/>
            </w:rPr>
          </w:pPr>
          <w:hyperlink w:anchor="_Toc102928023" w:history="1">
            <w:r w:rsidR="00E4110D" w:rsidRPr="00D91040">
              <w:rPr>
                <w:rStyle w:val="Hyperlink"/>
                <w:noProof/>
              </w:rPr>
              <w:t>4.1.4 Entities providing services under arrangement</w:t>
            </w:r>
            <w:r w:rsidR="00E4110D">
              <w:rPr>
                <w:noProof/>
                <w:webHidden/>
              </w:rPr>
              <w:tab/>
            </w:r>
            <w:r w:rsidR="00E4110D">
              <w:rPr>
                <w:noProof/>
                <w:webHidden/>
              </w:rPr>
              <w:fldChar w:fldCharType="begin"/>
            </w:r>
            <w:r w:rsidR="00E4110D">
              <w:rPr>
                <w:noProof/>
                <w:webHidden/>
              </w:rPr>
              <w:instrText xml:space="preserve"> PAGEREF _Toc102928023 \h </w:instrText>
            </w:r>
            <w:r w:rsidR="00E4110D">
              <w:rPr>
                <w:noProof/>
                <w:webHidden/>
              </w:rPr>
            </w:r>
            <w:r w:rsidR="00E4110D">
              <w:rPr>
                <w:noProof/>
                <w:webHidden/>
              </w:rPr>
              <w:fldChar w:fldCharType="separate"/>
            </w:r>
            <w:r w:rsidR="00E4110D">
              <w:rPr>
                <w:noProof/>
                <w:webHidden/>
              </w:rPr>
              <w:t>12</w:t>
            </w:r>
            <w:r w:rsidR="00E4110D">
              <w:rPr>
                <w:noProof/>
                <w:webHidden/>
              </w:rPr>
              <w:fldChar w:fldCharType="end"/>
            </w:r>
          </w:hyperlink>
        </w:p>
        <w:p w14:paraId="0EC8E651" w14:textId="00FD7506" w:rsidR="00E4110D" w:rsidRDefault="00E95C02">
          <w:pPr>
            <w:pStyle w:val="TOC3"/>
            <w:rPr>
              <w:noProof/>
              <w:szCs w:val="22"/>
            </w:rPr>
          </w:pPr>
          <w:hyperlink w:anchor="_Toc102928024" w:history="1">
            <w:r w:rsidR="00E4110D" w:rsidRPr="00D91040">
              <w:rPr>
                <w:rStyle w:val="Hyperlink"/>
                <w:noProof/>
              </w:rPr>
              <w:t>4.1.5 Medical Staff</w:t>
            </w:r>
            <w:r w:rsidR="00E4110D">
              <w:rPr>
                <w:noProof/>
                <w:webHidden/>
              </w:rPr>
              <w:tab/>
            </w:r>
            <w:r w:rsidR="00E4110D">
              <w:rPr>
                <w:noProof/>
                <w:webHidden/>
              </w:rPr>
              <w:fldChar w:fldCharType="begin"/>
            </w:r>
            <w:r w:rsidR="00E4110D">
              <w:rPr>
                <w:noProof/>
                <w:webHidden/>
              </w:rPr>
              <w:instrText xml:space="preserve"> PAGEREF _Toc102928024 \h </w:instrText>
            </w:r>
            <w:r w:rsidR="00E4110D">
              <w:rPr>
                <w:noProof/>
                <w:webHidden/>
              </w:rPr>
            </w:r>
            <w:r w:rsidR="00E4110D">
              <w:rPr>
                <w:noProof/>
                <w:webHidden/>
              </w:rPr>
              <w:fldChar w:fldCharType="separate"/>
            </w:r>
            <w:r w:rsidR="00E4110D">
              <w:rPr>
                <w:noProof/>
                <w:webHidden/>
              </w:rPr>
              <w:t>12</w:t>
            </w:r>
            <w:r w:rsidR="00E4110D">
              <w:rPr>
                <w:noProof/>
                <w:webHidden/>
              </w:rPr>
              <w:fldChar w:fldCharType="end"/>
            </w:r>
          </w:hyperlink>
        </w:p>
        <w:p w14:paraId="4C385B4F" w14:textId="76DB79E2" w:rsidR="00E4110D" w:rsidRDefault="00E95C02">
          <w:pPr>
            <w:pStyle w:val="TOC2"/>
            <w:rPr>
              <w:noProof/>
              <w:szCs w:val="22"/>
            </w:rPr>
          </w:pPr>
          <w:hyperlink w:anchor="_Toc102928025" w:history="1">
            <w:r w:rsidR="00E4110D" w:rsidRPr="00D91040">
              <w:rPr>
                <w:rStyle w:val="Hyperlink"/>
                <w:noProof/>
              </w:rPr>
              <w:t>4.2 Reaching Government Officials and Other Health Facilities:</w:t>
            </w:r>
            <w:r w:rsidR="00E4110D">
              <w:rPr>
                <w:noProof/>
                <w:webHidden/>
              </w:rPr>
              <w:tab/>
            </w:r>
            <w:r w:rsidR="00E4110D">
              <w:rPr>
                <w:noProof/>
                <w:webHidden/>
              </w:rPr>
              <w:fldChar w:fldCharType="begin"/>
            </w:r>
            <w:r w:rsidR="00E4110D">
              <w:rPr>
                <w:noProof/>
                <w:webHidden/>
              </w:rPr>
              <w:instrText xml:space="preserve"> PAGEREF _Toc102928025 \h </w:instrText>
            </w:r>
            <w:r w:rsidR="00E4110D">
              <w:rPr>
                <w:noProof/>
                <w:webHidden/>
              </w:rPr>
            </w:r>
            <w:r w:rsidR="00E4110D">
              <w:rPr>
                <w:noProof/>
                <w:webHidden/>
              </w:rPr>
              <w:fldChar w:fldCharType="separate"/>
            </w:r>
            <w:r w:rsidR="00E4110D">
              <w:rPr>
                <w:noProof/>
                <w:webHidden/>
              </w:rPr>
              <w:t>12</w:t>
            </w:r>
            <w:r w:rsidR="00E4110D">
              <w:rPr>
                <w:noProof/>
                <w:webHidden/>
              </w:rPr>
              <w:fldChar w:fldCharType="end"/>
            </w:r>
          </w:hyperlink>
        </w:p>
        <w:p w14:paraId="2913D425" w14:textId="296B124F" w:rsidR="00E4110D" w:rsidRDefault="00E95C02">
          <w:pPr>
            <w:pStyle w:val="TOC3"/>
            <w:rPr>
              <w:noProof/>
              <w:szCs w:val="22"/>
            </w:rPr>
          </w:pPr>
          <w:hyperlink w:anchor="_Toc102928026" w:history="1">
            <w:r w:rsidR="00E4110D" w:rsidRPr="00D91040">
              <w:rPr>
                <w:rStyle w:val="Hyperlink"/>
                <w:noProof/>
              </w:rPr>
              <w:t>4.2.1 Elected and Public Officials</w:t>
            </w:r>
            <w:r w:rsidR="00E4110D">
              <w:rPr>
                <w:noProof/>
                <w:webHidden/>
              </w:rPr>
              <w:tab/>
            </w:r>
            <w:r w:rsidR="00E4110D">
              <w:rPr>
                <w:noProof/>
                <w:webHidden/>
              </w:rPr>
              <w:fldChar w:fldCharType="begin"/>
            </w:r>
            <w:r w:rsidR="00E4110D">
              <w:rPr>
                <w:noProof/>
                <w:webHidden/>
              </w:rPr>
              <w:instrText xml:space="preserve"> PAGEREF _Toc102928026 \h </w:instrText>
            </w:r>
            <w:r w:rsidR="00E4110D">
              <w:rPr>
                <w:noProof/>
                <w:webHidden/>
              </w:rPr>
            </w:r>
            <w:r w:rsidR="00E4110D">
              <w:rPr>
                <w:noProof/>
                <w:webHidden/>
              </w:rPr>
              <w:fldChar w:fldCharType="separate"/>
            </w:r>
            <w:r w:rsidR="00E4110D">
              <w:rPr>
                <w:noProof/>
                <w:webHidden/>
              </w:rPr>
              <w:t>12</w:t>
            </w:r>
            <w:r w:rsidR="00E4110D">
              <w:rPr>
                <w:noProof/>
                <w:webHidden/>
              </w:rPr>
              <w:fldChar w:fldCharType="end"/>
            </w:r>
          </w:hyperlink>
        </w:p>
        <w:p w14:paraId="78BE5F3D" w14:textId="4D2BE32D" w:rsidR="00E4110D" w:rsidRDefault="00E95C02">
          <w:pPr>
            <w:pStyle w:val="TOC3"/>
            <w:rPr>
              <w:noProof/>
              <w:szCs w:val="22"/>
            </w:rPr>
          </w:pPr>
          <w:hyperlink w:anchor="_Toc102928027" w:history="1">
            <w:r w:rsidR="00E4110D" w:rsidRPr="00D91040">
              <w:rPr>
                <w:rStyle w:val="Hyperlink"/>
                <w:noProof/>
              </w:rPr>
              <w:t>4.2.2 Contacting Other Healthcare Facilities</w:t>
            </w:r>
            <w:r w:rsidR="00E4110D">
              <w:rPr>
                <w:noProof/>
                <w:webHidden/>
              </w:rPr>
              <w:tab/>
            </w:r>
            <w:r w:rsidR="00E4110D">
              <w:rPr>
                <w:noProof/>
                <w:webHidden/>
              </w:rPr>
              <w:fldChar w:fldCharType="begin"/>
            </w:r>
            <w:r w:rsidR="00E4110D">
              <w:rPr>
                <w:noProof/>
                <w:webHidden/>
              </w:rPr>
              <w:instrText xml:space="preserve"> PAGEREF _Toc102928027 \h </w:instrText>
            </w:r>
            <w:r w:rsidR="00E4110D">
              <w:rPr>
                <w:noProof/>
                <w:webHidden/>
              </w:rPr>
            </w:r>
            <w:r w:rsidR="00E4110D">
              <w:rPr>
                <w:noProof/>
                <w:webHidden/>
              </w:rPr>
              <w:fldChar w:fldCharType="separate"/>
            </w:r>
            <w:r w:rsidR="00E4110D">
              <w:rPr>
                <w:noProof/>
                <w:webHidden/>
              </w:rPr>
              <w:t>12</w:t>
            </w:r>
            <w:r w:rsidR="00E4110D">
              <w:rPr>
                <w:noProof/>
                <w:webHidden/>
              </w:rPr>
              <w:fldChar w:fldCharType="end"/>
            </w:r>
          </w:hyperlink>
        </w:p>
        <w:p w14:paraId="3A589229" w14:textId="5A19DC80" w:rsidR="00E4110D" w:rsidRDefault="00E95C02">
          <w:pPr>
            <w:pStyle w:val="TOC2"/>
            <w:rPr>
              <w:noProof/>
              <w:szCs w:val="22"/>
            </w:rPr>
          </w:pPr>
          <w:hyperlink w:anchor="_Toc102928028" w:history="1">
            <w:r w:rsidR="00E4110D" w:rsidRPr="00D91040">
              <w:rPr>
                <w:rStyle w:val="Hyperlink"/>
                <w:noProof/>
              </w:rPr>
              <w:t>4.3 Media Relations</w:t>
            </w:r>
            <w:r w:rsidR="00E4110D">
              <w:rPr>
                <w:noProof/>
                <w:webHidden/>
              </w:rPr>
              <w:tab/>
            </w:r>
            <w:r w:rsidR="00E4110D">
              <w:rPr>
                <w:noProof/>
                <w:webHidden/>
              </w:rPr>
              <w:fldChar w:fldCharType="begin"/>
            </w:r>
            <w:r w:rsidR="00E4110D">
              <w:rPr>
                <w:noProof/>
                <w:webHidden/>
              </w:rPr>
              <w:instrText xml:space="preserve"> PAGEREF _Toc102928028 \h </w:instrText>
            </w:r>
            <w:r w:rsidR="00E4110D">
              <w:rPr>
                <w:noProof/>
                <w:webHidden/>
              </w:rPr>
            </w:r>
            <w:r w:rsidR="00E4110D">
              <w:rPr>
                <w:noProof/>
                <w:webHidden/>
              </w:rPr>
              <w:fldChar w:fldCharType="separate"/>
            </w:r>
            <w:r w:rsidR="00E4110D">
              <w:rPr>
                <w:noProof/>
                <w:webHidden/>
              </w:rPr>
              <w:t>13</w:t>
            </w:r>
            <w:r w:rsidR="00E4110D">
              <w:rPr>
                <w:noProof/>
                <w:webHidden/>
              </w:rPr>
              <w:fldChar w:fldCharType="end"/>
            </w:r>
          </w:hyperlink>
        </w:p>
        <w:p w14:paraId="72EBF10E" w14:textId="6BA914FE" w:rsidR="00E4110D" w:rsidRDefault="00E95C02">
          <w:pPr>
            <w:pStyle w:val="TOC3"/>
            <w:rPr>
              <w:noProof/>
              <w:szCs w:val="22"/>
            </w:rPr>
          </w:pPr>
          <w:hyperlink w:anchor="_Toc102928029" w:history="1">
            <w:r w:rsidR="00E4110D" w:rsidRPr="00D91040">
              <w:rPr>
                <w:rStyle w:val="Hyperlink"/>
                <w:noProof/>
              </w:rPr>
              <w:t>4.3.1 Spokespersons</w:t>
            </w:r>
            <w:r w:rsidR="00E4110D">
              <w:rPr>
                <w:noProof/>
                <w:webHidden/>
              </w:rPr>
              <w:tab/>
            </w:r>
            <w:r w:rsidR="00E4110D">
              <w:rPr>
                <w:noProof/>
                <w:webHidden/>
              </w:rPr>
              <w:fldChar w:fldCharType="begin"/>
            </w:r>
            <w:r w:rsidR="00E4110D">
              <w:rPr>
                <w:noProof/>
                <w:webHidden/>
              </w:rPr>
              <w:instrText xml:space="preserve"> PAGEREF _Toc102928029 \h </w:instrText>
            </w:r>
            <w:r w:rsidR="00E4110D">
              <w:rPr>
                <w:noProof/>
                <w:webHidden/>
              </w:rPr>
            </w:r>
            <w:r w:rsidR="00E4110D">
              <w:rPr>
                <w:noProof/>
                <w:webHidden/>
              </w:rPr>
              <w:fldChar w:fldCharType="separate"/>
            </w:r>
            <w:r w:rsidR="00E4110D">
              <w:rPr>
                <w:noProof/>
                <w:webHidden/>
              </w:rPr>
              <w:t>13</w:t>
            </w:r>
            <w:r w:rsidR="00E4110D">
              <w:rPr>
                <w:noProof/>
                <w:webHidden/>
              </w:rPr>
              <w:fldChar w:fldCharType="end"/>
            </w:r>
          </w:hyperlink>
        </w:p>
        <w:p w14:paraId="608B8ED6" w14:textId="6C00F48D" w:rsidR="00E4110D" w:rsidRDefault="00E95C02">
          <w:pPr>
            <w:pStyle w:val="TOC3"/>
            <w:rPr>
              <w:noProof/>
              <w:szCs w:val="22"/>
            </w:rPr>
          </w:pPr>
          <w:hyperlink w:anchor="_Toc102928030" w:history="1">
            <w:r w:rsidR="00E4110D" w:rsidRPr="00D91040">
              <w:rPr>
                <w:rStyle w:val="Hyperlink"/>
                <w:noProof/>
              </w:rPr>
              <w:t>4.3.2 Press Briefings</w:t>
            </w:r>
            <w:r w:rsidR="00E4110D">
              <w:rPr>
                <w:noProof/>
                <w:webHidden/>
              </w:rPr>
              <w:tab/>
            </w:r>
            <w:r w:rsidR="00E4110D">
              <w:rPr>
                <w:noProof/>
                <w:webHidden/>
              </w:rPr>
              <w:fldChar w:fldCharType="begin"/>
            </w:r>
            <w:r w:rsidR="00E4110D">
              <w:rPr>
                <w:noProof/>
                <w:webHidden/>
              </w:rPr>
              <w:instrText xml:space="preserve"> PAGEREF _Toc102928030 \h </w:instrText>
            </w:r>
            <w:r w:rsidR="00E4110D">
              <w:rPr>
                <w:noProof/>
                <w:webHidden/>
              </w:rPr>
            </w:r>
            <w:r w:rsidR="00E4110D">
              <w:rPr>
                <w:noProof/>
                <w:webHidden/>
              </w:rPr>
              <w:fldChar w:fldCharType="separate"/>
            </w:r>
            <w:r w:rsidR="00E4110D">
              <w:rPr>
                <w:noProof/>
                <w:webHidden/>
              </w:rPr>
              <w:t>13</w:t>
            </w:r>
            <w:r w:rsidR="00E4110D">
              <w:rPr>
                <w:noProof/>
                <w:webHidden/>
              </w:rPr>
              <w:fldChar w:fldCharType="end"/>
            </w:r>
          </w:hyperlink>
        </w:p>
        <w:p w14:paraId="64F37F2E" w14:textId="6FD884C0" w:rsidR="00E4110D" w:rsidRDefault="00E95C02">
          <w:pPr>
            <w:pStyle w:val="TOC3"/>
            <w:rPr>
              <w:noProof/>
              <w:szCs w:val="22"/>
            </w:rPr>
          </w:pPr>
          <w:hyperlink w:anchor="_Toc102928031" w:history="1">
            <w:r w:rsidR="00E4110D" w:rsidRPr="00D91040">
              <w:rPr>
                <w:rStyle w:val="Hyperlink"/>
                <w:noProof/>
              </w:rPr>
              <w:t>4.3.3 Main Contact for Media Inquiries</w:t>
            </w:r>
            <w:r w:rsidR="00E4110D">
              <w:rPr>
                <w:noProof/>
                <w:webHidden/>
              </w:rPr>
              <w:tab/>
            </w:r>
            <w:r w:rsidR="00E4110D">
              <w:rPr>
                <w:noProof/>
                <w:webHidden/>
              </w:rPr>
              <w:fldChar w:fldCharType="begin"/>
            </w:r>
            <w:r w:rsidR="00E4110D">
              <w:rPr>
                <w:noProof/>
                <w:webHidden/>
              </w:rPr>
              <w:instrText xml:space="preserve"> PAGEREF _Toc102928031 \h </w:instrText>
            </w:r>
            <w:r w:rsidR="00E4110D">
              <w:rPr>
                <w:noProof/>
                <w:webHidden/>
              </w:rPr>
            </w:r>
            <w:r w:rsidR="00E4110D">
              <w:rPr>
                <w:noProof/>
                <w:webHidden/>
              </w:rPr>
              <w:fldChar w:fldCharType="separate"/>
            </w:r>
            <w:r w:rsidR="00E4110D">
              <w:rPr>
                <w:noProof/>
                <w:webHidden/>
              </w:rPr>
              <w:t>14</w:t>
            </w:r>
            <w:r w:rsidR="00E4110D">
              <w:rPr>
                <w:noProof/>
                <w:webHidden/>
              </w:rPr>
              <w:fldChar w:fldCharType="end"/>
            </w:r>
          </w:hyperlink>
        </w:p>
        <w:p w14:paraId="6C6306F0" w14:textId="76757B82" w:rsidR="00E4110D" w:rsidRDefault="00E95C02">
          <w:pPr>
            <w:pStyle w:val="TOC1"/>
            <w:rPr>
              <w:b w:val="0"/>
              <w:bCs w:val="0"/>
              <w:szCs w:val="22"/>
            </w:rPr>
          </w:pPr>
          <w:hyperlink w:anchor="_Toc102928032" w:history="1">
            <w:r w:rsidR="00E4110D" w:rsidRPr="00D91040">
              <w:rPr>
                <w:rStyle w:val="Hyperlink"/>
              </w:rPr>
              <w:t>5.0 Message Development and Coordinating Information for Release</w:t>
            </w:r>
            <w:r w:rsidR="00E4110D">
              <w:rPr>
                <w:webHidden/>
              </w:rPr>
              <w:tab/>
            </w:r>
            <w:r w:rsidR="00E4110D">
              <w:rPr>
                <w:webHidden/>
              </w:rPr>
              <w:fldChar w:fldCharType="begin"/>
            </w:r>
            <w:r w:rsidR="00E4110D">
              <w:rPr>
                <w:webHidden/>
              </w:rPr>
              <w:instrText xml:space="preserve"> PAGEREF _Toc102928032 \h </w:instrText>
            </w:r>
            <w:r w:rsidR="00E4110D">
              <w:rPr>
                <w:webHidden/>
              </w:rPr>
            </w:r>
            <w:r w:rsidR="00E4110D">
              <w:rPr>
                <w:webHidden/>
              </w:rPr>
              <w:fldChar w:fldCharType="separate"/>
            </w:r>
            <w:r w:rsidR="00E4110D">
              <w:rPr>
                <w:webHidden/>
              </w:rPr>
              <w:t>15</w:t>
            </w:r>
            <w:r w:rsidR="00E4110D">
              <w:rPr>
                <w:webHidden/>
              </w:rPr>
              <w:fldChar w:fldCharType="end"/>
            </w:r>
          </w:hyperlink>
        </w:p>
        <w:p w14:paraId="2E0E0F5D" w14:textId="5D732A7A" w:rsidR="00E4110D" w:rsidRDefault="00E95C02">
          <w:pPr>
            <w:pStyle w:val="TOC2"/>
            <w:rPr>
              <w:noProof/>
              <w:szCs w:val="22"/>
            </w:rPr>
          </w:pPr>
          <w:hyperlink w:anchor="_Toc102928033" w:history="1">
            <w:r w:rsidR="00E4110D" w:rsidRPr="00D91040">
              <w:rPr>
                <w:rStyle w:val="Hyperlink"/>
                <w:noProof/>
              </w:rPr>
              <w:t>5.1 Internal Information</w:t>
            </w:r>
            <w:r w:rsidR="00E4110D">
              <w:rPr>
                <w:noProof/>
                <w:webHidden/>
              </w:rPr>
              <w:tab/>
            </w:r>
            <w:r w:rsidR="00E4110D">
              <w:rPr>
                <w:noProof/>
                <w:webHidden/>
              </w:rPr>
              <w:fldChar w:fldCharType="begin"/>
            </w:r>
            <w:r w:rsidR="00E4110D">
              <w:rPr>
                <w:noProof/>
                <w:webHidden/>
              </w:rPr>
              <w:instrText xml:space="preserve"> PAGEREF _Toc102928033 \h </w:instrText>
            </w:r>
            <w:r w:rsidR="00E4110D">
              <w:rPr>
                <w:noProof/>
                <w:webHidden/>
              </w:rPr>
            </w:r>
            <w:r w:rsidR="00E4110D">
              <w:rPr>
                <w:noProof/>
                <w:webHidden/>
              </w:rPr>
              <w:fldChar w:fldCharType="separate"/>
            </w:r>
            <w:r w:rsidR="00E4110D">
              <w:rPr>
                <w:noProof/>
                <w:webHidden/>
              </w:rPr>
              <w:t>15</w:t>
            </w:r>
            <w:r w:rsidR="00E4110D">
              <w:rPr>
                <w:noProof/>
                <w:webHidden/>
              </w:rPr>
              <w:fldChar w:fldCharType="end"/>
            </w:r>
          </w:hyperlink>
        </w:p>
        <w:p w14:paraId="6C702518" w14:textId="57DD38A3" w:rsidR="00E4110D" w:rsidRDefault="00E95C02">
          <w:pPr>
            <w:pStyle w:val="TOC2"/>
            <w:rPr>
              <w:noProof/>
              <w:szCs w:val="22"/>
            </w:rPr>
          </w:pPr>
          <w:hyperlink w:anchor="_Toc102928034" w:history="1">
            <w:r w:rsidR="00E4110D" w:rsidRPr="00D91040">
              <w:rPr>
                <w:rStyle w:val="Hyperlink"/>
                <w:noProof/>
              </w:rPr>
              <w:t>5.2 External Entities</w:t>
            </w:r>
            <w:r w:rsidR="00E4110D">
              <w:rPr>
                <w:noProof/>
                <w:webHidden/>
              </w:rPr>
              <w:tab/>
            </w:r>
            <w:r w:rsidR="00E4110D">
              <w:rPr>
                <w:noProof/>
                <w:webHidden/>
              </w:rPr>
              <w:fldChar w:fldCharType="begin"/>
            </w:r>
            <w:r w:rsidR="00E4110D">
              <w:rPr>
                <w:noProof/>
                <w:webHidden/>
              </w:rPr>
              <w:instrText xml:space="preserve"> PAGEREF _Toc102928034 \h </w:instrText>
            </w:r>
            <w:r w:rsidR="00E4110D">
              <w:rPr>
                <w:noProof/>
                <w:webHidden/>
              </w:rPr>
            </w:r>
            <w:r w:rsidR="00E4110D">
              <w:rPr>
                <w:noProof/>
                <w:webHidden/>
              </w:rPr>
              <w:fldChar w:fldCharType="separate"/>
            </w:r>
            <w:r w:rsidR="00E4110D">
              <w:rPr>
                <w:noProof/>
                <w:webHidden/>
              </w:rPr>
              <w:t>15</w:t>
            </w:r>
            <w:r w:rsidR="00E4110D">
              <w:rPr>
                <w:noProof/>
                <w:webHidden/>
              </w:rPr>
              <w:fldChar w:fldCharType="end"/>
            </w:r>
          </w:hyperlink>
        </w:p>
        <w:p w14:paraId="254C0068" w14:textId="33B6775C" w:rsidR="00E4110D" w:rsidRDefault="00E95C02">
          <w:pPr>
            <w:pStyle w:val="TOC2"/>
            <w:rPr>
              <w:noProof/>
              <w:szCs w:val="22"/>
            </w:rPr>
          </w:pPr>
          <w:hyperlink w:anchor="_Toc102928035" w:history="1">
            <w:r w:rsidR="00E4110D" w:rsidRPr="00D91040">
              <w:rPr>
                <w:rStyle w:val="Hyperlink"/>
                <w:noProof/>
              </w:rPr>
              <w:t>5.3 Information to Maintain the Continuity of Care</w:t>
            </w:r>
            <w:r w:rsidR="00E4110D">
              <w:rPr>
                <w:noProof/>
                <w:webHidden/>
              </w:rPr>
              <w:tab/>
            </w:r>
            <w:r w:rsidR="00E4110D">
              <w:rPr>
                <w:noProof/>
                <w:webHidden/>
              </w:rPr>
              <w:fldChar w:fldCharType="begin"/>
            </w:r>
            <w:r w:rsidR="00E4110D">
              <w:rPr>
                <w:noProof/>
                <w:webHidden/>
              </w:rPr>
              <w:instrText xml:space="preserve"> PAGEREF _Toc102928035 \h </w:instrText>
            </w:r>
            <w:r w:rsidR="00E4110D">
              <w:rPr>
                <w:noProof/>
                <w:webHidden/>
              </w:rPr>
            </w:r>
            <w:r w:rsidR="00E4110D">
              <w:rPr>
                <w:noProof/>
                <w:webHidden/>
              </w:rPr>
              <w:fldChar w:fldCharType="separate"/>
            </w:r>
            <w:r w:rsidR="00E4110D">
              <w:rPr>
                <w:noProof/>
                <w:webHidden/>
              </w:rPr>
              <w:t>15</w:t>
            </w:r>
            <w:r w:rsidR="00E4110D">
              <w:rPr>
                <w:noProof/>
                <w:webHidden/>
              </w:rPr>
              <w:fldChar w:fldCharType="end"/>
            </w:r>
          </w:hyperlink>
        </w:p>
        <w:p w14:paraId="6FB864D4" w14:textId="3116E013" w:rsidR="00E4110D" w:rsidRDefault="00E95C02">
          <w:pPr>
            <w:pStyle w:val="TOC2"/>
            <w:rPr>
              <w:noProof/>
              <w:szCs w:val="22"/>
            </w:rPr>
          </w:pPr>
          <w:hyperlink w:anchor="_Toc102928036" w:history="1">
            <w:r w:rsidR="00E4110D" w:rsidRPr="00D91040">
              <w:rPr>
                <w:rStyle w:val="Hyperlink"/>
                <w:noProof/>
              </w:rPr>
              <w:t>5.4 Information upon Evacuation</w:t>
            </w:r>
            <w:r w:rsidR="00E4110D">
              <w:rPr>
                <w:noProof/>
                <w:webHidden/>
              </w:rPr>
              <w:tab/>
            </w:r>
            <w:r w:rsidR="00E4110D">
              <w:rPr>
                <w:noProof/>
                <w:webHidden/>
              </w:rPr>
              <w:fldChar w:fldCharType="begin"/>
            </w:r>
            <w:r w:rsidR="00E4110D">
              <w:rPr>
                <w:noProof/>
                <w:webHidden/>
              </w:rPr>
              <w:instrText xml:space="preserve"> PAGEREF _Toc102928036 \h </w:instrText>
            </w:r>
            <w:r w:rsidR="00E4110D">
              <w:rPr>
                <w:noProof/>
                <w:webHidden/>
              </w:rPr>
            </w:r>
            <w:r w:rsidR="00E4110D">
              <w:rPr>
                <w:noProof/>
                <w:webHidden/>
              </w:rPr>
              <w:fldChar w:fldCharType="separate"/>
            </w:r>
            <w:r w:rsidR="00E4110D">
              <w:rPr>
                <w:noProof/>
                <w:webHidden/>
              </w:rPr>
              <w:t>15</w:t>
            </w:r>
            <w:r w:rsidR="00E4110D">
              <w:rPr>
                <w:noProof/>
                <w:webHidden/>
              </w:rPr>
              <w:fldChar w:fldCharType="end"/>
            </w:r>
          </w:hyperlink>
        </w:p>
        <w:p w14:paraId="10010B0F" w14:textId="4DAFE7B1" w:rsidR="00E4110D" w:rsidRDefault="00E95C02">
          <w:pPr>
            <w:pStyle w:val="TOC2"/>
            <w:rPr>
              <w:noProof/>
              <w:szCs w:val="22"/>
            </w:rPr>
          </w:pPr>
          <w:hyperlink w:anchor="_Toc102928037" w:history="1">
            <w:r w:rsidR="00E4110D" w:rsidRPr="00D91040">
              <w:rPr>
                <w:rStyle w:val="Hyperlink"/>
                <w:noProof/>
              </w:rPr>
              <w:t>5.5 Information for Disaster Relief Purposes</w:t>
            </w:r>
            <w:r w:rsidR="00E4110D">
              <w:rPr>
                <w:noProof/>
                <w:webHidden/>
              </w:rPr>
              <w:tab/>
            </w:r>
            <w:r w:rsidR="00E4110D">
              <w:rPr>
                <w:noProof/>
                <w:webHidden/>
              </w:rPr>
              <w:fldChar w:fldCharType="begin"/>
            </w:r>
            <w:r w:rsidR="00E4110D">
              <w:rPr>
                <w:noProof/>
                <w:webHidden/>
              </w:rPr>
              <w:instrText xml:space="preserve"> PAGEREF _Toc102928037 \h </w:instrText>
            </w:r>
            <w:r w:rsidR="00E4110D">
              <w:rPr>
                <w:noProof/>
                <w:webHidden/>
              </w:rPr>
            </w:r>
            <w:r w:rsidR="00E4110D">
              <w:rPr>
                <w:noProof/>
                <w:webHidden/>
              </w:rPr>
              <w:fldChar w:fldCharType="separate"/>
            </w:r>
            <w:r w:rsidR="00E4110D">
              <w:rPr>
                <w:noProof/>
                <w:webHidden/>
              </w:rPr>
              <w:t>16</w:t>
            </w:r>
            <w:r w:rsidR="00E4110D">
              <w:rPr>
                <w:noProof/>
                <w:webHidden/>
              </w:rPr>
              <w:fldChar w:fldCharType="end"/>
            </w:r>
          </w:hyperlink>
        </w:p>
        <w:p w14:paraId="1312039C" w14:textId="10DB6915" w:rsidR="00E4110D" w:rsidRDefault="00E95C02">
          <w:pPr>
            <w:pStyle w:val="TOC2"/>
            <w:rPr>
              <w:noProof/>
              <w:szCs w:val="22"/>
            </w:rPr>
          </w:pPr>
          <w:hyperlink w:anchor="_Toc102928038" w:history="1">
            <w:r w:rsidR="00E4110D" w:rsidRPr="00D91040">
              <w:rPr>
                <w:rStyle w:val="Hyperlink"/>
                <w:noProof/>
              </w:rPr>
              <w:t>5.6 Relaying Facility Status</w:t>
            </w:r>
            <w:r w:rsidR="00E4110D">
              <w:rPr>
                <w:noProof/>
                <w:webHidden/>
              </w:rPr>
              <w:tab/>
            </w:r>
            <w:r w:rsidR="00E4110D">
              <w:rPr>
                <w:noProof/>
                <w:webHidden/>
              </w:rPr>
              <w:fldChar w:fldCharType="begin"/>
            </w:r>
            <w:r w:rsidR="00E4110D">
              <w:rPr>
                <w:noProof/>
                <w:webHidden/>
              </w:rPr>
              <w:instrText xml:space="preserve"> PAGEREF _Toc102928038 \h </w:instrText>
            </w:r>
            <w:r w:rsidR="00E4110D">
              <w:rPr>
                <w:noProof/>
                <w:webHidden/>
              </w:rPr>
            </w:r>
            <w:r w:rsidR="00E4110D">
              <w:rPr>
                <w:noProof/>
                <w:webHidden/>
              </w:rPr>
              <w:fldChar w:fldCharType="separate"/>
            </w:r>
            <w:r w:rsidR="00E4110D">
              <w:rPr>
                <w:noProof/>
                <w:webHidden/>
              </w:rPr>
              <w:t>16</w:t>
            </w:r>
            <w:r w:rsidR="00E4110D">
              <w:rPr>
                <w:noProof/>
                <w:webHidden/>
              </w:rPr>
              <w:fldChar w:fldCharType="end"/>
            </w:r>
          </w:hyperlink>
        </w:p>
        <w:p w14:paraId="35214440" w14:textId="4E45A779" w:rsidR="00E4110D" w:rsidRDefault="00E95C02">
          <w:pPr>
            <w:pStyle w:val="TOC1"/>
            <w:rPr>
              <w:b w:val="0"/>
              <w:bCs w:val="0"/>
              <w:szCs w:val="22"/>
            </w:rPr>
          </w:pPr>
          <w:hyperlink w:anchor="_Toc102928039" w:history="1">
            <w:r w:rsidR="00E4110D" w:rsidRPr="00D91040">
              <w:rPr>
                <w:rStyle w:val="Hyperlink"/>
              </w:rPr>
              <w:t>Appendices</w:t>
            </w:r>
            <w:r w:rsidR="00E4110D">
              <w:rPr>
                <w:webHidden/>
              </w:rPr>
              <w:tab/>
            </w:r>
            <w:r w:rsidR="00E4110D">
              <w:rPr>
                <w:webHidden/>
              </w:rPr>
              <w:fldChar w:fldCharType="begin"/>
            </w:r>
            <w:r w:rsidR="00E4110D">
              <w:rPr>
                <w:webHidden/>
              </w:rPr>
              <w:instrText xml:space="preserve"> PAGEREF _Toc102928039 \h </w:instrText>
            </w:r>
            <w:r w:rsidR="00E4110D">
              <w:rPr>
                <w:webHidden/>
              </w:rPr>
            </w:r>
            <w:r w:rsidR="00E4110D">
              <w:rPr>
                <w:webHidden/>
              </w:rPr>
              <w:fldChar w:fldCharType="separate"/>
            </w:r>
            <w:r w:rsidR="00E4110D">
              <w:rPr>
                <w:webHidden/>
              </w:rPr>
              <w:t>17</w:t>
            </w:r>
            <w:r w:rsidR="00E4110D">
              <w:rPr>
                <w:webHidden/>
              </w:rPr>
              <w:fldChar w:fldCharType="end"/>
            </w:r>
          </w:hyperlink>
        </w:p>
        <w:p w14:paraId="58441727" w14:textId="5A1DC3FE" w:rsidR="00E4110D" w:rsidRDefault="00E95C02">
          <w:pPr>
            <w:pStyle w:val="TOC2"/>
            <w:rPr>
              <w:noProof/>
              <w:szCs w:val="22"/>
            </w:rPr>
          </w:pPr>
          <w:hyperlink w:anchor="_Toc102928040" w:history="1">
            <w:r w:rsidR="00E4110D" w:rsidRPr="00D91040">
              <w:rPr>
                <w:rStyle w:val="Hyperlink"/>
                <w:noProof/>
              </w:rPr>
              <w:t>Appendix A – Alerting Quick Reference Guide</w:t>
            </w:r>
            <w:r w:rsidR="00E4110D">
              <w:rPr>
                <w:noProof/>
                <w:webHidden/>
              </w:rPr>
              <w:tab/>
            </w:r>
            <w:r w:rsidR="00E4110D">
              <w:rPr>
                <w:noProof/>
                <w:webHidden/>
              </w:rPr>
              <w:fldChar w:fldCharType="begin"/>
            </w:r>
            <w:r w:rsidR="00E4110D">
              <w:rPr>
                <w:noProof/>
                <w:webHidden/>
              </w:rPr>
              <w:instrText xml:space="preserve"> PAGEREF _Toc102928040 \h </w:instrText>
            </w:r>
            <w:r w:rsidR="00E4110D">
              <w:rPr>
                <w:noProof/>
                <w:webHidden/>
              </w:rPr>
            </w:r>
            <w:r w:rsidR="00E4110D">
              <w:rPr>
                <w:noProof/>
                <w:webHidden/>
              </w:rPr>
              <w:fldChar w:fldCharType="separate"/>
            </w:r>
            <w:r w:rsidR="00E4110D">
              <w:rPr>
                <w:noProof/>
                <w:webHidden/>
              </w:rPr>
              <w:t>17</w:t>
            </w:r>
            <w:r w:rsidR="00E4110D">
              <w:rPr>
                <w:noProof/>
                <w:webHidden/>
              </w:rPr>
              <w:fldChar w:fldCharType="end"/>
            </w:r>
          </w:hyperlink>
        </w:p>
        <w:p w14:paraId="47390D15" w14:textId="399B1886" w:rsidR="00E4110D" w:rsidRDefault="00E95C02">
          <w:pPr>
            <w:pStyle w:val="TOC2"/>
            <w:rPr>
              <w:noProof/>
              <w:szCs w:val="22"/>
            </w:rPr>
          </w:pPr>
          <w:hyperlink w:anchor="_Toc102928041" w:history="1">
            <w:r w:rsidR="00E4110D" w:rsidRPr="00D91040">
              <w:rPr>
                <w:rStyle w:val="Hyperlink"/>
                <w:noProof/>
              </w:rPr>
              <w:t>Appendix B – External Emergency Management Organizations</w:t>
            </w:r>
            <w:r w:rsidR="00E4110D">
              <w:rPr>
                <w:noProof/>
                <w:webHidden/>
              </w:rPr>
              <w:tab/>
            </w:r>
            <w:r w:rsidR="00E4110D">
              <w:rPr>
                <w:noProof/>
                <w:webHidden/>
              </w:rPr>
              <w:fldChar w:fldCharType="begin"/>
            </w:r>
            <w:r w:rsidR="00E4110D">
              <w:rPr>
                <w:noProof/>
                <w:webHidden/>
              </w:rPr>
              <w:instrText xml:space="preserve"> PAGEREF _Toc102928041 \h </w:instrText>
            </w:r>
            <w:r w:rsidR="00E4110D">
              <w:rPr>
                <w:noProof/>
                <w:webHidden/>
              </w:rPr>
            </w:r>
            <w:r w:rsidR="00E4110D">
              <w:rPr>
                <w:noProof/>
                <w:webHidden/>
              </w:rPr>
              <w:fldChar w:fldCharType="separate"/>
            </w:r>
            <w:r w:rsidR="00E4110D">
              <w:rPr>
                <w:noProof/>
                <w:webHidden/>
              </w:rPr>
              <w:t>18</w:t>
            </w:r>
            <w:r w:rsidR="00E4110D">
              <w:rPr>
                <w:noProof/>
                <w:webHidden/>
              </w:rPr>
              <w:fldChar w:fldCharType="end"/>
            </w:r>
          </w:hyperlink>
        </w:p>
        <w:p w14:paraId="72B7B744" w14:textId="5A1FD143" w:rsidR="00E4110D" w:rsidRDefault="00E95C02">
          <w:pPr>
            <w:pStyle w:val="TOC2"/>
            <w:rPr>
              <w:noProof/>
              <w:szCs w:val="22"/>
            </w:rPr>
          </w:pPr>
          <w:hyperlink w:anchor="_Toc102928042" w:history="1">
            <w:r w:rsidR="00E4110D" w:rsidRPr="00D91040">
              <w:rPr>
                <w:rStyle w:val="Hyperlink"/>
                <w:noProof/>
              </w:rPr>
              <w:t>Appendix C – Other Healthcare Facilities Contact Directory</w:t>
            </w:r>
            <w:r w:rsidR="00E4110D">
              <w:rPr>
                <w:noProof/>
                <w:webHidden/>
              </w:rPr>
              <w:tab/>
            </w:r>
            <w:r w:rsidR="00E4110D">
              <w:rPr>
                <w:noProof/>
                <w:webHidden/>
              </w:rPr>
              <w:fldChar w:fldCharType="begin"/>
            </w:r>
            <w:r w:rsidR="00E4110D">
              <w:rPr>
                <w:noProof/>
                <w:webHidden/>
              </w:rPr>
              <w:instrText xml:space="preserve"> PAGEREF _Toc102928042 \h </w:instrText>
            </w:r>
            <w:r w:rsidR="00E4110D">
              <w:rPr>
                <w:noProof/>
                <w:webHidden/>
              </w:rPr>
            </w:r>
            <w:r w:rsidR="00E4110D">
              <w:rPr>
                <w:noProof/>
                <w:webHidden/>
              </w:rPr>
              <w:fldChar w:fldCharType="separate"/>
            </w:r>
            <w:r w:rsidR="00E4110D">
              <w:rPr>
                <w:noProof/>
                <w:webHidden/>
              </w:rPr>
              <w:t>20</w:t>
            </w:r>
            <w:r w:rsidR="00E4110D">
              <w:rPr>
                <w:noProof/>
                <w:webHidden/>
              </w:rPr>
              <w:fldChar w:fldCharType="end"/>
            </w:r>
          </w:hyperlink>
        </w:p>
        <w:p w14:paraId="426EA7FC" w14:textId="0CFEA757" w:rsidR="005B193A" w:rsidRPr="00974868" w:rsidRDefault="007C7B81">
          <w:r>
            <w:rPr>
              <w:b/>
              <w:bCs/>
              <w:noProof/>
            </w:rPr>
            <w:fldChar w:fldCharType="end"/>
          </w:r>
        </w:p>
      </w:sdtContent>
    </w:sdt>
    <w:p w14:paraId="2A2F33EF" w14:textId="77777777" w:rsidR="005B193A" w:rsidRPr="00974868" w:rsidRDefault="005B193A" w:rsidP="005B193A">
      <w:pPr>
        <w:rPr>
          <w:rFonts w:cs="PΩ≈Xˇ"/>
        </w:rPr>
        <w:sectPr w:rsidR="005B193A" w:rsidRPr="00974868" w:rsidSect="00951CB9">
          <w:headerReference w:type="even" r:id="rId15"/>
          <w:headerReference w:type="default" r:id="rId16"/>
          <w:footerReference w:type="default" r:id="rId17"/>
          <w:headerReference w:type="first" r:id="rId18"/>
          <w:pgSz w:w="12240" w:h="15840" w:code="1"/>
          <w:pgMar w:top="1440" w:right="720" w:bottom="1440" w:left="720" w:header="720" w:footer="504" w:gutter="0"/>
          <w:cols w:space="720"/>
          <w:docGrid w:linePitch="299"/>
        </w:sectPr>
      </w:pPr>
    </w:p>
    <w:p w14:paraId="6FE812F1" w14:textId="77777777" w:rsidR="008D6722" w:rsidRDefault="008D6722" w:rsidP="005B193A">
      <w:pPr>
        <w:jc w:val="center"/>
        <w:rPr>
          <w:rFonts w:cs="PΩ≈Xˇ"/>
          <w:b/>
          <w:sz w:val="26"/>
          <w:szCs w:val="26"/>
          <w:u w:val="single"/>
        </w:rPr>
      </w:pPr>
    </w:p>
    <w:p w14:paraId="352B8D74" w14:textId="77777777" w:rsidR="008D6722" w:rsidRDefault="008D6722" w:rsidP="005B193A">
      <w:pPr>
        <w:jc w:val="center"/>
        <w:rPr>
          <w:rFonts w:cs="PΩ≈Xˇ"/>
          <w:b/>
          <w:sz w:val="26"/>
          <w:szCs w:val="26"/>
          <w:u w:val="single"/>
        </w:rPr>
      </w:pPr>
    </w:p>
    <w:p w14:paraId="62DE762D" w14:textId="77777777" w:rsidR="008D6722" w:rsidRDefault="008D6722" w:rsidP="005B193A">
      <w:pPr>
        <w:jc w:val="center"/>
        <w:rPr>
          <w:rFonts w:cs="PΩ≈Xˇ"/>
          <w:b/>
          <w:sz w:val="26"/>
          <w:szCs w:val="26"/>
          <w:u w:val="single"/>
        </w:rPr>
      </w:pPr>
    </w:p>
    <w:p w14:paraId="0B6890CA" w14:textId="77777777" w:rsidR="008D6722" w:rsidRDefault="008D6722" w:rsidP="005B193A">
      <w:pPr>
        <w:jc w:val="center"/>
        <w:rPr>
          <w:rFonts w:cs="PΩ≈Xˇ"/>
          <w:b/>
          <w:sz w:val="26"/>
          <w:szCs w:val="26"/>
          <w:u w:val="single"/>
        </w:rPr>
      </w:pPr>
    </w:p>
    <w:p w14:paraId="45875333" w14:textId="77777777" w:rsidR="008D6722" w:rsidRDefault="008D6722" w:rsidP="005B193A">
      <w:pPr>
        <w:jc w:val="center"/>
        <w:rPr>
          <w:rFonts w:cs="PΩ≈Xˇ"/>
          <w:b/>
          <w:sz w:val="26"/>
          <w:szCs w:val="26"/>
          <w:u w:val="single"/>
        </w:rPr>
      </w:pPr>
    </w:p>
    <w:p w14:paraId="738F9FBE" w14:textId="77777777" w:rsidR="008D6722" w:rsidRDefault="008D6722" w:rsidP="005B193A">
      <w:pPr>
        <w:jc w:val="center"/>
        <w:rPr>
          <w:rFonts w:cs="PΩ≈Xˇ"/>
          <w:b/>
          <w:sz w:val="26"/>
          <w:szCs w:val="26"/>
          <w:u w:val="single"/>
        </w:rPr>
      </w:pPr>
    </w:p>
    <w:p w14:paraId="67F04285" w14:textId="77777777" w:rsidR="008D6722" w:rsidRDefault="008D6722" w:rsidP="005B193A">
      <w:pPr>
        <w:jc w:val="center"/>
        <w:rPr>
          <w:rFonts w:cs="PΩ≈Xˇ"/>
          <w:b/>
          <w:sz w:val="26"/>
          <w:szCs w:val="26"/>
          <w:u w:val="single"/>
        </w:rPr>
      </w:pPr>
    </w:p>
    <w:p w14:paraId="0734C3F5" w14:textId="77777777" w:rsidR="008D6722" w:rsidRDefault="008D6722" w:rsidP="005B193A">
      <w:pPr>
        <w:jc w:val="center"/>
        <w:rPr>
          <w:rFonts w:cs="PΩ≈Xˇ"/>
          <w:b/>
          <w:sz w:val="26"/>
          <w:szCs w:val="26"/>
          <w:u w:val="single"/>
        </w:rPr>
      </w:pPr>
    </w:p>
    <w:p w14:paraId="0E4E471A" w14:textId="77777777" w:rsidR="00913EC8" w:rsidRDefault="00913EC8" w:rsidP="005B193A">
      <w:pPr>
        <w:jc w:val="center"/>
        <w:rPr>
          <w:rFonts w:cs="PΩ≈Xˇ"/>
          <w:b/>
          <w:sz w:val="26"/>
          <w:szCs w:val="26"/>
          <w:u w:val="single"/>
        </w:rPr>
        <w:sectPr w:rsidR="00913EC8" w:rsidSect="00EE692B">
          <w:headerReference w:type="even" r:id="rId19"/>
          <w:headerReference w:type="default" r:id="rId20"/>
          <w:headerReference w:type="first" r:id="rId21"/>
          <w:type w:val="continuous"/>
          <w:pgSz w:w="12240" w:h="15840"/>
          <w:pgMar w:top="1584" w:right="720" w:bottom="1440" w:left="720" w:header="720" w:footer="720" w:gutter="0"/>
          <w:cols w:space="720"/>
          <w:docGrid w:linePitch="360"/>
        </w:sectPr>
      </w:pPr>
    </w:p>
    <w:p w14:paraId="6C0A73A7" w14:textId="77777777" w:rsidR="008D6722" w:rsidRDefault="008D6722" w:rsidP="005B193A">
      <w:pPr>
        <w:jc w:val="center"/>
        <w:rPr>
          <w:rFonts w:cs="PΩ≈Xˇ"/>
          <w:b/>
          <w:sz w:val="26"/>
          <w:szCs w:val="26"/>
          <w:u w:val="single"/>
        </w:rPr>
      </w:pPr>
    </w:p>
    <w:p w14:paraId="6803CB3F" w14:textId="77777777" w:rsidR="005B193A" w:rsidRPr="00974868" w:rsidRDefault="005B193A" w:rsidP="005B193A">
      <w:pPr>
        <w:jc w:val="center"/>
        <w:rPr>
          <w:rFonts w:cs="PΩ≈Xˇ"/>
          <w:b/>
          <w:sz w:val="26"/>
          <w:szCs w:val="26"/>
          <w:u w:val="single"/>
        </w:rPr>
      </w:pPr>
      <w:r w:rsidRPr="00974868">
        <w:rPr>
          <w:rFonts w:cs="PΩ≈Xˇ"/>
          <w:b/>
          <w:sz w:val="26"/>
          <w:szCs w:val="26"/>
          <w:u w:val="single"/>
        </w:rPr>
        <w:t>REVISION RECORD</w:t>
      </w:r>
    </w:p>
    <w:p w14:paraId="74991A35" w14:textId="77777777" w:rsidR="005B193A" w:rsidRPr="00974868" w:rsidRDefault="00973629" w:rsidP="003E28A8">
      <w:pPr>
        <w:tabs>
          <w:tab w:val="left" w:pos="2040"/>
          <w:tab w:val="left" w:pos="9960"/>
        </w:tabs>
        <w:rPr>
          <w:rFonts w:cs="PΩ≈Xˇ"/>
        </w:rPr>
      </w:pPr>
      <w:r>
        <w:rPr>
          <w:rFonts w:cs="PΩ≈Xˇ"/>
        </w:rPr>
        <w:tab/>
      </w:r>
      <w:r w:rsidR="003E28A8">
        <w:rPr>
          <w:rFonts w:cs="PΩ≈Xˇ"/>
        </w:rPr>
        <w:tab/>
      </w:r>
    </w:p>
    <w:p w14:paraId="308F59CB" w14:textId="77777777" w:rsidR="005B193A" w:rsidRPr="00974868" w:rsidRDefault="005B193A" w:rsidP="00F65789">
      <w:pPr>
        <w:spacing w:after="120"/>
        <w:rPr>
          <w:rFonts w:cs="PΩ≈Xˇ"/>
        </w:rPr>
      </w:pPr>
      <w:r w:rsidRPr="00974868">
        <w:rPr>
          <w:rFonts w:cs="PΩ≈Xˇ"/>
        </w:rPr>
        <w:t xml:space="preserve">The purpose of this Revision Record is to document receipt of all revisions and provide a written record that this </w:t>
      </w:r>
      <w:r w:rsidR="00F65789" w:rsidRPr="00974868">
        <w:rPr>
          <w:rFonts w:cs="PΩ≈Xˇ"/>
        </w:rPr>
        <w:t>Emergency Preparedness Communication</w:t>
      </w:r>
      <w:r w:rsidRPr="00974868">
        <w:rPr>
          <w:rFonts w:cs="PΩ≈Xˇ"/>
        </w:rPr>
        <w:t xml:space="preserve"> Plan is </w:t>
      </w:r>
      <w:r w:rsidR="00BA4AC1" w:rsidRPr="00974868">
        <w:rPr>
          <w:rFonts w:cs="PΩ≈Xˇ"/>
        </w:rPr>
        <w:t>up to date</w:t>
      </w:r>
      <w:r w:rsidRPr="00974868">
        <w:rPr>
          <w:rFonts w:cs="PΩ≈Xˇ"/>
        </w:rPr>
        <w:t>.</w:t>
      </w:r>
    </w:p>
    <w:p w14:paraId="06748203" w14:textId="77777777" w:rsidR="00F65789" w:rsidRPr="00974868" w:rsidRDefault="00F65789" w:rsidP="00F65789">
      <w:pPr>
        <w:spacing w:after="120"/>
        <w:rPr>
          <w:rFonts w:cs="PΩ≈Xˇ"/>
        </w:rPr>
      </w:pPr>
      <w:r w:rsidRPr="00974868">
        <w:rPr>
          <w:rFonts w:cs="PΩ≈Xˇ"/>
        </w:rPr>
        <w:t xml:space="preserve">The version number format </w:t>
      </w:r>
      <w:proofErr w:type="spellStart"/>
      <w:r w:rsidRPr="00974868">
        <w:rPr>
          <w:rFonts w:cs="PΩ≈Xˇ"/>
          <w:b/>
        </w:rPr>
        <w:t>X.x.x</w:t>
      </w:r>
      <w:proofErr w:type="spellEnd"/>
      <w:r w:rsidRPr="00974868">
        <w:rPr>
          <w:rFonts w:cs="PΩ≈Xˇ"/>
        </w:rPr>
        <w:t xml:space="preserve"> indicates level of change since the previous version: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
        <w:gridCol w:w="450"/>
        <w:gridCol w:w="450"/>
        <w:gridCol w:w="9440"/>
      </w:tblGrid>
      <w:tr w:rsidR="00F65789" w:rsidRPr="00974868" w14:paraId="5DC3808F" w14:textId="77777777" w:rsidTr="00C95ED8">
        <w:tc>
          <w:tcPr>
            <w:tcW w:w="450" w:type="dxa"/>
            <w:shd w:val="clear" w:color="auto" w:fill="2E74B5" w:themeFill="accent1" w:themeFillShade="BF"/>
          </w:tcPr>
          <w:p w14:paraId="3EAC6895" w14:textId="77777777" w:rsidR="00F65789" w:rsidRPr="000340AD" w:rsidRDefault="00F65789" w:rsidP="005B193A">
            <w:pPr>
              <w:rPr>
                <w:rFonts w:cs="PΩ≈Xˇ"/>
                <w:b/>
                <w:color w:val="FFFF00"/>
                <w:sz w:val="28"/>
                <w:szCs w:val="28"/>
              </w:rPr>
            </w:pPr>
            <w:r w:rsidRPr="000340AD">
              <w:rPr>
                <w:rFonts w:cs="PΩ≈Xˇ"/>
                <w:b/>
                <w:color w:val="FFFF00"/>
                <w:sz w:val="28"/>
                <w:szCs w:val="28"/>
              </w:rPr>
              <w:t>1.</w:t>
            </w:r>
          </w:p>
        </w:tc>
        <w:tc>
          <w:tcPr>
            <w:tcW w:w="450" w:type="dxa"/>
            <w:shd w:val="clear" w:color="auto" w:fill="9CC2E5" w:themeFill="accent1" w:themeFillTint="99"/>
          </w:tcPr>
          <w:p w14:paraId="7734FE82" w14:textId="77777777" w:rsidR="00F65789" w:rsidRPr="000340AD" w:rsidRDefault="00F65789" w:rsidP="005B193A">
            <w:pPr>
              <w:rPr>
                <w:rFonts w:cs="PΩ≈Xˇ"/>
                <w:b/>
                <w:sz w:val="28"/>
                <w:szCs w:val="28"/>
              </w:rPr>
            </w:pPr>
            <w:r w:rsidRPr="000340AD">
              <w:rPr>
                <w:rFonts w:cs="PΩ≈Xˇ"/>
                <w:b/>
                <w:sz w:val="28"/>
                <w:szCs w:val="28"/>
              </w:rPr>
              <w:t>0.</w:t>
            </w:r>
          </w:p>
        </w:tc>
        <w:tc>
          <w:tcPr>
            <w:tcW w:w="450" w:type="dxa"/>
            <w:shd w:val="clear" w:color="auto" w:fill="DEEAF6" w:themeFill="accent1" w:themeFillTint="33"/>
          </w:tcPr>
          <w:p w14:paraId="4714AE06" w14:textId="77777777" w:rsidR="00F65789" w:rsidRPr="000340AD" w:rsidRDefault="00F65789" w:rsidP="005B193A">
            <w:pPr>
              <w:rPr>
                <w:rFonts w:cs="PΩ≈Xˇ"/>
                <w:b/>
                <w:sz w:val="28"/>
                <w:szCs w:val="28"/>
              </w:rPr>
            </w:pPr>
            <w:r w:rsidRPr="000340AD">
              <w:rPr>
                <w:rFonts w:cs="PΩ≈Xˇ"/>
                <w:b/>
                <w:sz w:val="28"/>
                <w:szCs w:val="28"/>
              </w:rPr>
              <w:t>0.</w:t>
            </w:r>
          </w:p>
        </w:tc>
        <w:tc>
          <w:tcPr>
            <w:tcW w:w="9440" w:type="dxa"/>
          </w:tcPr>
          <w:p w14:paraId="7F64EC20" w14:textId="77777777" w:rsidR="00F65789" w:rsidRPr="00974868" w:rsidRDefault="00F65789" w:rsidP="005B193A">
            <w:pPr>
              <w:rPr>
                <w:rFonts w:cs="PΩ≈Xˇ"/>
                <w:sz w:val="22"/>
                <w:szCs w:val="22"/>
              </w:rPr>
            </w:pPr>
          </w:p>
        </w:tc>
      </w:tr>
      <w:tr w:rsidR="00F65789" w:rsidRPr="00974868" w14:paraId="07BAD02A" w14:textId="77777777" w:rsidTr="00C95ED8">
        <w:tc>
          <w:tcPr>
            <w:tcW w:w="450" w:type="dxa"/>
            <w:shd w:val="clear" w:color="auto" w:fill="2E74B5" w:themeFill="accent1" w:themeFillShade="BF"/>
          </w:tcPr>
          <w:p w14:paraId="3027CE62" w14:textId="77777777" w:rsidR="00F65789" w:rsidRPr="00974868" w:rsidRDefault="00F65789" w:rsidP="005B193A">
            <w:pPr>
              <w:rPr>
                <w:rFonts w:cs="PΩ≈Xˇ"/>
                <w:sz w:val="22"/>
                <w:szCs w:val="22"/>
              </w:rPr>
            </w:pPr>
          </w:p>
        </w:tc>
        <w:tc>
          <w:tcPr>
            <w:tcW w:w="450" w:type="dxa"/>
            <w:shd w:val="clear" w:color="auto" w:fill="9CC2E5" w:themeFill="accent1" w:themeFillTint="99"/>
          </w:tcPr>
          <w:p w14:paraId="022556AE" w14:textId="77777777" w:rsidR="00F65789" w:rsidRPr="00974868" w:rsidRDefault="00F65789" w:rsidP="005B193A">
            <w:pPr>
              <w:rPr>
                <w:rFonts w:cs="PΩ≈Xˇ"/>
              </w:rPr>
            </w:pPr>
          </w:p>
        </w:tc>
        <w:tc>
          <w:tcPr>
            <w:tcW w:w="450" w:type="dxa"/>
            <w:shd w:val="clear" w:color="auto" w:fill="DEEAF6" w:themeFill="accent1" w:themeFillTint="33"/>
          </w:tcPr>
          <w:p w14:paraId="6D7AF2DA" w14:textId="77777777" w:rsidR="00F65789" w:rsidRPr="00974868" w:rsidRDefault="00F65789" w:rsidP="005B193A">
            <w:pPr>
              <w:rPr>
                <w:rFonts w:cs="PΩ≈Xˇ"/>
                <w:b/>
              </w:rPr>
            </w:pPr>
            <w:r w:rsidRPr="00974868">
              <w:rPr>
                <w:rFonts w:cs="PΩ≈Xˇ"/>
                <w:b/>
              </w:rPr>
              <w:sym w:font="Wingdings 3" w:char="F039"/>
            </w:r>
          </w:p>
        </w:tc>
        <w:tc>
          <w:tcPr>
            <w:tcW w:w="9440" w:type="dxa"/>
            <w:shd w:val="clear" w:color="auto" w:fill="DEEAF6" w:themeFill="accent1" w:themeFillTint="33"/>
          </w:tcPr>
          <w:p w14:paraId="20C38465" w14:textId="77777777" w:rsidR="00F65789" w:rsidRPr="00974868" w:rsidRDefault="00F65789" w:rsidP="005B193A">
            <w:pPr>
              <w:rPr>
                <w:rFonts w:cs="PΩ≈Xˇ"/>
                <w:sz w:val="22"/>
                <w:szCs w:val="22"/>
              </w:rPr>
            </w:pPr>
            <w:r w:rsidRPr="00974868">
              <w:rPr>
                <w:rFonts w:cs="PΩ≈Xˇ"/>
                <w:sz w:val="22"/>
                <w:szCs w:val="22"/>
              </w:rPr>
              <w:t>Content correction, title or name change, typographical correction</w:t>
            </w:r>
          </w:p>
        </w:tc>
      </w:tr>
      <w:tr w:rsidR="00F65789" w:rsidRPr="00974868" w14:paraId="25EF9B55" w14:textId="77777777" w:rsidTr="00C95ED8">
        <w:tc>
          <w:tcPr>
            <w:tcW w:w="450" w:type="dxa"/>
            <w:shd w:val="clear" w:color="auto" w:fill="2E74B5" w:themeFill="accent1" w:themeFillShade="BF"/>
          </w:tcPr>
          <w:p w14:paraId="24D09AF3" w14:textId="77777777" w:rsidR="00F65789" w:rsidRPr="00974868" w:rsidRDefault="00F65789" w:rsidP="005B193A">
            <w:pPr>
              <w:rPr>
                <w:rFonts w:cs="PΩ≈Xˇ"/>
                <w:b/>
                <w:sz w:val="22"/>
                <w:szCs w:val="22"/>
              </w:rPr>
            </w:pPr>
          </w:p>
        </w:tc>
        <w:tc>
          <w:tcPr>
            <w:tcW w:w="450" w:type="dxa"/>
            <w:shd w:val="clear" w:color="auto" w:fill="9CC2E5" w:themeFill="accent1" w:themeFillTint="99"/>
          </w:tcPr>
          <w:p w14:paraId="71D51EE3" w14:textId="77777777" w:rsidR="00F65789" w:rsidRPr="00974868" w:rsidRDefault="00F65789" w:rsidP="005B193A">
            <w:pPr>
              <w:rPr>
                <w:rFonts w:cs="PΩ≈Xˇ"/>
                <w:b/>
              </w:rPr>
            </w:pPr>
            <w:r w:rsidRPr="00974868">
              <w:rPr>
                <w:rFonts w:cs="PΩ≈Xˇ"/>
                <w:b/>
              </w:rPr>
              <w:sym w:font="Wingdings 3" w:char="F039"/>
            </w:r>
          </w:p>
        </w:tc>
        <w:tc>
          <w:tcPr>
            <w:tcW w:w="450" w:type="dxa"/>
            <w:shd w:val="clear" w:color="auto" w:fill="9CC2E5" w:themeFill="accent1" w:themeFillTint="99"/>
          </w:tcPr>
          <w:p w14:paraId="180ED6AA" w14:textId="77777777" w:rsidR="00F65789" w:rsidRPr="00974868" w:rsidRDefault="00F65789" w:rsidP="005B193A">
            <w:pPr>
              <w:rPr>
                <w:rFonts w:cs="PΩ≈Xˇ"/>
              </w:rPr>
            </w:pPr>
          </w:p>
        </w:tc>
        <w:tc>
          <w:tcPr>
            <w:tcW w:w="9440" w:type="dxa"/>
            <w:shd w:val="clear" w:color="auto" w:fill="9CC2E5" w:themeFill="accent1" w:themeFillTint="99"/>
          </w:tcPr>
          <w:p w14:paraId="0C4DF654" w14:textId="77777777" w:rsidR="00F65789" w:rsidRPr="00974868" w:rsidRDefault="00F65789" w:rsidP="005B193A">
            <w:pPr>
              <w:rPr>
                <w:rFonts w:cs="PΩ≈Xˇ"/>
                <w:sz w:val="22"/>
                <w:szCs w:val="22"/>
              </w:rPr>
            </w:pPr>
            <w:r w:rsidRPr="00974868">
              <w:rPr>
                <w:rFonts w:cs="PΩ≈Xˇ"/>
                <w:sz w:val="22"/>
                <w:szCs w:val="22"/>
              </w:rPr>
              <w:t>Revision or addition of an annex; modification of an existing section</w:t>
            </w:r>
          </w:p>
        </w:tc>
      </w:tr>
      <w:tr w:rsidR="00F65789" w:rsidRPr="00974868" w14:paraId="5CBAD7F7" w14:textId="77777777" w:rsidTr="00C95ED8">
        <w:tc>
          <w:tcPr>
            <w:tcW w:w="450" w:type="dxa"/>
            <w:shd w:val="clear" w:color="auto" w:fill="2E74B5" w:themeFill="accent1" w:themeFillShade="BF"/>
          </w:tcPr>
          <w:p w14:paraId="7426C2CC" w14:textId="77777777" w:rsidR="00F65789" w:rsidRPr="00974868" w:rsidRDefault="00F65789" w:rsidP="005B193A">
            <w:pPr>
              <w:rPr>
                <w:rFonts w:cs="PΩ≈Xˇ"/>
                <w:b/>
              </w:rPr>
            </w:pPr>
            <w:r w:rsidRPr="00974868">
              <w:rPr>
                <w:rFonts w:cs="PΩ≈Xˇ"/>
                <w:b/>
                <w:color w:val="FFFFFF" w:themeColor="background1"/>
              </w:rPr>
              <w:sym w:font="Wingdings 3" w:char="F039"/>
            </w:r>
          </w:p>
        </w:tc>
        <w:tc>
          <w:tcPr>
            <w:tcW w:w="450" w:type="dxa"/>
            <w:shd w:val="clear" w:color="auto" w:fill="2E74B5" w:themeFill="accent1" w:themeFillShade="BF"/>
          </w:tcPr>
          <w:p w14:paraId="0E0C11C9" w14:textId="77777777" w:rsidR="00F65789" w:rsidRPr="00974868" w:rsidRDefault="00F65789" w:rsidP="005B193A">
            <w:pPr>
              <w:rPr>
                <w:rFonts w:cs="PΩ≈Xˇ"/>
                <w:b/>
                <w:color w:val="FFFFFF" w:themeColor="background1"/>
                <w:sz w:val="22"/>
                <w:szCs w:val="22"/>
              </w:rPr>
            </w:pPr>
          </w:p>
        </w:tc>
        <w:tc>
          <w:tcPr>
            <w:tcW w:w="450" w:type="dxa"/>
            <w:shd w:val="clear" w:color="auto" w:fill="2E74B5" w:themeFill="accent1" w:themeFillShade="BF"/>
          </w:tcPr>
          <w:p w14:paraId="0013014C" w14:textId="77777777" w:rsidR="00F65789" w:rsidRPr="00974868" w:rsidRDefault="00F65789" w:rsidP="005B193A">
            <w:pPr>
              <w:rPr>
                <w:rFonts w:cs="PΩ≈Xˇ"/>
                <w:color w:val="FFFFFF" w:themeColor="background1"/>
                <w:sz w:val="22"/>
                <w:szCs w:val="22"/>
              </w:rPr>
            </w:pPr>
          </w:p>
        </w:tc>
        <w:tc>
          <w:tcPr>
            <w:tcW w:w="9440" w:type="dxa"/>
            <w:shd w:val="clear" w:color="auto" w:fill="2E74B5" w:themeFill="accent1" w:themeFillShade="BF"/>
          </w:tcPr>
          <w:p w14:paraId="742579B4" w14:textId="77777777" w:rsidR="00F65789" w:rsidRPr="00974868" w:rsidRDefault="00F65789" w:rsidP="005B193A">
            <w:pPr>
              <w:rPr>
                <w:rFonts w:cs="PΩ≈Xˇ"/>
                <w:color w:val="FFFFFF" w:themeColor="background1"/>
                <w:sz w:val="22"/>
                <w:szCs w:val="22"/>
              </w:rPr>
            </w:pPr>
            <w:r w:rsidRPr="00974868">
              <w:rPr>
                <w:rFonts w:cs="PΩ≈Xˇ"/>
                <w:color w:val="FFFFFF" w:themeColor="background1"/>
                <w:sz w:val="22"/>
                <w:szCs w:val="22"/>
              </w:rPr>
              <w:t>Major update, reorganization, or doctrinal change.</w:t>
            </w:r>
          </w:p>
        </w:tc>
      </w:tr>
    </w:tbl>
    <w:p w14:paraId="06FC03AA" w14:textId="77777777" w:rsidR="00F65789" w:rsidRPr="00974868" w:rsidRDefault="00F65789" w:rsidP="005B193A">
      <w:pPr>
        <w:rPr>
          <w:rFonts w:cs="PΩ≈Xˇ"/>
        </w:rPr>
      </w:pPr>
    </w:p>
    <w:p w14:paraId="0D253793" w14:textId="77777777" w:rsidR="005B193A" w:rsidRPr="00974868" w:rsidRDefault="005B193A" w:rsidP="005B193A">
      <w:pPr>
        <w:rPr>
          <w:rFonts w:cs="PΩ≈Xˇ"/>
        </w:rPr>
      </w:pPr>
    </w:p>
    <w:tbl>
      <w:tblPr>
        <w:tblStyle w:val="TableGrid"/>
        <w:tblW w:w="0" w:type="auto"/>
        <w:tblCellMar>
          <w:left w:w="115" w:type="dxa"/>
          <w:right w:w="115" w:type="dxa"/>
        </w:tblCellMar>
        <w:tblLook w:val="04A0" w:firstRow="1" w:lastRow="0" w:firstColumn="1" w:lastColumn="0" w:noHBand="0" w:noVBand="1"/>
      </w:tblPr>
      <w:tblGrid>
        <w:gridCol w:w="2065"/>
        <w:gridCol w:w="3780"/>
        <w:gridCol w:w="4945"/>
      </w:tblGrid>
      <w:tr w:rsidR="005B193A" w:rsidRPr="00974868" w14:paraId="3F86FA66" w14:textId="77777777" w:rsidTr="007635EE">
        <w:trPr>
          <w:trHeight w:val="467"/>
        </w:trPr>
        <w:tc>
          <w:tcPr>
            <w:tcW w:w="2065" w:type="dxa"/>
            <w:shd w:val="clear" w:color="auto" w:fill="186EFF"/>
            <w:vAlign w:val="center"/>
          </w:tcPr>
          <w:p w14:paraId="67D1B953" w14:textId="77777777" w:rsidR="005B193A" w:rsidRPr="00974868" w:rsidRDefault="005B193A" w:rsidP="00951CB9">
            <w:pPr>
              <w:jc w:val="center"/>
              <w:rPr>
                <w:rFonts w:cs="PΩ≈Xˇ"/>
                <w:b/>
                <w:color w:val="FFFFFF" w:themeColor="background1"/>
                <w:szCs w:val="22"/>
              </w:rPr>
            </w:pPr>
            <w:r w:rsidRPr="00974868">
              <w:rPr>
                <w:rFonts w:cs="PΩ≈Xˇ"/>
                <w:b/>
                <w:color w:val="FFFFFF" w:themeColor="background1"/>
                <w:szCs w:val="22"/>
              </w:rPr>
              <w:t>Revision #</w:t>
            </w:r>
          </w:p>
        </w:tc>
        <w:tc>
          <w:tcPr>
            <w:tcW w:w="3780" w:type="dxa"/>
            <w:shd w:val="clear" w:color="auto" w:fill="186EFF"/>
            <w:vAlign w:val="center"/>
          </w:tcPr>
          <w:p w14:paraId="73BF8475" w14:textId="77777777" w:rsidR="005B193A" w:rsidRPr="00974868" w:rsidRDefault="005B193A" w:rsidP="00951CB9">
            <w:pPr>
              <w:jc w:val="center"/>
              <w:rPr>
                <w:rFonts w:cs="PΩ≈Xˇ"/>
                <w:b/>
                <w:color w:val="FFFFFF" w:themeColor="background1"/>
                <w:szCs w:val="22"/>
              </w:rPr>
            </w:pPr>
            <w:r w:rsidRPr="00974868">
              <w:rPr>
                <w:rFonts w:cs="PΩ≈Xˇ"/>
                <w:b/>
                <w:color w:val="FFFFFF" w:themeColor="background1"/>
                <w:szCs w:val="22"/>
              </w:rPr>
              <w:t>Revision Date</w:t>
            </w:r>
          </w:p>
        </w:tc>
        <w:tc>
          <w:tcPr>
            <w:tcW w:w="4945" w:type="dxa"/>
            <w:shd w:val="clear" w:color="auto" w:fill="186EFF"/>
            <w:vAlign w:val="center"/>
          </w:tcPr>
          <w:p w14:paraId="15497E82" w14:textId="741ADB0A" w:rsidR="005B193A" w:rsidRPr="00974868" w:rsidRDefault="00260D0E" w:rsidP="00951CB9">
            <w:pPr>
              <w:jc w:val="center"/>
              <w:rPr>
                <w:rFonts w:cs="PΩ≈Xˇ"/>
                <w:b/>
                <w:color w:val="FFFFFF" w:themeColor="background1"/>
                <w:szCs w:val="22"/>
              </w:rPr>
            </w:pPr>
            <w:r>
              <w:rPr>
                <w:rFonts w:cs="PΩ≈Xˇ"/>
                <w:b/>
                <w:color w:val="FFFFFF" w:themeColor="background1"/>
                <w:szCs w:val="22"/>
              </w:rPr>
              <w:t>Noted Changes/Edits</w:t>
            </w:r>
          </w:p>
        </w:tc>
      </w:tr>
      <w:tr w:rsidR="005B193A" w:rsidRPr="00974868" w14:paraId="123671B3" w14:textId="77777777" w:rsidTr="00260D0E">
        <w:trPr>
          <w:trHeight w:val="432"/>
        </w:trPr>
        <w:tc>
          <w:tcPr>
            <w:tcW w:w="2065" w:type="dxa"/>
            <w:vAlign w:val="bottom"/>
          </w:tcPr>
          <w:p w14:paraId="3840E53C" w14:textId="77777777" w:rsidR="005B193A" w:rsidRPr="00974868" w:rsidRDefault="005B193A" w:rsidP="00951CB9">
            <w:pPr>
              <w:spacing w:after="60"/>
              <w:jc w:val="center"/>
              <w:rPr>
                <w:rFonts w:cs="PΩ≈Xˇ"/>
                <w:szCs w:val="22"/>
              </w:rPr>
            </w:pPr>
            <w:r w:rsidRPr="00974868">
              <w:rPr>
                <w:rFonts w:cs="PΩ≈Xˇ"/>
                <w:szCs w:val="22"/>
              </w:rPr>
              <w:t>Initial Version</w:t>
            </w:r>
          </w:p>
        </w:tc>
        <w:tc>
          <w:tcPr>
            <w:tcW w:w="3780" w:type="dxa"/>
            <w:vAlign w:val="bottom"/>
          </w:tcPr>
          <w:p w14:paraId="2CA701E5" w14:textId="77777777" w:rsidR="005B193A" w:rsidRPr="00974868" w:rsidRDefault="00965BE4" w:rsidP="00951CB9">
            <w:pPr>
              <w:spacing w:after="60"/>
              <w:jc w:val="center"/>
              <w:rPr>
                <w:rFonts w:cs="PΩ≈Xˇ"/>
                <w:szCs w:val="22"/>
              </w:rPr>
            </w:pPr>
            <w:r w:rsidRPr="00965BE4">
              <w:rPr>
                <w:rFonts w:cs="PΩ≈Xˇ"/>
                <w:szCs w:val="22"/>
                <w:highlight w:val="yellow"/>
              </w:rPr>
              <w:t>[insert date draft is approved]</w:t>
            </w:r>
          </w:p>
        </w:tc>
        <w:tc>
          <w:tcPr>
            <w:tcW w:w="4945" w:type="dxa"/>
            <w:vAlign w:val="bottom"/>
          </w:tcPr>
          <w:p w14:paraId="1E007287" w14:textId="77777777" w:rsidR="005B193A" w:rsidRPr="00974868" w:rsidRDefault="005B193A" w:rsidP="00951CB9">
            <w:pPr>
              <w:spacing w:after="60"/>
              <w:jc w:val="center"/>
              <w:rPr>
                <w:rFonts w:cs="PΩ≈Xˇ"/>
                <w:szCs w:val="22"/>
              </w:rPr>
            </w:pPr>
          </w:p>
        </w:tc>
      </w:tr>
      <w:tr w:rsidR="005B193A" w:rsidRPr="00974868" w14:paraId="5A8AC243" w14:textId="77777777" w:rsidTr="00260D0E">
        <w:trPr>
          <w:trHeight w:val="432"/>
        </w:trPr>
        <w:tc>
          <w:tcPr>
            <w:tcW w:w="2065" w:type="dxa"/>
            <w:vAlign w:val="bottom"/>
          </w:tcPr>
          <w:p w14:paraId="4DB48C89" w14:textId="77777777" w:rsidR="005B193A" w:rsidRPr="00974868" w:rsidRDefault="005B193A" w:rsidP="00951CB9">
            <w:pPr>
              <w:spacing w:after="60"/>
              <w:jc w:val="center"/>
              <w:rPr>
                <w:rFonts w:cs="PΩ≈Xˇ"/>
                <w:szCs w:val="22"/>
              </w:rPr>
            </w:pPr>
            <w:r w:rsidRPr="00974868">
              <w:rPr>
                <w:rFonts w:cs="PΩ≈Xˇ"/>
                <w:szCs w:val="22"/>
              </w:rPr>
              <w:t>01</w:t>
            </w:r>
          </w:p>
        </w:tc>
        <w:tc>
          <w:tcPr>
            <w:tcW w:w="3780" w:type="dxa"/>
            <w:vAlign w:val="bottom"/>
          </w:tcPr>
          <w:p w14:paraId="22803991" w14:textId="77777777" w:rsidR="005B193A" w:rsidRPr="00974868" w:rsidRDefault="005B193A" w:rsidP="00951CB9">
            <w:pPr>
              <w:spacing w:after="60"/>
              <w:jc w:val="center"/>
              <w:rPr>
                <w:rFonts w:cs="PΩ≈Xˇ"/>
                <w:szCs w:val="22"/>
              </w:rPr>
            </w:pPr>
          </w:p>
        </w:tc>
        <w:tc>
          <w:tcPr>
            <w:tcW w:w="4945" w:type="dxa"/>
            <w:vAlign w:val="bottom"/>
          </w:tcPr>
          <w:p w14:paraId="2C2D2254" w14:textId="77777777" w:rsidR="005B193A" w:rsidRPr="00974868" w:rsidRDefault="005B193A" w:rsidP="00C56EC7">
            <w:pPr>
              <w:spacing w:after="60"/>
              <w:rPr>
                <w:rFonts w:cs="PΩ≈Xˇ"/>
                <w:szCs w:val="22"/>
              </w:rPr>
            </w:pPr>
          </w:p>
        </w:tc>
      </w:tr>
      <w:tr w:rsidR="005B193A" w:rsidRPr="00974868" w14:paraId="18134424" w14:textId="77777777" w:rsidTr="00260D0E">
        <w:trPr>
          <w:trHeight w:val="432"/>
        </w:trPr>
        <w:tc>
          <w:tcPr>
            <w:tcW w:w="2065" w:type="dxa"/>
            <w:vAlign w:val="bottom"/>
          </w:tcPr>
          <w:p w14:paraId="184B64B3" w14:textId="77777777" w:rsidR="005B193A" w:rsidRPr="00974868" w:rsidRDefault="005B193A" w:rsidP="00951CB9">
            <w:pPr>
              <w:spacing w:after="60"/>
              <w:jc w:val="center"/>
              <w:rPr>
                <w:rFonts w:cs="PΩ≈Xˇ"/>
                <w:szCs w:val="22"/>
              </w:rPr>
            </w:pPr>
            <w:r w:rsidRPr="00974868">
              <w:rPr>
                <w:rFonts w:cs="PΩ≈Xˇ"/>
                <w:szCs w:val="22"/>
              </w:rPr>
              <w:t>02</w:t>
            </w:r>
          </w:p>
        </w:tc>
        <w:tc>
          <w:tcPr>
            <w:tcW w:w="3780" w:type="dxa"/>
            <w:vAlign w:val="bottom"/>
          </w:tcPr>
          <w:p w14:paraId="1F62F122" w14:textId="77777777" w:rsidR="005B193A" w:rsidRPr="00974868" w:rsidRDefault="005B193A" w:rsidP="00951CB9">
            <w:pPr>
              <w:spacing w:after="60"/>
              <w:jc w:val="center"/>
              <w:rPr>
                <w:rFonts w:cs="PΩ≈Xˇ"/>
                <w:szCs w:val="22"/>
              </w:rPr>
            </w:pPr>
          </w:p>
        </w:tc>
        <w:tc>
          <w:tcPr>
            <w:tcW w:w="4945" w:type="dxa"/>
            <w:vAlign w:val="bottom"/>
          </w:tcPr>
          <w:p w14:paraId="31C9717B" w14:textId="77777777" w:rsidR="005B193A" w:rsidRPr="00974868" w:rsidRDefault="005B193A" w:rsidP="00951CB9">
            <w:pPr>
              <w:spacing w:after="60"/>
              <w:jc w:val="center"/>
              <w:rPr>
                <w:rFonts w:cs="PΩ≈Xˇ"/>
                <w:szCs w:val="22"/>
              </w:rPr>
            </w:pPr>
          </w:p>
        </w:tc>
      </w:tr>
      <w:tr w:rsidR="005B193A" w:rsidRPr="00974868" w14:paraId="1182DD7E" w14:textId="77777777" w:rsidTr="00260D0E">
        <w:trPr>
          <w:trHeight w:val="432"/>
        </w:trPr>
        <w:tc>
          <w:tcPr>
            <w:tcW w:w="2065" w:type="dxa"/>
            <w:vAlign w:val="bottom"/>
          </w:tcPr>
          <w:p w14:paraId="3629E55B" w14:textId="77777777" w:rsidR="005B193A" w:rsidRPr="00974868" w:rsidRDefault="005B193A" w:rsidP="00951CB9">
            <w:pPr>
              <w:spacing w:after="60"/>
              <w:jc w:val="center"/>
              <w:rPr>
                <w:rFonts w:cs="PΩ≈Xˇ"/>
                <w:szCs w:val="22"/>
              </w:rPr>
            </w:pPr>
            <w:r w:rsidRPr="00974868">
              <w:rPr>
                <w:rFonts w:cs="PΩ≈Xˇ"/>
                <w:szCs w:val="22"/>
              </w:rPr>
              <w:t>03</w:t>
            </w:r>
          </w:p>
        </w:tc>
        <w:tc>
          <w:tcPr>
            <w:tcW w:w="3780" w:type="dxa"/>
            <w:vAlign w:val="bottom"/>
          </w:tcPr>
          <w:p w14:paraId="0050AA75" w14:textId="77777777" w:rsidR="005B193A" w:rsidRPr="00974868" w:rsidRDefault="005B193A" w:rsidP="00951CB9">
            <w:pPr>
              <w:spacing w:after="60"/>
              <w:jc w:val="center"/>
              <w:rPr>
                <w:rFonts w:cs="PΩ≈Xˇ"/>
                <w:szCs w:val="22"/>
              </w:rPr>
            </w:pPr>
          </w:p>
        </w:tc>
        <w:tc>
          <w:tcPr>
            <w:tcW w:w="4945" w:type="dxa"/>
            <w:vAlign w:val="bottom"/>
          </w:tcPr>
          <w:p w14:paraId="31A7E82D" w14:textId="77777777" w:rsidR="005B193A" w:rsidRPr="00974868" w:rsidRDefault="005B193A" w:rsidP="00951CB9">
            <w:pPr>
              <w:spacing w:after="60"/>
              <w:jc w:val="center"/>
              <w:rPr>
                <w:rFonts w:cs="PΩ≈Xˇ"/>
                <w:szCs w:val="22"/>
              </w:rPr>
            </w:pPr>
          </w:p>
        </w:tc>
      </w:tr>
      <w:tr w:rsidR="005B193A" w:rsidRPr="00974868" w14:paraId="3CFE8388" w14:textId="77777777" w:rsidTr="00260D0E">
        <w:trPr>
          <w:trHeight w:val="432"/>
        </w:trPr>
        <w:tc>
          <w:tcPr>
            <w:tcW w:w="2065" w:type="dxa"/>
            <w:vAlign w:val="bottom"/>
          </w:tcPr>
          <w:p w14:paraId="6477F626" w14:textId="77777777" w:rsidR="005B193A" w:rsidRPr="00974868" w:rsidRDefault="005B193A" w:rsidP="00951CB9">
            <w:pPr>
              <w:spacing w:after="60"/>
              <w:jc w:val="center"/>
              <w:rPr>
                <w:rFonts w:cs="PΩ≈Xˇ"/>
                <w:szCs w:val="22"/>
              </w:rPr>
            </w:pPr>
            <w:r w:rsidRPr="00974868">
              <w:rPr>
                <w:rFonts w:cs="PΩ≈Xˇ"/>
                <w:szCs w:val="22"/>
              </w:rPr>
              <w:t>04</w:t>
            </w:r>
          </w:p>
        </w:tc>
        <w:tc>
          <w:tcPr>
            <w:tcW w:w="3780" w:type="dxa"/>
            <w:vAlign w:val="bottom"/>
          </w:tcPr>
          <w:p w14:paraId="692B05AA" w14:textId="77777777" w:rsidR="005B193A" w:rsidRPr="00974868" w:rsidRDefault="005B193A" w:rsidP="00951CB9">
            <w:pPr>
              <w:spacing w:after="60"/>
              <w:jc w:val="center"/>
              <w:rPr>
                <w:rFonts w:cs="PΩ≈Xˇ"/>
                <w:szCs w:val="22"/>
              </w:rPr>
            </w:pPr>
          </w:p>
        </w:tc>
        <w:tc>
          <w:tcPr>
            <w:tcW w:w="4945" w:type="dxa"/>
            <w:vAlign w:val="bottom"/>
          </w:tcPr>
          <w:p w14:paraId="3285403F" w14:textId="77777777" w:rsidR="005B193A" w:rsidRPr="00974868" w:rsidRDefault="005B193A" w:rsidP="00951CB9">
            <w:pPr>
              <w:spacing w:after="60"/>
              <w:jc w:val="center"/>
              <w:rPr>
                <w:rFonts w:cs="PΩ≈Xˇ"/>
                <w:szCs w:val="22"/>
              </w:rPr>
            </w:pPr>
          </w:p>
        </w:tc>
      </w:tr>
      <w:tr w:rsidR="00A22048" w:rsidRPr="00974868" w14:paraId="7DE3A31F" w14:textId="77777777" w:rsidTr="00260D0E">
        <w:trPr>
          <w:trHeight w:val="432"/>
        </w:trPr>
        <w:tc>
          <w:tcPr>
            <w:tcW w:w="2065" w:type="dxa"/>
            <w:vAlign w:val="bottom"/>
          </w:tcPr>
          <w:p w14:paraId="0B08DFA9" w14:textId="77777777" w:rsidR="00A22048" w:rsidRPr="00974868" w:rsidRDefault="00A22048" w:rsidP="00A22048">
            <w:pPr>
              <w:spacing w:after="60"/>
              <w:jc w:val="center"/>
              <w:rPr>
                <w:rFonts w:cs="PΩ≈Xˇ"/>
                <w:szCs w:val="22"/>
              </w:rPr>
            </w:pPr>
            <w:r w:rsidRPr="00974868">
              <w:rPr>
                <w:rFonts w:cs="PΩ≈Xˇ"/>
                <w:szCs w:val="22"/>
              </w:rPr>
              <w:t>05</w:t>
            </w:r>
          </w:p>
        </w:tc>
        <w:tc>
          <w:tcPr>
            <w:tcW w:w="3780" w:type="dxa"/>
            <w:vAlign w:val="bottom"/>
          </w:tcPr>
          <w:p w14:paraId="6E791568" w14:textId="77777777" w:rsidR="00A22048" w:rsidRPr="00974868" w:rsidRDefault="00A22048" w:rsidP="00A22048">
            <w:pPr>
              <w:spacing w:after="60"/>
              <w:jc w:val="center"/>
              <w:rPr>
                <w:rFonts w:cs="PΩ≈Xˇ"/>
                <w:szCs w:val="22"/>
              </w:rPr>
            </w:pPr>
          </w:p>
        </w:tc>
        <w:tc>
          <w:tcPr>
            <w:tcW w:w="4945" w:type="dxa"/>
            <w:vAlign w:val="bottom"/>
          </w:tcPr>
          <w:p w14:paraId="36372DC5" w14:textId="77777777" w:rsidR="00A22048" w:rsidRPr="00974868" w:rsidRDefault="00A22048" w:rsidP="00A22048">
            <w:pPr>
              <w:spacing w:after="60"/>
              <w:jc w:val="center"/>
              <w:rPr>
                <w:rFonts w:cs="PΩ≈Xˇ"/>
                <w:szCs w:val="22"/>
              </w:rPr>
            </w:pPr>
          </w:p>
        </w:tc>
      </w:tr>
      <w:tr w:rsidR="00A22048" w:rsidRPr="00974868" w14:paraId="098D9A98" w14:textId="77777777" w:rsidTr="00260D0E">
        <w:trPr>
          <w:trHeight w:val="432"/>
        </w:trPr>
        <w:tc>
          <w:tcPr>
            <w:tcW w:w="2065" w:type="dxa"/>
            <w:vAlign w:val="bottom"/>
          </w:tcPr>
          <w:p w14:paraId="20F5E42F" w14:textId="77777777" w:rsidR="00A22048" w:rsidRPr="00974868" w:rsidRDefault="00A22048" w:rsidP="00A22048">
            <w:pPr>
              <w:spacing w:after="60"/>
              <w:jc w:val="center"/>
              <w:rPr>
                <w:rFonts w:cs="PΩ≈Xˇ"/>
                <w:szCs w:val="22"/>
              </w:rPr>
            </w:pPr>
            <w:r w:rsidRPr="00974868">
              <w:rPr>
                <w:rFonts w:cs="PΩ≈Xˇ"/>
                <w:szCs w:val="22"/>
              </w:rPr>
              <w:t>06</w:t>
            </w:r>
          </w:p>
        </w:tc>
        <w:tc>
          <w:tcPr>
            <w:tcW w:w="3780" w:type="dxa"/>
            <w:vAlign w:val="bottom"/>
          </w:tcPr>
          <w:p w14:paraId="143FA5BC" w14:textId="77777777" w:rsidR="00A22048" w:rsidRPr="00974868" w:rsidRDefault="00A22048" w:rsidP="00A22048">
            <w:pPr>
              <w:spacing w:after="60"/>
              <w:jc w:val="center"/>
              <w:rPr>
                <w:rFonts w:cs="PΩ≈Xˇ"/>
                <w:szCs w:val="22"/>
              </w:rPr>
            </w:pPr>
          </w:p>
        </w:tc>
        <w:tc>
          <w:tcPr>
            <w:tcW w:w="4945" w:type="dxa"/>
            <w:vAlign w:val="bottom"/>
          </w:tcPr>
          <w:p w14:paraId="68C5DBC9" w14:textId="77777777" w:rsidR="00A22048" w:rsidRPr="00974868" w:rsidRDefault="00A22048" w:rsidP="00A22048">
            <w:pPr>
              <w:spacing w:after="60"/>
              <w:jc w:val="center"/>
              <w:rPr>
                <w:rFonts w:cs="PΩ≈Xˇ"/>
                <w:szCs w:val="22"/>
              </w:rPr>
            </w:pPr>
          </w:p>
        </w:tc>
      </w:tr>
      <w:tr w:rsidR="00A22048" w:rsidRPr="00974868" w14:paraId="611C0F8E" w14:textId="77777777" w:rsidTr="00260D0E">
        <w:trPr>
          <w:trHeight w:val="432"/>
        </w:trPr>
        <w:tc>
          <w:tcPr>
            <w:tcW w:w="2065" w:type="dxa"/>
            <w:vAlign w:val="bottom"/>
          </w:tcPr>
          <w:p w14:paraId="18707444" w14:textId="77777777" w:rsidR="00A22048" w:rsidRPr="00974868" w:rsidRDefault="00A22048" w:rsidP="00A22048">
            <w:pPr>
              <w:spacing w:after="60"/>
              <w:jc w:val="center"/>
              <w:rPr>
                <w:rFonts w:cs="PΩ≈Xˇ"/>
                <w:szCs w:val="22"/>
              </w:rPr>
            </w:pPr>
            <w:r w:rsidRPr="00974868">
              <w:rPr>
                <w:rFonts w:cs="PΩ≈Xˇ"/>
                <w:szCs w:val="22"/>
              </w:rPr>
              <w:t>07</w:t>
            </w:r>
          </w:p>
        </w:tc>
        <w:tc>
          <w:tcPr>
            <w:tcW w:w="3780" w:type="dxa"/>
            <w:vAlign w:val="bottom"/>
          </w:tcPr>
          <w:p w14:paraId="2D290D47" w14:textId="77777777" w:rsidR="00A22048" w:rsidRPr="00974868" w:rsidRDefault="00A22048" w:rsidP="00A22048">
            <w:pPr>
              <w:spacing w:after="60"/>
              <w:jc w:val="center"/>
              <w:rPr>
                <w:rFonts w:cs="PΩ≈Xˇ"/>
                <w:szCs w:val="22"/>
              </w:rPr>
            </w:pPr>
          </w:p>
        </w:tc>
        <w:tc>
          <w:tcPr>
            <w:tcW w:w="4945" w:type="dxa"/>
            <w:vAlign w:val="bottom"/>
          </w:tcPr>
          <w:p w14:paraId="1AEF1597" w14:textId="77777777" w:rsidR="00A22048" w:rsidRPr="00974868" w:rsidRDefault="00A22048" w:rsidP="00A22048">
            <w:pPr>
              <w:spacing w:after="60"/>
              <w:jc w:val="center"/>
              <w:rPr>
                <w:rFonts w:cs="PΩ≈Xˇ"/>
                <w:szCs w:val="22"/>
              </w:rPr>
            </w:pPr>
          </w:p>
        </w:tc>
      </w:tr>
      <w:tr w:rsidR="00A22048" w:rsidRPr="00974868" w14:paraId="04E33F3F" w14:textId="77777777" w:rsidTr="00260D0E">
        <w:trPr>
          <w:trHeight w:val="432"/>
        </w:trPr>
        <w:tc>
          <w:tcPr>
            <w:tcW w:w="2065" w:type="dxa"/>
            <w:vAlign w:val="bottom"/>
          </w:tcPr>
          <w:p w14:paraId="0C8DA24A" w14:textId="77777777" w:rsidR="00A22048" w:rsidRPr="00974868" w:rsidRDefault="00A22048" w:rsidP="00A22048">
            <w:pPr>
              <w:spacing w:after="60"/>
              <w:jc w:val="center"/>
              <w:rPr>
                <w:rFonts w:cs="PΩ≈Xˇ"/>
                <w:szCs w:val="22"/>
              </w:rPr>
            </w:pPr>
            <w:r w:rsidRPr="00974868">
              <w:rPr>
                <w:rFonts w:cs="PΩ≈Xˇ"/>
                <w:szCs w:val="22"/>
              </w:rPr>
              <w:t>08</w:t>
            </w:r>
          </w:p>
        </w:tc>
        <w:tc>
          <w:tcPr>
            <w:tcW w:w="3780" w:type="dxa"/>
            <w:vAlign w:val="bottom"/>
          </w:tcPr>
          <w:p w14:paraId="3097B358" w14:textId="77777777" w:rsidR="00A22048" w:rsidRPr="00974868" w:rsidRDefault="00A22048" w:rsidP="00A22048">
            <w:pPr>
              <w:spacing w:after="60"/>
              <w:jc w:val="center"/>
              <w:rPr>
                <w:rFonts w:cs="PΩ≈Xˇ"/>
                <w:szCs w:val="22"/>
              </w:rPr>
            </w:pPr>
          </w:p>
        </w:tc>
        <w:tc>
          <w:tcPr>
            <w:tcW w:w="4945" w:type="dxa"/>
            <w:vAlign w:val="bottom"/>
          </w:tcPr>
          <w:p w14:paraId="46C8153A" w14:textId="77777777" w:rsidR="00A22048" w:rsidRPr="00974868" w:rsidRDefault="00A22048" w:rsidP="00A22048">
            <w:pPr>
              <w:spacing w:after="60"/>
              <w:jc w:val="center"/>
              <w:rPr>
                <w:rFonts w:cs="PΩ≈Xˇ"/>
                <w:szCs w:val="22"/>
              </w:rPr>
            </w:pPr>
          </w:p>
        </w:tc>
      </w:tr>
      <w:tr w:rsidR="00A22048" w:rsidRPr="00974868" w14:paraId="7C2EF41E" w14:textId="77777777" w:rsidTr="00260D0E">
        <w:trPr>
          <w:trHeight w:val="432"/>
        </w:trPr>
        <w:tc>
          <w:tcPr>
            <w:tcW w:w="2065" w:type="dxa"/>
            <w:vAlign w:val="bottom"/>
          </w:tcPr>
          <w:p w14:paraId="1CFDF9F4" w14:textId="77777777" w:rsidR="00A22048" w:rsidRPr="00974868" w:rsidRDefault="00A22048" w:rsidP="00A22048">
            <w:pPr>
              <w:spacing w:after="60"/>
              <w:jc w:val="center"/>
              <w:rPr>
                <w:rFonts w:cs="PΩ≈Xˇ"/>
                <w:szCs w:val="22"/>
              </w:rPr>
            </w:pPr>
            <w:r w:rsidRPr="00974868">
              <w:rPr>
                <w:rFonts w:cs="PΩ≈Xˇ"/>
                <w:szCs w:val="22"/>
              </w:rPr>
              <w:t>09</w:t>
            </w:r>
          </w:p>
        </w:tc>
        <w:tc>
          <w:tcPr>
            <w:tcW w:w="3780" w:type="dxa"/>
            <w:vAlign w:val="bottom"/>
          </w:tcPr>
          <w:p w14:paraId="566AC39B" w14:textId="77777777" w:rsidR="00A22048" w:rsidRPr="00974868" w:rsidRDefault="00A22048" w:rsidP="00A22048">
            <w:pPr>
              <w:spacing w:after="60"/>
              <w:jc w:val="center"/>
              <w:rPr>
                <w:rFonts w:cs="PΩ≈Xˇ"/>
                <w:szCs w:val="22"/>
              </w:rPr>
            </w:pPr>
          </w:p>
        </w:tc>
        <w:tc>
          <w:tcPr>
            <w:tcW w:w="4945" w:type="dxa"/>
            <w:vAlign w:val="bottom"/>
          </w:tcPr>
          <w:p w14:paraId="58DEF377" w14:textId="77777777" w:rsidR="00A22048" w:rsidRPr="00974868" w:rsidRDefault="00A22048" w:rsidP="00A22048">
            <w:pPr>
              <w:spacing w:after="60"/>
              <w:jc w:val="center"/>
              <w:rPr>
                <w:rFonts w:cs="PΩ≈Xˇ"/>
                <w:szCs w:val="22"/>
              </w:rPr>
            </w:pPr>
          </w:p>
        </w:tc>
      </w:tr>
      <w:tr w:rsidR="00A22048" w:rsidRPr="00974868" w14:paraId="369691CD" w14:textId="77777777" w:rsidTr="00260D0E">
        <w:trPr>
          <w:trHeight w:val="432"/>
        </w:trPr>
        <w:tc>
          <w:tcPr>
            <w:tcW w:w="2065" w:type="dxa"/>
            <w:vAlign w:val="bottom"/>
          </w:tcPr>
          <w:p w14:paraId="30582593" w14:textId="77777777" w:rsidR="00A22048" w:rsidRPr="00974868" w:rsidRDefault="00A22048" w:rsidP="00A22048">
            <w:pPr>
              <w:spacing w:after="60"/>
              <w:jc w:val="center"/>
              <w:rPr>
                <w:rFonts w:cs="PΩ≈Xˇ"/>
                <w:szCs w:val="22"/>
              </w:rPr>
            </w:pPr>
            <w:r w:rsidRPr="00974868">
              <w:rPr>
                <w:rFonts w:cs="PΩ≈Xˇ"/>
                <w:szCs w:val="22"/>
              </w:rPr>
              <w:t>10</w:t>
            </w:r>
          </w:p>
        </w:tc>
        <w:tc>
          <w:tcPr>
            <w:tcW w:w="3780" w:type="dxa"/>
            <w:vAlign w:val="bottom"/>
          </w:tcPr>
          <w:p w14:paraId="40A649DA" w14:textId="77777777" w:rsidR="00A22048" w:rsidRPr="00974868" w:rsidRDefault="00A22048" w:rsidP="00A22048">
            <w:pPr>
              <w:spacing w:after="60"/>
              <w:jc w:val="center"/>
              <w:rPr>
                <w:rFonts w:cs="PΩ≈Xˇ"/>
                <w:szCs w:val="22"/>
              </w:rPr>
            </w:pPr>
          </w:p>
        </w:tc>
        <w:tc>
          <w:tcPr>
            <w:tcW w:w="4945" w:type="dxa"/>
            <w:vAlign w:val="bottom"/>
          </w:tcPr>
          <w:p w14:paraId="466BF4AE" w14:textId="77777777" w:rsidR="00A22048" w:rsidRPr="00974868" w:rsidRDefault="00A22048" w:rsidP="00A22048">
            <w:pPr>
              <w:spacing w:after="60"/>
              <w:jc w:val="center"/>
              <w:rPr>
                <w:rFonts w:cs="PΩ≈Xˇ"/>
                <w:szCs w:val="22"/>
              </w:rPr>
            </w:pPr>
          </w:p>
        </w:tc>
      </w:tr>
      <w:tr w:rsidR="00A22048" w:rsidRPr="00974868" w14:paraId="68055F00" w14:textId="77777777" w:rsidTr="00260D0E">
        <w:trPr>
          <w:trHeight w:val="432"/>
        </w:trPr>
        <w:tc>
          <w:tcPr>
            <w:tcW w:w="2065" w:type="dxa"/>
            <w:vAlign w:val="bottom"/>
          </w:tcPr>
          <w:p w14:paraId="4964301A" w14:textId="77777777" w:rsidR="00A22048" w:rsidRPr="00974868" w:rsidRDefault="00A22048" w:rsidP="00A22048">
            <w:pPr>
              <w:spacing w:after="60"/>
              <w:jc w:val="center"/>
              <w:rPr>
                <w:rFonts w:cs="PΩ≈Xˇ"/>
                <w:szCs w:val="22"/>
              </w:rPr>
            </w:pPr>
            <w:r w:rsidRPr="00974868">
              <w:rPr>
                <w:rFonts w:cs="PΩ≈Xˇ"/>
                <w:szCs w:val="22"/>
              </w:rPr>
              <w:t>11</w:t>
            </w:r>
          </w:p>
        </w:tc>
        <w:tc>
          <w:tcPr>
            <w:tcW w:w="3780" w:type="dxa"/>
            <w:vAlign w:val="bottom"/>
          </w:tcPr>
          <w:p w14:paraId="23962BFD" w14:textId="77777777" w:rsidR="00A22048" w:rsidRPr="00974868" w:rsidRDefault="00A22048" w:rsidP="00A22048">
            <w:pPr>
              <w:spacing w:after="60"/>
              <w:jc w:val="center"/>
              <w:rPr>
                <w:rFonts w:cs="PΩ≈Xˇ"/>
                <w:szCs w:val="22"/>
              </w:rPr>
            </w:pPr>
          </w:p>
        </w:tc>
        <w:tc>
          <w:tcPr>
            <w:tcW w:w="4945" w:type="dxa"/>
            <w:vAlign w:val="bottom"/>
          </w:tcPr>
          <w:p w14:paraId="53225AE2" w14:textId="77777777" w:rsidR="00A22048" w:rsidRPr="00974868" w:rsidRDefault="00A22048" w:rsidP="00A22048">
            <w:pPr>
              <w:spacing w:after="60"/>
              <w:jc w:val="center"/>
              <w:rPr>
                <w:rFonts w:cs="PΩ≈Xˇ"/>
                <w:szCs w:val="22"/>
              </w:rPr>
            </w:pPr>
          </w:p>
        </w:tc>
      </w:tr>
      <w:tr w:rsidR="00A22048" w:rsidRPr="00974868" w14:paraId="4144EF94" w14:textId="77777777" w:rsidTr="00260D0E">
        <w:trPr>
          <w:trHeight w:val="432"/>
        </w:trPr>
        <w:tc>
          <w:tcPr>
            <w:tcW w:w="2065" w:type="dxa"/>
            <w:vAlign w:val="bottom"/>
          </w:tcPr>
          <w:p w14:paraId="311A671B" w14:textId="77777777" w:rsidR="00A22048" w:rsidRPr="00974868" w:rsidRDefault="00A22048" w:rsidP="00A22048">
            <w:pPr>
              <w:spacing w:after="60"/>
              <w:jc w:val="center"/>
              <w:rPr>
                <w:rFonts w:cs="PΩ≈Xˇ"/>
                <w:szCs w:val="22"/>
              </w:rPr>
            </w:pPr>
            <w:r w:rsidRPr="00974868">
              <w:rPr>
                <w:rFonts w:cs="PΩ≈Xˇ"/>
                <w:szCs w:val="22"/>
              </w:rPr>
              <w:t>12</w:t>
            </w:r>
          </w:p>
        </w:tc>
        <w:tc>
          <w:tcPr>
            <w:tcW w:w="3780" w:type="dxa"/>
            <w:vAlign w:val="bottom"/>
          </w:tcPr>
          <w:p w14:paraId="5CF2440F" w14:textId="77777777" w:rsidR="00A22048" w:rsidRPr="00974868" w:rsidRDefault="00A22048" w:rsidP="00A22048">
            <w:pPr>
              <w:spacing w:after="60"/>
              <w:jc w:val="center"/>
              <w:rPr>
                <w:rFonts w:cs="PΩ≈Xˇ"/>
                <w:szCs w:val="22"/>
              </w:rPr>
            </w:pPr>
          </w:p>
        </w:tc>
        <w:tc>
          <w:tcPr>
            <w:tcW w:w="4945" w:type="dxa"/>
            <w:vAlign w:val="bottom"/>
          </w:tcPr>
          <w:p w14:paraId="5529D7B4" w14:textId="77777777" w:rsidR="00A22048" w:rsidRPr="00974868" w:rsidRDefault="00A22048" w:rsidP="00A22048">
            <w:pPr>
              <w:spacing w:after="60"/>
              <w:jc w:val="center"/>
              <w:rPr>
                <w:rFonts w:cs="PΩ≈Xˇ"/>
                <w:szCs w:val="22"/>
              </w:rPr>
            </w:pPr>
          </w:p>
        </w:tc>
      </w:tr>
      <w:tr w:rsidR="00A22048" w:rsidRPr="00974868" w14:paraId="09A3AE83" w14:textId="77777777" w:rsidTr="00260D0E">
        <w:trPr>
          <w:trHeight w:val="432"/>
        </w:trPr>
        <w:tc>
          <w:tcPr>
            <w:tcW w:w="2065" w:type="dxa"/>
            <w:vAlign w:val="bottom"/>
          </w:tcPr>
          <w:p w14:paraId="0CA7DCC8" w14:textId="77777777" w:rsidR="00A22048" w:rsidRPr="00974868" w:rsidRDefault="00A22048" w:rsidP="00A22048">
            <w:pPr>
              <w:spacing w:after="60"/>
              <w:jc w:val="center"/>
              <w:rPr>
                <w:rFonts w:cs="PΩ≈Xˇ"/>
                <w:szCs w:val="22"/>
              </w:rPr>
            </w:pPr>
            <w:r w:rsidRPr="00974868">
              <w:rPr>
                <w:rFonts w:cs="PΩ≈Xˇ"/>
                <w:szCs w:val="22"/>
              </w:rPr>
              <w:t>13</w:t>
            </w:r>
          </w:p>
        </w:tc>
        <w:tc>
          <w:tcPr>
            <w:tcW w:w="3780" w:type="dxa"/>
            <w:vAlign w:val="bottom"/>
          </w:tcPr>
          <w:p w14:paraId="1ECD9A3B" w14:textId="77777777" w:rsidR="00A22048" w:rsidRPr="00974868" w:rsidRDefault="00A22048" w:rsidP="00A22048">
            <w:pPr>
              <w:spacing w:after="60"/>
              <w:jc w:val="center"/>
              <w:rPr>
                <w:rFonts w:cs="PΩ≈Xˇ"/>
                <w:szCs w:val="22"/>
              </w:rPr>
            </w:pPr>
          </w:p>
        </w:tc>
        <w:tc>
          <w:tcPr>
            <w:tcW w:w="4945" w:type="dxa"/>
            <w:vAlign w:val="bottom"/>
          </w:tcPr>
          <w:p w14:paraId="50A29E67" w14:textId="77777777" w:rsidR="00A22048" w:rsidRPr="00974868" w:rsidRDefault="00A22048" w:rsidP="00A22048">
            <w:pPr>
              <w:spacing w:after="60"/>
              <w:jc w:val="center"/>
              <w:rPr>
                <w:rFonts w:cs="PΩ≈Xˇ"/>
                <w:szCs w:val="22"/>
              </w:rPr>
            </w:pPr>
          </w:p>
        </w:tc>
      </w:tr>
      <w:tr w:rsidR="00A22048" w:rsidRPr="00974868" w14:paraId="5171880A" w14:textId="77777777" w:rsidTr="00260D0E">
        <w:trPr>
          <w:trHeight w:val="432"/>
        </w:trPr>
        <w:tc>
          <w:tcPr>
            <w:tcW w:w="2065" w:type="dxa"/>
            <w:vAlign w:val="bottom"/>
          </w:tcPr>
          <w:p w14:paraId="676A89F1" w14:textId="77777777" w:rsidR="00A22048" w:rsidRPr="00974868" w:rsidRDefault="00A22048" w:rsidP="00A22048">
            <w:pPr>
              <w:spacing w:after="60"/>
              <w:jc w:val="center"/>
              <w:rPr>
                <w:rFonts w:cs="PΩ≈Xˇ"/>
                <w:szCs w:val="22"/>
              </w:rPr>
            </w:pPr>
            <w:r w:rsidRPr="00974868">
              <w:rPr>
                <w:rFonts w:cs="PΩ≈Xˇ"/>
                <w:szCs w:val="22"/>
              </w:rPr>
              <w:t>14</w:t>
            </w:r>
          </w:p>
        </w:tc>
        <w:tc>
          <w:tcPr>
            <w:tcW w:w="3780" w:type="dxa"/>
            <w:vAlign w:val="bottom"/>
          </w:tcPr>
          <w:p w14:paraId="7D3ABEC9" w14:textId="77777777" w:rsidR="00A22048" w:rsidRPr="00974868" w:rsidRDefault="00A22048" w:rsidP="00A22048">
            <w:pPr>
              <w:spacing w:after="60"/>
              <w:jc w:val="center"/>
              <w:rPr>
                <w:rFonts w:cs="PΩ≈Xˇ"/>
                <w:szCs w:val="22"/>
              </w:rPr>
            </w:pPr>
          </w:p>
        </w:tc>
        <w:tc>
          <w:tcPr>
            <w:tcW w:w="4945" w:type="dxa"/>
            <w:vAlign w:val="bottom"/>
          </w:tcPr>
          <w:p w14:paraId="51B615DC" w14:textId="77777777" w:rsidR="00A22048" w:rsidRPr="00974868" w:rsidRDefault="00A22048" w:rsidP="00A22048">
            <w:pPr>
              <w:spacing w:after="60"/>
              <w:jc w:val="center"/>
              <w:rPr>
                <w:rFonts w:cs="PΩ≈Xˇ"/>
                <w:szCs w:val="22"/>
              </w:rPr>
            </w:pPr>
          </w:p>
        </w:tc>
      </w:tr>
      <w:tr w:rsidR="00A22048" w:rsidRPr="00974868" w14:paraId="1F6E61B2" w14:textId="77777777" w:rsidTr="00260D0E">
        <w:trPr>
          <w:trHeight w:val="432"/>
        </w:trPr>
        <w:tc>
          <w:tcPr>
            <w:tcW w:w="2065" w:type="dxa"/>
            <w:vAlign w:val="bottom"/>
          </w:tcPr>
          <w:p w14:paraId="0B7CCFC9" w14:textId="77777777" w:rsidR="00A22048" w:rsidRPr="00974868" w:rsidRDefault="00A22048" w:rsidP="00A22048">
            <w:pPr>
              <w:spacing w:after="60"/>
              <w:jc w:val="center"/>
              <w:rPr>
                <w:rFonts w:cs="PΩ≈Xˇ"/>
                <w:szCs w:val="22"/>
              </w:rPr>
            </w:pPr>
            <w:r w:rsidRPr="00974868">
              <w:rPr>
                <w:rFonts w:cs="PΩ≈Xˇ"/>
                <w:szCs w:val="22"/>
              </w:rPr>
              <w:t>15</w:t>
            </w:r>
          </w:p>
        </w:tc>
        <w:tc>
          <w:tcPr>
            <w:tcW w:w="3780" w:type="dxa"/>
            <w:vAlign w:val="bottom"/>
          </w:tcPr>
          <w:p w14:paraId="4E3C17ED" w14:textId="77777777" w:rsidR="00A22048" w:rsidRPr="00974868" w:rsidRDefault="00A22048" w:rsidP="00A22048">
            <w:pPr>
              <w:spacing w:after="60"/>
              <w:jc w:val="center"/>
              <w:rPr>
                <w:rFonts w:cs="PΩ≈Xˇ"/>
                <w:szCs w:val="22"/>
              </w:rPr>
            </w:pPr>
          </w:p>
        </w:tc>
        <w:tc>
          <w:tcPr>
            <w:tcW w:w="4945" w:type="dxa"/>
            <w:vAlign w:val="bottom"/>
          </w:tcPr>
          <w:p w14:paraId="726ECAFE" w14:textId="77777777" w:rsidR="00A22048" w:rsidRPr="00974868" w:rsidRDefault="00A22048" w:rsidP="00A22048">
            <w:pPr>
              <w:spacing w:after="60"/>
              <w:jc w:val="center"/>
              <w:rPr>
                <w:rFonts w:cs="PΩ≈Xˇ"/>
                <w:szCs w:val="22"/>
              </w:rPr>
            </w:pPr>
          </w:p>
        </w:tc>
      </w:tr>
    </w:tbl>
    <w:p w14:paraId="68A6A109" w14:textId="77777777" w:rsidR="00973629" w:rsidRDefault="00973629" w:rsidP="007C7B81">
      <w:pPr>
        <w:pStyle w:val="Heading1"/>
      </w:pPr>
    </w:p>
    <w:p w14:paraId="5B7CB906" w14:textId="77777777" w:rsidR="00EE692B" w:rsidRDefault="00EE692B" w:rsidP="007C7B81">
      <w:pPr>
        <w:pStyle w:val="Heading1"/>
        <w:sectPr w:rsidR="00EE692B" w:rsidSect="00913EC8">
          <w:pgSz w:w="12240" w:h="15840"/>
          <w:pgMar w:top="1584" w:right="720" w:bottom="1440" w:left="720" w:header="720" w:footer="720" w:gutter="0"/>
          <w:cols w:space="720"/>
          <w:docGrid w:linePitch="360"/>
        </w:sectPr>
      </w:pPr>
    </w:p>
    <w:p w14:paraId="5AD30474" w14:textId="77777777" w:rsidR="005B193A" w:rsidRDefault="005B00ED" w:rsidP="00C77BFC">
      <w:pPr>
        <w:pStyle w:val="Heading1"/>
        <w:spacing w:after="120"/>
      </w:pPr>
      <w:bookmarkStart w:id="0" w:name="_Toc102927997"/>
      <w:r>
        <w:lastRenderedPageBreak/>
        <w:t xml:space="preserve">1.0 </w:t>
      </w:r>
      <w:r w:rsidR="00514151">
        <w:t>About this Plan</w:t>
      </w:r>
      <w:bookmarkEnd w:id="0"/>
    </w:p>
    <w:p w14:paraId="6C5EB7D8" w14:textId="77777777" w:rsidR="00B735F5" w:rsidRPr="00B735F5" w:rsidRDefault="00B735F5" w:rsidP="00C77BFC">
      <w:pPr>
        <w:pStyle w:val="Heading2"/>
      </w:pPr>
      <w:bookmarkStart w:id="1" w:name="_Toc102927998"/>
      <w:r>
        <w:t>1.1 Covered Entities</w:t>
      </w:r>
      <w:bookmarkEnd w:id="1"/>
    </w:p>
    <w:p w14:paraId="423F768B" w14:textId="17F17B38" w:rsidR="005B193A" w:rsidRPr="00974868" w:rsidRDefault="005B193A" w:rsidP="00CD7B74">
      <w:pPr>
        <w:spacing w:after="120"/>
        <w:ind w:left="720"/>
        <w:rPr>
          <w:rFonts w:cs="PΩ≈Xˇ"/>
        </w:rPr>
      </w:pPr>
      <w:r w:rsidRPr="00974868">
        <w:rPr>
          <w:rFonts w:cs="PΩ≈Xˇ"/>
        </w:rPr>
        <w:t xml:space="preserve">The </w:t>
      </w:r>
      <w:r w:rsidR="00974868" w:rsidRPr="00974868">
        <w:rPr>
          <w:rFonts w:cs="PΩ≈Xˇ"/>
        </w:rPr>
        <w:t>Emergency Preparedness Communication</w:t>
      </w:r>
      <w:r w:rsidRPr="00974868">
        <w:rPr>
          <w:rFonts w:cs="PΩ≈Xˇ"/>
        </w:rPr>
        <w:t xml:space="preserve"> Plan applies to the following: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5B193A" w:rsidRPr="00974868" w14:paraId="5E7C9A6A" w14:textId="77777777" w:rsidTr="00951CB9">
        <w:trPr>
          <w:trHeight w:val="1197"/>
        </w:trPr>
        <w:tc>
          <w:tcPr>
            <w:tcW w:w="5508" w:type="dxa"/>
          </w:tcPr>
          <w:p w14:paraId="17B388AB" w14:textId="77777777" w:rsidR="005B193A" w:rsidRPr="00974868" w:rsidRDefault="00974868" w:rsidP="00C77BFC">
            <w:pPr>
              <w:spacing w:after="120"/>
              <w:rPr>
                <w:rFonts w:cs="PΩ≈Xˇ"/>
                <w:b/>
              </w:rPr>
            </w:pPr>
            <w:r w:rsidRPr="00974868">
              <w:rPr>
                <w:rFonts w:cs="PΩ≈Xˇ"/>
                <w:b/>
              </w:rPr>
              <w:t>[Insert Location Title]</w:t>
            </w:r>
          </w:p>
          <w:p w14:paraId="5D8EB740" w14:textId="77777777" w:rsidR="005B193A" w:rsidRPr="00974868" w:rsidRDefault="00974868" w:rsidP="00C77BFC">
            <w:pPr>
              <w:spacing w:after="120"/>
              <w:rPr>
                <w:rFonts w:cs="PΩ≈Xˇ"/>
              </w:rPr>
            </w:pPr>
            <w:r w:rsidRPr="00974868">
              <w:rPr>
                <w:rFonts w:cs="PΩ≈Xˇ"/>
              </w:rPr>
              <w:t>[Street Address]</w:t>
            </w:r>
          </w:p>
          <w:p w14:paraId="4718F5C1" w14:textId="77777777" w:rsidR="005B193A" w:rsidRPr="00974868" w:rsidRDefault="00974868" w:rsidP="00C77BFC">
            <w:pPr>
              <w:spacing w:after="120"/>
              <w:rPr>
                <w:rFonts w:cs="PΩ≈Xˇ"/>
              </w:rPr>
            </w:pPr>
            <w:r w:rsidRPr="00974868">
              <w:rPr>
                <w:rFonts w:cs="PΩ≈Xˇ"/>
              </w:rPr>
              <w:t>[City, State, Zip]</w:t>
            </w:r>
          </w:p>
          <w:p w14:paraId="2398CF59" w14:textId="77777777" w:rsidR="005B193A" w:rsidRPr="00974868" w:rsidRDefault="005B193A" w:rsidP="00C77BFC">
            <w:pPr>
              <w:spacing w:after="120"/>
              <w:rPr>
                <w:rFonts w:cs="PΩ≈Xˇ"/>
              </w:rPr>
            </w:pPr>
            <w:r w:rsidRPr="00974868">
              <w:rPr>
                <w:rFonts w:cs="PΩ≈Xˇ"/>
              </w:rPr>
              <w:t xml:space="preserve">Phone: </w:t>
            </w:r>
            <w:r w:rsidR="00974868" w:rsidRPr="00974868">
              <w:rPr>
                <w:rFonts w:cs="PΩ≈Xˇ"/>
              </w:rPr>
              <w:t>[</w:t>
            </w:r>
            <w:r w:rsidRPr="00974868">
              <w:rPr>
                <w:rFonts w:cs="PΩ≈Xˇ"/>
              </w:rPr>
              <w:t>(</w:t>
            </w:r>
            <w:r w:rsidR="00974868" w:rsidRPr="00974868">
              <w:rPr>
                <w:rFonts w:cs="PΩ≈Xˇ"/>
              </w:rPr>
              <w:t>xxx</w:t>
            </w:r>
            <w:r w:rsidRPr="00974868">
              <w:rPr>
                <w:rFonts w:cs="PΩ≈Xˇ"/>
              </w:rPr>
              <w:t xml:space="preserve">) </w:t>
            </w:r>
            <w:r w:rsidR="00974868" w:rsidRPr="00974868">
              <w:rPr>
                <w:rFonts w:cs="PΩ≈Xˇ"/>
              </w:rPr>
              <w:t>xxx</w:t>
            </w:r>
            <w:r w:rsidRPr="00974868">
              <w:rPr>
                <w:rFonts w:cs="PΩ≈Xˇ"/>
              </w:rPr>
              <w:t>-</w:t>
            </w:r>
            <w:proofErr w:type="spellStart"/>
            <w:r w:rsidR="00974868" w:rsidRPr="00974868">
              <w:rPr>
                <w:rFonts w:cs="PΩ≈Xˇ"/>
              </w:rPr>
              <w:t>xxxx</w:t>
            </w:r>
            <w:proofErr w:type="spellEnd"/>
            <w:r w:rsidR="00974868" w:rsidRPr="00974868">
              <w:rPr>
                <w:rFonts w:cs="PΩ≈Xˇ"/>
              </w:rPr>
              <w:t>]</w:t>
            </w:r>
          </w:p>
        </w:tc>
        <w:tc>
          <w:tcPr>
            <w:tcW w:w="5508" w:type="dxa"/>
          </w:tcPr>
          <w:p w14:paraId="385741D4" w14:textId="77777777" w:rsidR="00974868" w:rsidRPr="00974868" w:rsidRDefault="00974868" w:rsidP="00C77BFC">
            <w:pPr>
              <w:spacing w:after="120"/>
              <w:rPr>
                <w:rFonts w:cs="PΩ≈Xˇ"/>
                <w:b/>
              </w:rPr>
            </w:pPr>
            <w:r w:rsidRPr="00974868">
              <w:rPr>
                <w:rFonts w:cs="PΩ≈Xˇ"/>
                <w:b/>
              </w:rPr>
              <w:t>[Insert Location Title]</w:t>
            </w:r>
          </w:p>
          <w:p w14:paraId="06853A36" w14:textId="77777777" w:rsidR="00974868" w:rsidRPr="00974868" w:rsidRDefault="00974868" w:rsidP="00C77BFC">
            <w:pPr>
              <w:spacing w:after="120"/>
              <w:rPr>
                <w:rFonts w:cs="PΩ≈Xˇ"/>
              </w:rPr>
            </w:pPr>
            <w:r w:rsidRPr="00974868">
              <w:rPr>
                <w:rFonts w:cs="PΩ≈Xˇ"/>
              </w:rPr>
              <w:t>[Street Address]</w:t>
            </w:r>
          </w:p>
          <w:p w14:paraId="4016D513" w14:textId="77777777" w:rsidR="00974868" w:rsidRPr="00974868" w:rsidRDefault="00974868" w:rsidP="00C77BFC">
            <w:pPr>
              <w:spacing w:after="120"/>
              <w:rPr>
                <w:rFonts w:cs="PΩ≈Xˇ"/>
              </w:rPr>
            </w:pPr>
            <w:r w:rsidRPr="00974868">
              <w:rPr>
                <w:rFonts w:cs="PΩ≈Xˇ"/>
              </w:rPr>
              <w:t>[City, State, Zip]</w:t>
            </w:r>
          </w:p>
          <w:p w14:paraId="46F9213A" w14:textId="77777777" w:rsidR="005B193A" w:rsidRPr="00974868" w:rsidRDefault="00974868" w:rsidP="00C77BFC">
            <w:pPr>
              <w:spacing w:after="120"/>
              <w:rPr>
                <w:rFonts w:cs="PΩ≈Xˇ"/>
              </w:rPr>
            </w:pPr>
            <w:r w:rsidRPr="00974868">
              <w:rPr>
                <w:rFonts w:cs="PΩ≈Xˇ"/>
              </w:rPr>
              <w:t>Phone: [(xxx) xxx-</w:t>
            </w:r>
            <w:proofErr w:type="spellStart"/>
            <w:r w:rsidRPr="00974868">
              <w:rPr>
                <w:rFonts w:cs="PΩ≈Xˇ"/>
              </w:rPr>
              <w:t>xxxx</w:t>
            </w:r>
            <w:proofErr w:type="spellEnd"/>
            <w:r w:rsidRPr="00974868">
              <w:rPr>
                <w:rFonts w:cs="PΩ≈Xˇ"/>
              </w:rPr>
              <w:t>]</w:t>
            </w:r>
          </w:p>
        </w:tc>
      </w:tr>
      <w:tr w:rsidR="005B193A" w:rsidRPr="00974868" w14:paraId="017452E0" w14:textId="77777777" w:rsidTr="00951CB9">
        <w:tc>
          <w:tcPr>
            <w:tcW w:w="5508" w:type="dxa"/>
          </w:tcPr>
          <w:p w14:paraId="6D3CC75F" w14:textId="77777777" w:rsidR="00974868" w:rsidRPr="00974868" w:rsidRDefault="00974868" w:rsidP="00C77BFC">
            <w:pPr>
              <w:spacing w:after="120"/>
              <w:rPr>
                <w:rFonts w:cs="PΩ≈Xˇ"/>
                <w:b/>
              </w:rPr>
            </w:pPr>
            <w:r w:rsidRPr="00974868">
              <w:rPr>
                <w:rFonts w:cs="PΩ≈Xˇ"/>
                <w:b/>
              </w:rPr>
              <w:t>[Insert Location Title]</w:t>
            </w:r>
          </w:p>
          <w:p w14:paraId="4FB972CF" w14:textId="77777777" w:rsidR="00974868" w:rsidRPr="00974868" w:rsidRDefault="00974868" w:rsidP="00C77BFC">
            <w:pPr>
              <w:spacing w:after="120"/>
              <w:rPr>
                <w:rFonts w:cs="PΩ≈Xˇ"/>
              </w:rPr>
            </w:pPr>
            <w:r w:rsidRPr="00974868">
              <w:rPr>
                <w:rFonts w:cs="PΩ≈Xˇ"/>
              </w:rPr>
              <w:t>[Street Address]</w:t>
            </w:r>
          </w:p>
          <w:p w14:paraId="18764D3D" w14:textId="77777777" w:rsidR="00974868" w:rsidRPr="00974868" w:rsidRDefault="00974868" w:rsidP="00C77BFC">
            <w:pPr>
              <w:spacing w:after="120"/>
              <w:rPr>
                <w:rFonts w:cs="PΩ≈Xˇ"/>
              </w:rPr>
            </w:pPr>
            <w:r w:rsidRPr="00974868">
              <w:rPr>
                <w:rFonts w:cs="PΩ≈Xˇ"/>
              </w:rPr>
              <w:t>[City, State, Zip]</w:t>
            </w:r>
          </w:p>
          <w:p w14:paraId="0D7DCF11" w14:textId="77777777" w:rsidR="005B193A" w:rsidRPr="00974868" w:rsidRDefault="00974868" w:rsidP="00C77BFC">
            <w:pPr>
              <w:spacing w:after="120"/>
              <w:rPr>
                <w:rFonts w:cs="PΩ≈Xˇ"/>
              </w:rPr>
            </w:pPr>
            <w:r w:rsidRPr="00974868">
              <w:rPr>
                <w:rFonts w:cs="PΩ≈Xˇ"/>
              </w:rPr>
              <w:t>Phone: [(xxx) xxx-</w:t>
            </w:r>
            <w:proofErr w:type="spellStart"/>
            <w:r w:rsidRPr="00974868">
              <w:rPr>
                <w:rFonts w:cs="PΩ≈Xˇ"/>
              </w:rPr>
              <w:t>xxxx</w:t>
            </w:r>
            <w:proofErr w:type="spellEnd"/>
            <w:r w:rsidRPr="00974868">
              <w:rPr>
                <w:rFonts w:cs="PΩ≈Xˇ"/>
              </w:rPr>
              <w:t>]</w:t>
            </w:r>
          </w:p>
        </w:tc>
        <w:tc>
          <w:tcPr>
            <w:tcW w:w="5508" w:type="dxa"/>
          </w:tcPr>
          <w:p w14:paraId="2E7D719B" w14:textId="77777777" w:rsidR="00974868" w:rsidRPr="00974868" w:rsidRDefault="00974868" w:rsidP="00C77BFC">
            <w:pPr>
              <w:spacing w:after="120"/>
              <w:rPr>
                <w:rFonts w:cs="PΩ≈Xˇ"/>
                <w:b/>
              </w:rPr>
            </w:pPr>
            <w:r w:rsidRPr="00974868">
              <w:rPr>
                <w:rFonts w:cs="PΩ≈Xˇ"/>
                <w:b/>
              </w:rPr>
              <w:t>[Insert Location Title]</w:t>
            </w:r>
          </w:p>
          <w:p w14:paraId="1D7C0427" w14:textId="77777777" w:rsidR="00974868" w:rsidRPr="00974868" w:rsidRDefault="00974868" w:rsidP="00C77BFC">
            <w:pPr>
              <w:spacing w:after="120"/>
              <w:rPr>
                <w:rFonts w:cs="PΩ≈Xˇ"/>
              </w:rPr>
            </w:pPr>
            <w:r w:rsidRPr="00974868">
              <w:rPr>
                <w:rFonts w:cs="PΩ≈Xˇ"/>
              </w:rPr>
              <w:t>[Street Address]</w:t>
            </w:r>
          </w:p>
          <w:p w14:paraId="39B81287" w14:textId="77777777" w:rsidR="00974868" w:rsidRPr="00974868" w:rsidRDefault="00974868" w:rsidP="00C77BFC">
            <w:pPr>
              <w:spacing w:after="120"/>
              <w:rPr>
                <w:rFonts w:cs="PΩ≈Xˇ"/>
              </w:rPr>
            </w:pPr>
            <w:r w:rsidRPr="00974868">
              <w:rPr>
                <w:rFonts w:cs="PΩ≈Xˇ"/>
              </w:rPr>
              <w:t>[City, State, Zip]</w:t>
            </w:r>
          </w:p>
          <w:p w14:paraId="65AB8E05" w14:textId="77777777" w:rsidR="005B193A" w:rsidRPr="00974868" w:rsidRDefault="00974868" w:rsidP="00C77BFC">
            <w:pPr>
              <w:spacing w:after="120"/>
              <w:rPr>
                <w:rFonts w:cs="PΩ≈Xˇ"/>
              </w:rPr>
            </w:pPr>
            <w:r w:rsidRPr="00974868">
              <w:rPr>
                <w:rFonts w:cs="PΩ≈Xˇ"/>
              </w:rPr>
              <w:t>Phone: [(xxx) xxx-</w:t>
            </w:r>
            <w:proofErr w:type="spellStart"/>
            <w:r w:rsidRPr="00974868">
              <w:rPr>
                <w:rFonts w:cs="PΩ≈Xˇ"/>
              </w:rPr>
              <w:t>xxxx</w:t>
            </w:r>
            <w:proofErr w:type="spellEnd"/>
            <w:r w:rsidRPr="00974868">
              <w:rPr>
                <w:rFonts w:cs="PΩ≈Xˇ"/>
              </w:rPr>
              <w:t>]</w:t>
            </w:r>
          </w:p>
        </w:tc>
      </w:tr>
    </w:tbl>
    <w:p w14:paraId="669C14EB" w14:textId="69A2638C" w:rsidR="005B193A" w:rsidRPr="00974868" w:rsidRDefault="005B193A" w:rsidP="00C77BFC">
      <w:pPr>
        <w:spacing w:after="120"/>
        <w:ind w:left="720"/>
        <w:rPr>
          <w:rFonts w:cs="PΩ≈Xˇ"/>
        </w:rPr>
      </w:pPr>
      <w:r w:rsidRPr="00974868">
        <w:rPr>
          <w:rFonts w:cs="PΩ≈Xˇ"/>
        </w:rPr>
        <w:t xml:space="preserve">Throughout this Plan, a reference to the </w:t>
      </w:r>
      <w:r w:rsidRPr="00D821E7">
        <w:rPr>
          <w:rFonts w:cs="PΩ≈Xˇ"/>
        </w:rPr>
        <w:t>“</w:t>
      </w:r>
      <w:r w:rsidR="0049690C">
        <w:rPr>
          <w:rFonts w:cs="PΩ≈Xˇ"/>
        </w:rPr>
        <w:t>hospital</w:t>
      </w:r>
      <w:r w:rsidR="00D821E7" w:rsidRPr="00D821E7">
        <w:rPr>
          <w:rFonts w:cs="PΩ≈Xˇ"/>
        </w:rPr>
        <w:t>”</w:t>
      </w:r>
      <w:r w:rsidR="00D821E7">
        <w:rPr>
          <w:rFonts w:cs="PΩ≈Xˇ"/>
        </w:rPr>
        <w:t xml:space="preserve"> </w:t>
      </w:r>
      <w:r w:rsidRPr="00974868">
        <w:rPr>
          <w:rFonts w:cs="PΩ≈Xˇ"/>
        </w:rPr>
        <w:t>includes the</w:t>
      </w:r>
      <w:r w:rsidR="00FD77CC">
        <w:rPr>
          <w:rFonts w:cs="PΩ≈Xˇ"/>
        </w:rPr>
        <w:t xml:space="preserve"> </w:t>
      </w:r>
      <w:sdt>
        <w:sdtPr>
          <w:rPr>
            <w:rFonts w:cs="PΩ≈Xˇ"/>
            <w:highlight w:val="yellow"/>
          </w:rPr>
          <w:alias w:val="Hospital Name"/>
          <w:tag w:val="Hospital Name"/>
          <w:id w:val="-21175530"/>
          <w:placeholder>
            <w:docPart w:val="A330A6A260B445F3A285AB45860AC450"/>
          </w:placeholder>
          <w:showingPlcHdr/>
          <w:dataBinding w:prefixMappings="xmlns:ns0='SutterHealthEPCommsPlan' " w:xpath="/ns0:EPCommsPlan[1]/ns0:epplan[1]/ns0:affiliatename[1]" w:storeItemID="{02E7F7ED-D2B4-407F-BBDA-35B761C1F3B4}"/>
          <w:text/>
        </w:sdtPr>
        <w:sdtEndPr/>
        <w:sdtContent>
          <w:r w:rsidR="00647CC0">
            <w:rPr>
              <w:rStyle w:val="PlaceholderText"/>
              <w:highlight w:val="yellow"/>
            </w:rPr>
            <w:t>HOSPITAL</w:t>
          </w:r>
          <w:r w:rsidR="00FD77CC" w:rsidRPr="003715BD">
            <w:rPr>
              <w:rStyle w:val="PlaceholderText"/>
              <w:highlight w:val="yellow"/>
            </w:rPr>
            <w:t xml:space="preserve"> NAME</w:t>
          </w:r>
        </w:sdtContent>
      </w:sdt>
      <w:r w:rsidR="00FD77CC">
        <w:rPr>
          <w:rFonts w:cs="PΩ≈Xˇ"/>
        </w:rPr>
        <w:t xml:space="preserve"> </w:t>
      </w:r>
      <w:r w:rsidRPr="00974868">
        <w:rPr>
          <w:rFonts w:cs="PΩ≈Xˇ"/>
        </w:rPr>
        <w:t>entities listed above.</w:t>
      </w:r>
    </w:p>
    <w:p w14:paraId="0CDB6865" w14:textId="77777777" w:rsidR="005B193A" w:rsidRPr="003C1C1C" w:rsidRDefault="00974868" w:rsidP="00C77BFC">
      <w:pPr>
        <w:pStyle w:val="Heading2"/>
      </w:pPr>
      <w:bookmarkStart w:id="2" w:name="_Toc102927999"/>
      <w:r>
        <w:t>1.</w:t>
      </w:r>
      <w:r w:rsidR="00B735F5">
        <w:t>2</w:t>
      </w:r>
      <w:r>
        <w:t xml:space="preserve"> </w:t>
      </w:r>
      <w:r w:rsidR="00B7668E">
        <w:t>Regulatory Compliance</w:t>
      </w:r>
      <w:bookmarkEnd w:id="2"/>
    </w:p>
    <w:p w14:paraId="5840B4A5" w14:textId="3218449E" w:rsidR="005B193A" w:rsidRPr="00974868" w:rsidRDefault="005B193A" w:rsidP="00C77BFC">
      <w:pPr>
        <w:spacing w:after="120"/>
        <w:ind w:left="720"/>
        <w:rPr>
          <w:rFonts w:cs="PΩ≈Xˇ"/>
        </w:rPr>
      </w:pPr>
      <w:r w:rsidRPr="00974868">
        <w:rPr>
          <w:rFonts w:cs="PΩ≈Xˇ"/>
        </w:rPr>
        <w:t>This Plan</w:t>
      </w:r>
      <w:r w:rsidR="00C605A8">
        <w:rPr>
          <w:rFonts w:cs="PΩ≈Xˇ"/>
        </w:rPr>
        <w:t xml:space="preserve"> is an Annex to the Emergency Operations Plan</w:t>
      </w:r>
      <w:r w:rsidR="00E27856">
        <w:rPr>
          <w:rFonts w:cs="PΩ≈Xˇ"/>
        </w:rPr>
        <w:t xml:space="preserve"> (EOP)</w:t>
      </w:r>
      <w:r w:rsidR="00C605A8">
        <w:rPr>
          <w:rFonts w:cs="PΩ≈Xˇ"/>
        </w:rPr>
        <w:t xml:space="preserve"> and</w:t>
      </w:r>
      <w:r w:rsidRPr="00974868">
        <w:rPr>
          <w:rFonts w:cs="PΩ≈Xˇ"/>
        </w:rPr>
        <w:t xml:space="preserve"> is approved for implementation as herein described. Staffing, equipment and materials will be provided in accordance with all applicable regulatory requirements. The </w:t>
      </w:r>
      <w:r w:rsidR="0049690C">
        <w:rPr>
          <w:rFonts w:cs="PΩ≈Xˇ"/>
        </w:rPr>
        <w:t>hospital</w:t>
      </w:r>
      <w:r w:rsidR="002B0ADE" w:rsidRPr="00974868">
        <w:rPr>
          <w:rFonts w:cs="PΩ≈Xˇ"/>
        </w:rPr>
        <w:t xml:space="preserve"> </w:t>
      </w:r>
      <w:r w:rsidRPr="00974868">
        <w:rPr>
          <w:rFonts w:cs="PΩ≈Xˇ"/>
        </w:rPr>
        <w:t xml:space="preserve">is dedicated to </w:t>
      </w:r>
      <w:r w:rsidR="002B0ADE">
        <w:rPr>
          <w:rFonts w:cs="PΩ≈Xˇ"/>
        </w:rPr>
        <w:t xml:space="preserve">the </w:t>
      </w:r>
      <w:r w:rsidRPr="00974868">
        <w:rPr>
          <w:rFonts w:cs="PΩ≈Xˇ"/>
        </w:rPr>
        <w:t>protection of the environment and commits to implement the necessary measures, as specified in this Plan, as necessary in an emergency.</w:t>
      </w:r>
    </w:p>
    <w:p w14:paraId="455F027F" w14:textId="09C1DA28" w:rsidR="005B193A" w:rsidRPr="00974868" w:rsidRDefault="005B193A" w:rsidP="00C77BFC">
      <w:pPr>
        <w:spacing w:after="120"/>
        <w:ind w:left="720"/>
        <w:rPr>
          <w:rFonts w:cs="PΩ≈Xˇ"/>
        </w:rPr>
      </w:pPr>
      <w:r w:rsidRPr="00974868">
        <w:rPr>
          <w:rFonts w:cs="PΩ≈Xˇ"/>
        </w:rPr>
        <w:t xml:space="preserve">This Plan has been prepared in accordance </w:t>
      </w:r>
      <w:r w:rsidR="00E27856">
        <w:rPr>
          <w:rFonts w:cs="PΩ≈Xˇ"/>
        </w:rPr>
        <w:t>to</w:t>
      </w:r>
      <w:r w:rsidRPr="00974868">
        <w:rPr>
          <w:rFonts w:cs="PΩ≈Xˇ"/>
        </w:rPr>
        <w:t xml:space="preserve"> and is consistent with the </w:t>
      </w:r>
      <w:r w:rsidRPr="00C77BFC">
        <w:rPr>
          <w:rFonts w:cs="PΩ≈Xˇ"/>
        </w:rPr>
        <w:t>U.S. National Response Framework</w:t>
      </w:r>
      <w:r w:rsidRPr="00974868">
        <w:rPr>
          <w:rFonts w:cs="PΩ≈Xˇ"/>
        </w:rPr>
        <w:t xml:space="preserve"> and applicable </w:t>
      </w:r>
      <w:r w:rsidR="00342934">
        <w:rPr>
          <w:rFonts w:cs="PΩ≈Xˇ"/>
        </w:rPr>
        <w:t>Center for Medicare and Medicaid</w:t>
      </w:r>
      <w:r w:rsidR="00E457DA">
        <w:rPr>
          <w:rFonts w:cs="PΩ≈Xˇ"/>
        </w:rPr>
        <w:t xml:space="preserve"> (CMS)</w:t>
      </w:r>
      <w:r w:rsidR="00342934">
        <w:rPr>
          <w:rFonts w:cs="PΩ≈Xˇ"/>
        </w:rPr>
        <w:t xml:space="preserve"> Regulations, as well as a</w:t>
      </w:r>
      <w:r w:rsidRPr="00974868">
        <w:rPr>
          <w:rFonts w:cs="PΩ≈Xˇ"/>
        </w:rPr>
        <w:t>ppropria</w:t>
      </w:r>
      <w:r w:rsidR="00D821E7">
        <w:rPr>
          <w:rFonts w:cs="PΩ≈Xˇ"/>
        </w:rPr>
        <w:t>te accreditation standards</w:t>
      </w:r>
      <w:r w:rsidRPr="00974868">
        <w:rPr>
          <w:rFonts w:cs="PΩ≈Xˇ"/>
        </w:rPr>
        <w:t>.</w:t>
      </w:r>
    </w:p>
    <w:p w14:paraId="68EF92D5" w14:textId="5F1F1F66" w:rsidR="005B193A" w:rsidRDefault="005B193A" w:rsidP="00C77BFC">
      <w:pPr>
        <w:spacing w:after="120"/>
        <w:ind w:left="720"/>
        <w:rPr>
          <w:rFonts w:cs="PΩ≈Xˇ"/>
        </w:rPr>
      </w:pPr>
      <w:r w:rsidRPr="00974868">
        <w:rPr>
          <w:rFonts w:cs="PΩ≈Xˇ"/>
        </w:rPr>
        <w:t xml:space="preserve">This Plan represents a planning </w:t>
      </w:r>
      <w:r w:rsidR="0049690C" w:rsidRPr="00974868">
        <w:rPr>
          <w:rFonts w:cs="PΩ≈Xˇ"/>
        </w:rPr>
        <w:t>standard but</w:t>
      </w:r>
      <w:r w:rsidRPr="00974868">
        <w:rPr>
          <w:rFonts w:cs="PΩ≈Xˇ"/>
        </w:rPr>
        <w:t xml:space="preserve"> is not and should not be regarded as a performance guarantee. Response operations in any incident will be tailored to meet the actual circumstances.</w:t>
      </w:r>
    </w:p>
    <w:p w14:paraId="49E0E745" w14:textId="77777777" w:rsidR="00B7668E" w:rsidRDefault="00B735F5" w:rsidP="00C77BFC">
      <w:pPr>
        <w:pStyle w:val="Heading2"/>
      </w:pPr>
      <w:bookmarkStart w:id="3" w:name="_Toc102928000"/>
      <w:r>
        <w:t>1.3</w:t>
      </w:r>
      <w:r w:rsidR="00B7668E">
        <w:t xml:space="preserve"> Record of Distribution</w:t>
      </w:r>
      <w:bookmarkEnd w:id="3"/>
    </w:p>
    <w:p w14:paraId="54151F80" w14:textId="36C00CF2" w:rsidR="00B7668E" w:rsidRDefault="00B7668E" w:rsidP="00C77BFC">
      <w:pPr>
        <w:spacing w:after="120"/>
        <w:ind w:left="720"/>
      </w:pPr>
      <w:r>
        <w:t xml:space="preserve">This plan is intended to be </w:t>
      </w:r>
      <w:r w:rsidR="00D821E7">
        <w:t>readily available to the entire</w:t>
      </w:r>
      <w:r w:rsidR="008D6722">
        <w:t xml:space="preserve"> </w:t>
      </w:r>
      <w:r w:rsidR="00260D0E">
        <w:t>facility</w:t>
      </w:r>
      <w:r w:rsidR="00D821E7">
        <w:t xml:space="preserve"> </w:t>
      </w:r>
      <w:r w:rsidR="00C605A8">
        <w:t>workforce</w:t>
      </w:r>
      <w:r>
        <w:t xml:space="preserve"> t</w:t>
      </w:r>
      <w:r w:rsidR="00C605A8">
        <w:t xml:space="preserve">hrough availability on relevant </w:t>
      </w:r>
      <w:r w:rsidR="00321704" w:rsidRPr="0049690C">
        <w:rPr>
          <w:highlight w:val="yellow"/>
        </w:rPr>
        <w:t>[COMPANY NAME]</w:t>
      </w:r>
      <w:r w:rsidR="00321704">
        <w:t xml:space="preserve"> </w:t>
      </w:r>
      <w:r>
        <w:t xml:space="preserve">websites including </w:t>
      </w:r>
      <w:r w:rsidR="00C605A8" w:rsidRPr="00C605A8">
        <w:rPr>
          <w:highlight w:val="yellow"/>
        </w:rPr>
        <w:t>[INSERT LOCATION (</w:t>
      </w:r>
      <w:proofErr w:type="gramStart"/>
      <w:r w:rsidR="00C605A8" w:rsidRPr="00C605A8">
        <w:rPr>
          <w:highlight w:val="yellow"/>
        </w:rPr>
        <w:t>e.g.</w:t>
      </w:r>
      <w:proofErr w:type="gramEnd"/>
      <w:r w:rsidR="00C605A8" w:rsidRPr="00C605A8">
        <w:rPr>
          <w:highlight w:val="yellow"/>
        </w:rPr>
        <w:t xml:space="preserve"> </w:t>
      </w:r>
      <w:r w:rsidR="0049690C">
        <w:rPr>
          <w:highlight w:val="yellow"/>
        </w:rPr>
        <w:t>facility</w:t>
      </w:r>
      <w:r w:rsidR="00C605A8" w:rsidRPr="00C605A8">
        <w:rPr>
          <w:highlight w:val="yellow"/>
        </w:rPr>
        <w:t xml:space="preserve"> Intranet Portal)]</w:t>
      </w:r>
    </w:p>
    <w:p w14:paraId="49665EBF" w14:textId="77777777" w:rsidR="00B7668E" w:rsidRDefault="00B7668E" w:rsidP="00C77BFC">
      <w:pPr>
        <w:spacing w:after="120"/>
        <w:ind w:firstLine="720"/>
      </w:pPr>
      <w:r>
        <w:t xml:space="preserve">This plan is </w:t>
      </w:r>
      <w:r w:rsidR="00D821E7">
        <w:t xml:space="preserve">physically </w:t>
      </w:r>
      <w:r>
        <w:t>issued to:</w:t>
      </w:r>
    </w:p>
    <w:p w14:paraId="774D98C7" w14:textId="77777777" w:rsidR="00B7668E" w:rsidRPr="00C605A8" w:rsidRDefault="00C605A8" w:rsidP="00E4304F">
      <w:pPr>
        <w:pStyle w:val="ListParagraph"/>
        <w:numPr>
          <w:ilvl w:val="0"/>
          <w:numId w:val="1"/>
        </w:numPr>
        <w:spacing w:after="120"/>
        <w:rPr>
          <w:highlight w:val="yellow"/>
        </w:rPr>
      </w:pPr>
      <w:r w:rsidRPr="00C605A8">
        <w:rPr>
          <w:highlight w:val="yellow"/>
        </w:rPr>
        <w:t>[INSERT LIST OF JOB TITLES THAT PLAN HAS BEEN ISSUED TO]</w:t>
      </w:r>
    </w:p>
    <w:p w14:paraId="76EB10DC" w14:textId="77777777" w:rsidR="003C1C1C" w:rsidRDefault="00514151" w:rsidP="00C77BFC">
      <w:pPr>
        <w:pStyle w:val="Heading2"/>
      </w:pPr>
      <w:bookmarkStart w:id="4" w:name="_Toc102928001"/>
      <w:r>
        <w:t>1.4</w:t>
      </w:r>
      <w:r w:rsidR="003C1C1C">
        <w:t xml:space="preserve"> General Considerations</w:t>
      </w:r>
      <w:bookmarkEnd w:id="4"/>
    </w:p>
    <w:p w14:paraId="32F2D0D1" w14:textId="01989334" w:rsidR="003C1C1C" w:rsidRDefault="003C1C1C" w:rsidP="00C77BFC">
      <w:pPr>
        <w:spacing w:after="120"/>
        <w:ind w:left="720"/>
      </w:pPr>
      <w:r>
        <w:t xml:space="preserve">This </w:t>
      </w:r>
      <w:r w:rsidR="00DA2313">
        <w:t>Emergency Preparedness</w:t>
      </w:r>
      <w:r w:rsidR="00E27856">
        <w:t xml:space="preserve"> (EP)</w:t>
      </w:r>
      <w:r>
        <w:t xml:space="preserve"> Communication Plan considers a variety of </w:t>
      </w:r>
      <w:r w:rsidR="009D5A93">
        <w:t>closely related</w:t>
      </w:r>
      <w:r>
        <w:t xml:space="preserve"> functions all organized under the sin</w:t>
      </w:r>
      <w:r w:rsidR="00D821E7">
        <w:t>gle term “crisis communication</w:t>
      </w:r>
      <w:r w:rsidR="00BB0A6C">
        <w:t>.</w:t>
      </w:r>
      <w:r w:rsidR="00D821E7">
        <w:t>”</w:t>
      </w:r>
      <w:r>
        <w:t xml:space="preserve"> </w:t>
      </w:r>
      <w:r w:rsidR="00FD20DB">
        <w:t xml:space="preserve"> Where the term “Crisis Communications Team” is used in the plan, it refers to a cross-functional team assembled at the discretion of the </w:t>
      </w:r>
      <w:r w:rsidR="0049690C" w:rsidRPr="0049690C">
        <w:rPr>
          <w:highlight w:val="yellow"/>
        </w:rPr>
        <w:t>[COMPANY NAME]</w:t>
      </w:r>
      <w:r w:rsidR="00E27856">
        <w:t xml:space="preserve"> System </w:t>
      </w:r>
      <w:r w:rsidR="00FD20DB" w:rsidRPr="0049690C">
        <w:rPr>
          <w:highlight w:val="yellow"/>
        </w:rPr>
        <w:t xml:space="preserve">Public </w:t>
      </w:r>
      <w:r w:rsidR="00321704">
        <w:rPr>
          <w:highlight w:val="yellow"/>
        </w:rPr>
        <w:t>Relations</w:t>
      </w:r>
      <w:r w:rsidR="00FD20DB" w:rsidRPr="0049690C">
        <w:rPr>
          <w:highlight w:val="yellow"/>
        </w:rPr>
        <w:t xml:space="preserve"> Tea</w:t>
      </w:r>
      <w:r w:rsidR="0049690C" w:rsidRPr="0049690C">
        <w:rPr>
          <w:highlight w:val="yellow"/>
        </w:rPr>
        <w:t>m</w:t>
      </w:r>
      <w:r w:rsidR="00FD20DB">
        <w:t xml:space="preserve">. </w:t>
      </w:r>
      <w:r>
        <w:t xml:space="preserve">This plan dovetails </w:t>
      </w:r>
      <w:r w:rsidR="00225ECF">
        <w:t>with</w:t>
      </w:r>
      <w:r>
        <w:t xml:space="preserve"> other related </w:t>
      </w:r>
      <w:r w:rsidR="00260D0E">
        <w:t>facility</w:t>
      </w:r>
      <w:r w:rsidR="00D821E7">
        <w:t xml:space="preserve"> and </w:t>
      </w:r>
      <w:r w:rsidR="0049690C" w:rsidRPr="0049690C">
        <w:rPr>
          <w:highlight w:val="yellow"/>
        </w:rPr>
        <w:t>[COMPANY NAME]</w:t>
      </w:r>
      <w:r w:rsidR="00D821E7">
        <w:t xml:space="preserve"> System</w:t>
      </w:r>
      <w:r>
        <w:t xml:space="preserve"> plans</w:t>
      </w:r>
      <w:r w:rsidR="00E27856">
        <w:t xml:space="preserve">. It is </w:t>
      </w:r>
      <w:r w:rsidR="00AB45D8">
        <w:t>attache</w:t>
      </w:r>
      <w:r w:rsidR="00B635F9">
        <w:t>d</w:t>
      </w:r>
      <w:r w:rsidR="00AB45D8">
        <w:t xml:space="preserve"> to</w:t>
      </w:r>
      <w:r w:rsidR="00B635F9">
        <w:t xml:space="preserve"> the</w:t>
      </w:r>
      <w:r w:rsidR="00B11453" w:rsidRPr="00B11453">
        <w:rPr>
          <w:rFonts w:cs="PΩ≈Xˇ"/>
        </w:rPr>
        <w:t xml:space="preserve"> </w:t>
      </w:r>
      <w:sdt>
        <w:sdtPr>
          <w:rPr>
            <w:rFonts w:cs="PΩ≈Xˇ"/>
          </w:rPr>
          <w:alias w:val="Hospital Name"/>
          <w:tag w:val="Hospital Name"/>
          <w:id w:val="1827170314"/>
          <w:placeholder>
            <w:docPart w:val="694FDDE023524C2A805AE9EBB4006BE8"/>
          </w:placeholder>
          <w:showingPlcHdr/>
          <w:dataBinding w:prefixMappings="xmlns:ns0='SutterHealthEPCommsPlan' " w:xpath="/ns0:EPCommsPlan[1]/ns0:epplan[1]/ns0:affiliatename[1]" w:storeItemID="{02E7F7ED-D2B4-407F-BBDA-35B761C1F3B4}"/>
          <w:text/>
        </w:sdtPr>
        <w:sdtEndPr/>
        <w:sdtContent>
          <w:r w:rsidR="00B11453">
            <w:rPr>
              <w:rStyle w:val="PlaceholderText"/>
            </w:rPr>
            <w:t>HOSPITAL NAME</w:t>
          </w:r>
        </w:sdtContent>
      </w:sdt>
      <w:r w:rsidR="00E27856">
        <w:t>’s</w:t>
      </w:r>
      <w:r w:rsidR="00AB45D8">
        <w:t xml:space="preserve"> </w:t>
      </w:r>
      <w:r w:rsidR="00E27856">
        <w:t>EOP</w:t>
      </w:r>
      <w:r w:rsidR="00AB45D8">
        <w:t xml:space="preserve"> </w:t>
      </w:r>
      <w:r>
        <w:t xml:space="preserve">and seeks to </w:t>
      </w:r>
      <w:r w:rsidR="00AB45D8">
        <w:t xml:space="preserve">provide proactive strategies to effectively reach </w:t>
      </w:r>
      <w:r>
        <w:t xml:space="preserve">all intended audiences. </w:t>
      </w:r>
    </w:p>
    <w:p w14:paraId="2841B65F" w14:textId="77777777" w:rsidR="0051770F" w:rsidRDefault="0051770F" w:rsidP="00C77BFC">
      <w:pPr>
        <w:spacing w:after="120"/>
        <w:ind w:left="720"/>
      </w:pPr>
    </w:p>
    <w:p w14:paraId="7BFE292F" w14:textId="7CCCFDE2" w:rsidR="0051770F" w:rsidRDefault="0051770F" w:rsidP="00C77BFC">
      <w:pPr>
        <w:spacing w:after="120"/>
        <w:ind w:left="720"/>
      </w:pPr>
      <w:r>
        <w:lastRenderedPageBreak/>
        <w:t xml:space="preserve">Crisis situations – “serious events that require careful attention from management” – create an increased demand for information by various audiences, including those affected by </w:t>
      </w:r>
      <w:r w:rsidR="00E27856">
        <w:t>the crisis and the news media.</w:t>
      </w:r>
    </w:p>
    <w:p w14:paraId="607EE5A3" w14:textId="1529BF6A" w:rsidR="0051770F" w:rsidRDefault="0051770F" w:rsidP="00C77BFC">
      <w:pPr>
        <w:spacing w:after="120"/>
        <w:ind w:left="720"/>
      </w:pPr>
      <w:r>
        <w:t>This plan has been developed as part of the</w:t>
      </w:r>
      <w:r w:rsidR="00FD77CC" w:rsidRPr="00FD77CC">
        <w:rPr>
          <w:rFonts w:cs="PΩ≈Xˇ"/>
        </w:rPr>
        <w:t xml:space="preserve"> </w:t>
      </w:r>
      <w:sdt>
        <w:sdtPr>
          <w:rPr>
            <w:rFonts w:cs="PΩ≈Xˇ"/>
          </w:rPr>
          <w:alias w:val="Hospital Name"/>
          <w:tag w:val="Hospital Name"/>
          <w:id w:val="1872114810"/>
          <w:placeholder>
            <w:docPart w:val="F634B3CFFAB0407B80F29AB17FEB1BA1"/>
          </w:placeholder>
          <w:showingPlcHdr/>
          <w:dataBinding w:prefixMappings="xmlns:ns0='SutterHealthEPCommsPlan' " w:xpath="/ns0:EPCommsPlan[1]/ns0:epplan[1]/ns0:affiliatename[1]" w:storeItemID="{02E7F7ED-D2B4-407F-BBDA-35B761C1F3B4}"/>
          <w:text/>
        </w:sdtPr>
        <w:sdtEndPr/>
        <w:sdtContent>
          <w:r w:rsidR="00647CC0">
            <w:rPr>
              <w:rStyle w:val="PlaceholderText"/>
            </w:rPr>
            <w:t>HOSPITAL</w:t>
          </w:r>
          <w:r w:rsidR="00FD77CC">
            <w:rPr>
              <w:rStyle w:val="PlaceholderText"/>
            </w:rPr>
            <w:t xml:space="preserve"> NAME</w:t>
          </w:r>
        </w:sdtContent>
      </w:sdt>
      <w:r>
        <w:t xml:space="preserve">’s Emergency Management </w:t>
      </w:r>
      <w:r w:rsidR="00F555C1">
        <w:t>Program and</w:t>
      </w:r>
      <w:r>
        <w:t xml:space="preserve"> may often be employed in response to incidents or events that are managed under the</w:t>
      </w:r>
      <w:r w:rsidR="00A71122" w:rsidRPr="00A71122">
        <w:rPr>
          <w:rFonts w:cs="PΩ≈Xˇ"/>
        </w:rPr>
        <w:t xml:space="preserve"> </w:t>
      </w:r>
      <w:sdt>
        <w:sdtPr>
          <w:rPr>
            <w:rFonts w:cs="PΩ≈Xˇ"/>
          </w:rPr>
          <w:alias w:val="Hospital Name"/>
          <w:tag w:val="Hospital Name"/>
          <w:id w:val="-421953209"/>
          <w:placeholder>
            <w:docPart w:val="9D4FBBB9AE584944A0AB6B992868AE8F"/>
          </w:placeholder>
          <w:showingPlcHdr/>
          <w:dataBinding w:prefixMappings="xmlns:ns0='SutterHealthEPCommsPlan' " w:xpath="/ns0:EPCommsPlan[1]/ns0:epplan[1]/ns0:affiliatename[1]" w:storeItemID="{02E7F7ED-D2B4-407F-BBDA-35B761C1F3B4}"/>
          <w:text/>
        </w:sdtPr>
        <w:sdtEndPr/>
        <w:sdtContent>
          <w:r w:rsidR="00A71122">
            <w:rPr>
              <w:rStyle w:val="PlaceholderText"/>
            </w:rPr>
            <w:t>HOSPITAL NAME</w:t>
          </w:r>
        </w:sdtContent>
      </w:sdt>
      <w:r>
        <w:t>’s Emergency Operations Plan.  The E</w:t>
      </w:r>
      <w:r w:rsidR="00E27856">
        <w:t xml:space="preserve">P </w:t>
      </w:r>
      <w:r>
        <w:t>Communication Plan may also be utilized for occurrences not impacting safety, health, property, the environment, or critical operations, which nonetheless require timely dissemination of information to mitigate the consequences of the occurrence.</w:t>
      </w:r>
    </w:p>
    <w:p w14:paraId="7F3C77E7" w14:textId="77777777" w:rsidR="0051770F" w:rsidRDefault="0051770F" w:rsidP="00C77BFC">
      <w:pPr>
        <w:spacing w:after="120"/>
        <w:ind w:left="720"/>
      </w:pPr>
      <w:r>
        <w:t>Wherever possible, concepts and terminology from the National Incident Management System (NIMS) are used to ensure interoperability with the public information practices of partner public agencies and host jurisdictions, who may be a part of a response to a major incident.</w:t>
      </w:r>
    </w:p>
    <w:p w14:paraId="4DD0C304" w14:textId="77777777" w:rsidR="0051770F" w:rsidRDefault="0051770F" w:rsidP="0051770F">
      <w:pPr>
        <w:keepNext/>
        <w:spacing w:after="120"/>
        <w:ind w:left="720"/>
      </w:pPr>
      <w:r>
        <w:rPr>
          <w:noProof/>
        </w:rPr>
        <w:drawing>
          <wp:inline distT="0" distB="0" distL="0" distR="0" wp14:anchorId="1FDF1719" wp14:editId="5B87EFA5">
            <wp:extent cx="6370320" cy="1828800"/>
            <wp:effectExtent l="0" t="0" r="0" b="381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CD65215" w14:textId="77777777" w:rsidR="0051770F" w:rsidRDefault="0051770F" w:rsidP="0051770F">
      <w:pPr>
        <w:pStyle w:val="Caption"/>
        <w:ind w:left="720"/>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Relationship between strategic (blue) and operational (orange) plans in the Emergency Management Program, this plan highlighted with black, dashed outline.</w:t>
      </w:r>
    </w:p>
    <w:p w14:paraId="2517E378" w14:textId="77777777" w:rsidR="0051770F" w:rsidRDefault="00514151" w:rsidP="005D2A31">
      <w:pPr>
        <w:pStyle w:val="Heading2"/>
      </w:pPr>
      <w:bookmarkStart w:id="5" w:name="_Toc102928002"/>
      <w:r>
        <w:t>1.5</w:t>
      </w:r>
      <w:r w:rsidR="0051770F">
        <w:t xml:space="preserve"> Purpose</w:t>
      </w:r>
      <w:bookmarkEnd w:id="5"/>
    </w:p>
    <w:p w14:paraId="207E4564" w14:textId="74BA8210" w:rsidR="0051770F" w:rsidRDefault="0051770F" w:rsidP="0051770F">
      <w:pPr>
        <w:spacing w:after="120"/>
        <w:ind w:left="720"/>
      </w:pPr>
      <w:r>
        <w:t>The E</w:t>
      </w:r>
      <w:r w:rsidR="00E27856">
        <w:t>P</w:t>
      </w:r>
      <w:r>
        <w:t xml:space="preserve"> Communication Plan provides a framework </w:t>
      </w:r>
      <w:r w:rsidR="00FD20DB">
        <w:t>for</w:t>
      </w:r>
      <w:r w:rsidR="009F55BB">
        <w:t xml:space="preserve"> how the </w:t>
      </w:r>
      <w:r w:rsidR="00F555C1" w:rsidRPr="0049690C">
        <w:rPr>
          <w:highlight w:val="yellow"/>
        </w:rPr>
        <w:t>[COMPANY NAME]</w:t>
      </w:r>
      <w:r w:rsidR="00F555C1">
        <w:t xml:space="preserve"> </w:t>
      </w:r>
      <w:r w:rsidR="00E27856">
        <w:t xml:space="preserve">System </w:t>
      </w:r>
      <w:r w:rsidR="00FD20DB">
        <w:t xml:space="preserve">Public </w:t>
      </w:r>
      <w:r w:rsidR="00321704">
        <w:t>Relations</w:t>
      </w:r>
      <w:r w:rsidR="00FD20DB">
        <w:t xml:space="preserve"> organization </w:t>
      </w:r>
      <w:r w:rsidR="00947C69">
        <w:t xml:space="preserve">coordinates with </w:t>
      </w:r>
      <w:r w:rsidR="004E2B88">
        <w:t xml:space="preserve">the </w:t>
      </w:r>
      <w:r w:rsidR="00A71122">
        <w:t>facility</w:t>
      </w:r>
      <w:r w:rsidR="00947C69">
        <w:t xml:space="preserve"> </w:t>
      </w:r>
      <w:r>
        <w:t xml:space="preserve">to quickly disseminate accurate information to stakeholders using channels and formats that are accessible to all recipients. In conjunction with the </w:t>
      </w:r>
      <w:r w:rsidR="00F555C1" w:rsidRPr="0049690C">
        <w:rPr>
          <w:highlight w:val="yellow"/>
        </w:rPr>
        <w:t>[COMPANY NAME]</w:t>
      </w:r>
      <w:r w:rsidR="00F555C1">
        <w:t xml:space="preserve"> </w:t>
      </w:r>
      <w:r>
        <w:t xml:space="preserve">System </w:t>
      </w:r>
      <w:r w:rsidR="00F555C1">
        <w:t xml:space="preserve">Public </w:t>
      </w:r>
      <w:r w:rsidR="00321704">
        <w:t>Relations</w:t>
      </w:r>
      <w:r w:rsidR="00B55583">
        <w:t xml:space="preserve"> Department’s</w:t>
      </w:r>
      <w:r w:rsidR="00B55583" w:rsidRPr="001A5783">
        <w:t xml:space="preserve"> </w:t>
      </w:r>
      <w:r w:rsidRPr="001A5783">
        <w:t>Crisis Communications Plan</w:t>
      </w:r>
      <w:r w:rsidRPr="00EB72DC">
        <w:t>,</w:t>
      </w:r>
      <w:r>
        <w:t xml:space="preserve"> the</w:t>
      </w:r>
      <w:r w:rsidR="00E27856">
        <w:t>se</w:t>
      </w:r>
      <w:r>
        <w:t xml:space="preserve"> two plans together provide a structure to enable the Crisis Communication Team to continue to function should the </w:t>
      </w:r>
      <w:r w:rsidR="00260D0E">
        <w:t>facility</w:t>
      </w:r>
      <w:r>
        <w:t xml:space="preserve"> be impacted by a disaster. The core purpose is summarized in the mnemonic AIR:</w:t>
      </w:r>
    </w:p>
    <w:p w14:paraId="2738DC28" w14:textId="77777777" w:rsidR="0051770F" w:rsidRDefault="0051770F" w:rsidP="00E4304F">
      <w:pPr>
        <w:pStyle w:val="ListParagraph"/>
        <w:numPr>
          <w:ilvl w:val="0"/>
          <w:numId w:val="2"/>
        </w:numPr>
        <w:spacing w:after="120"/>
        <w:contextualSpacing w:val="0"/>
      </w:pPr>
      <w:r w:rsidRPr="003E183F">
        <w:rPr>
          <w:b/>
        </w:rPr>
        <w:t>Alert</w:t>
      </w:r>
      <w:r>
        <w:t xml:space="preserve"> - </w:t>
      </w:r>
      <w:r w:rsidRPr="003E183F">
        <w:t xml:space="preserve">warn </w:t>
      </w:r>
      <w:r w:rsidR="00C77BFC">
        <w:t xml:space="preserve">and notify </w:t>
      </w:r>
      <w:r w:rsidRPr="003E183F">
        <w:t>impacted audiences with actionable guidance for protection;</w:t>
      </w:r>
    </w:p>
    <w:p w14:paraId="4B62A14E" w14:textId="77777777" w:rsidR="0051770F" w:rsidRDefault="0051770F" w:rsidP="00E4304F">
      <w:pPr>
        <w:pStyle w:val="ListParagraph"/>
        <w:numPr>
          <w:ilvl w:val="0"/>
          <w:numId w:val="2"/>
        </w:numPr>
        <w:spacing w:after="120"/>
        <w:contextualSpacing w:val="0"/>
      </w:pPr>
      <w:r w:rsidRPr="003E183F">
        <w:rPr>
          <w:b/>
        </w:rPr>
        <w:t>Inform</w:t>
      </w:r>
      <w:r>
        <w:t xml:space="preserve"> - </w:t>
      </w:r>
      <w:r w:rsidRPr="003E183F">
        <w:t>provide facts of an ongoing incident, or information about emerging risks; and</w:t>
      </w:r>
    </w:p>
    <w:p w14:paraId="21D2FEB6" w14:textId="77777777" w:rsidR="0051770F" w:rsidRDefault="0051770F" w:rsidP="00E4304F">
      <w:pPr>
        <w:pStyle w:val="ListParagraph"/>
        <w:numPr>
          <w:ilvl w:val="0"/>
          <w:numId w:val="2"/>
        </w:numPr>
        <w:spacing w:after="120"/>
        <w:contextualSpacing w:val="0"/>
      </w:pPr>
      <w:r w:rsidRPr="003E183F">
        <w:rPr>
          <w:b/>
        </w:rPr>
        <w:t>Reassure</w:t>
      </w:r>
      <w:r>
        <w:t xml:space="preserve"> - maintain or reestablish trust in institutions by helping stakeholders to restore their expectations in the face of unpredictable or uncertain circumstances.</w:t>
      </w:r>
    </w:p>
    <w:p w14:paraId="368249A2" w14:textId="77777777" w:rsidR="0051770F" w:rsidRDefault="00514151" w:rsidP="005D2A31">
      <w:pPr>
        <w:pStyle w:val="Heading2"/>
      </w:pPr>
      <w:bookmarkStart w:id="6" w:name="_Toc102928003"/>
      <w:r>
        <w:t>1.6</w:t>
      </w:r>
      <w:r w:rsidR="0051770F">
        <w:t xml:space="preserve"> Scope</w:t>
      </w:r>
      <w:bookmarkEnd w:id="6"/>
    </w:p>
    <w:p w14:paraId="3F4FAA90" w14:textId="77777777" w:rsidR="0051770F" w:rsidRDefault="0051770F" w:rsidP="0051770F">
      <w:pPr>
        <w:ind w:left="720"/>
      </w:pPr>
      <w:r>
        <w:t>The Emergency Preparedness Communication Plan broadly addresses several objectives:</w:t>
      </w:r>
    </w:p>
    <w:p w14:paraId="6E4F2090" w14:textId="2BE89465" w:rsidR="0051770F" w:rsidRDefault="00B21BD8" w:rsidP="00E4304F">
      <w:pPr>
        <w:pStyle w:val="ListParagraph"/>
        <w:numPr>
          <w:ilvl w:val="0"/>
          <w:numId w:val="1"/>
        </w:numPr>
        <w:spacing w:after="120"/>
      </w:pPr>
      <w:r>
        <w:rPr>
          <w:b/>
        </w:rPr>
        <w:t>Alert</w:t>
      </w:r>
      <w:r w:rsidR="008D6722">
        <w:rPr>
          <w:b/>
        </w:rPr>
        <w:t>/Initial Incident Notifications</w:t>
      </w:r>
      <w:r w:rsidR="0051770F">
        <w:t xml:space="preserve"> –Some incidents require that the </w:t>
      </w:r>
      <w:r w:rsidR="00260D0E">
        <w:t>facility</w:t>
      </w:r>
      <w:r w:rsidR="0051770F">
        <w:t xml:space="preserve"> alert affected stakeholders without delay. In such cases, </w:t>
      </w:r>
      <w:r w:rsidR="004E2B88">
        <w:t xml:space="preserve">the </w:t>
      </w:r>
      <w:r w:rsidR="00260D0E">
        <w:t>facility</w:t>
      </w:r>
      <w:r w:rsidR="00DC3244">
        <w:t xml:space="preserve"> should follow the</w:t>
      </w:r>
      <w:r w:rsidR="0051770F">
        <w:t xml:space="preserve"> warning </w:t>
      </w:r>
      <w:r w:rsidR="00DC3244">
        <w:t xml:space="preserve">process outline in the Emergency Operations Plan, with further </w:t>
      </w:r>
      <w:r w:rsidR="0051770F">
        <w:t>crisis communication dovetailing to this plan.</w:t>
      </w:r>
    </w:p>
    <w:p w14:paraId="6CA134BD" w14:textId="77777777" w:rsidR="0051770F" w:rsidRDefault="0051770F" w:rsidP="00E4304F">
      <w:pPr>
        <w:pStyle w:val="ListParagraph"/>
        <w:numPr>
          <w:ilvl w:val="0"/>
          <w:numId w:val="1"/>
        </w:numPr>
        <w:spacing w:after="120"/>
      </w:pPr>
      <w:r w:rsidRPr="003F4E6F">
        <w:rPr>
          <w:b/>
        </w:rPr>
        <w:t>Public Information</w:t>
      </w:r>
      <w:r>
        <w:t xml:space="preserve"> – The responsibility to accurately and promptly inform relevant stakeholders about an incident that threatens health, safety, property, the environment, and/or critical operations, such as a hurricane, earthquake, bomb threat, fire, or terrorist incident.</w:t>
      </w:r>
    </w:p>
    <w:p w14:paraId="7F711D62" w14:textId="74449D6B" w:rsidR="0051770F" w:rsidRDefault="0051770F" w:rsidP="00E4304F">
      <w:pPr>
        <w:pStyle w:val="ListParagraph"/>
        <w:numPr>
          <w:ilvl w:val="0"/>
          <w:numId w:val="1"/>
        </w:numPr>
        <w:spacing w:after="120"/>
      </w:pPr>
      <w:r w:rsidRPr="00140F98">
        <w:rPr>
          <w:b/>
        </w:rPr>
        <w:lastRenderedPageBreak/>
        <w:t>Crisis Communication</w:t>
      </w:r>
      <w:r>
        <w:t xml:space="preserve"> – The communication strategy and accompanyi</w:t>
      </w:r>
      <w:r w:rsidR="00DD27FE">
        <w:t xml:space="preserve">ng tactics deployed to help an </w:t>
      </w:r>
      <w:r>
        <w:t>organization facing a challenge to its reputation requiring an immediate response.</w:t>
      </w:r>
    </w:p>
    <w:p w14:paraId="31813A01" w14:textId="30029C5C" w:rsidR="0051770F" w:rsidRDefault="00E95C02" w:rsidP="00846856">
      <w:pPr>
        <w:ind w:left="720"/>
      </w:pPr>
      <w:sdt>
        <w:sdtPr>
          <w:rPr>
            <w:rFonts w:cs="PΩ≈Xˇ"/>
          </w:rPr>
          <w:alias w:val="Hospital Name"/>
          <w:tag w:val="Hospital Name"/>
          <w:id w:val="903495739"/>
          <w:placeholder>
            <w:docPart w:val="F05490BBC6A1466CA77E7E1ECE10A769"/>
          </w:placeholder>
          <w:showingPlcHdr/>
          <w:dataBinding w:prefixMappings="xmlns:ns0='SutterHealthEPCommsPlan' " w:xpath="/ns0:EPCommsPlan[1]/ns0:epplan[1]/ns0:affiliatename[1]" w:storeItemID="{02E7F7ED-D2B4-407F-BBDA-35B761C1F3B4}"/>
          <w:text/>
        </w:sdtPr>
        <w:sdtEndPr/>
        <w:sdtContent>
          <w:r w:rsidR="00513486">
            <w:rPr>
              <w:rStyle w:val="PlaceholderText"/>
            </w:rPr>
            <w:t>HOSPITAL NAME</w:t>
          </w:r>
        </w:sdtContent>
      </w:sdt>
      <w:r w:rsidR="00513486">
        <w:t xml:space="preserve"> </w:t>
      </w:r>
      <w:r w:rsidR="0051770F">
        <w:t xml:space="preserve">elects to combine these disciplines under the single term “Crisis Communication” and this plan, in coordination with the </w:t>
      </w:r>
      <w:r w:rsidR="00DC3244">
        <w:t xml:space="preserve">System </w:t>
      </w:r>
      <w:r w:rsidR="0051770F">
        <w:t>Crisis Communication Plan, addresses all non-marketing, reactive and proactive communication.</w:t>
      </w:r>
    </w:p>
    <w:p w14:paraId="459B0683" w14:textId="77777777" w:rsidR="00514151" w:rsidRDefault="00514151" w:rsidP="005D2A31">
      <w:pPr>
        <w:pStyle w:val="Heading2"/>
      </w:pPr>
      <w:bookmarkStart w:id="7" w:name="_Toc102928004"/>
      <w:r>
        <w:t>1.7 Plan Maintenance</w:t>
      </w:r>
      <w:bookmarkEnd w:id="7"/>
    </w:p>
    <w:p w14:paraId="6755BABC" w14:textId="3DA7B02B" w:rsidR="00846856" w:rsidRDefault="00846856" w:rsidP="00846856">
      <w:pPr>
        <w:spacing w:after="120"/>
        <w:ind w:left="720"/>
      </w:pPr>
      <w:r>
        <w:t xml:space="preserve">While necessary revisions may be incorporated as needed, the plan will be reviewed by the </w:t>
      </w:r>
      <w:r w:rsidR="00064CB1">
        <w:t xml:space="preserve">System </w:t>
      </w:r>
      <w:r w:rsidR="00F555C1">
        <w:t xml:space="preserve">Public </w:t>
      </w:r>
      <w:r w:rsidR="00321704">
        <w:t>Relations</w:t>
      </w:r>
      <w:r w:rsidR="005E43E1">
        <w:t xml:space="preserve"> </w:t>
      </w:r>
      <w:r w:rsidR="00FC2B68">
        <w:t>Department</w:t>
      </w:r>
      <w:r>
        <w:t xml:space="preserve"> </w:t>
      </w:r>
      <w:r w:rsidR="00064CB1">
        <w:t xml:space="preserve">at least </w:t>
      </w:r>
      <w:r>
        <w:t>every two years at a meeting designated by the Director and</w:t>
      </w:r>
      <w:r w:rsidR="00DC3244">
        <w:t>/or</w:t>
      </w:r>
      <w:r>
        <w:t xml:space="preserve"> Man</w:t>
      </w:r>
      <w:r w:rsidR="00F555C1">
        <w:t>a</w:t>
      </w:r>
      <w:r>
        <w:t xml:space="preserve">ger of the Public </w:t>
      </w:r>
      <w:r w:rsidR="00321704">
        <w:t>Relations</w:t>
      </w:r>
      <w:r w:rsidR="00F555C1">
        <w:t xml:space="preserve"> Team and</w:t>
      </w:r>
      <w:r>
        <w:t xml:space="preserve"> evaluated at least annually as a normal part of </w:t>
      </w:r>
      <w:proofErr w:type="gramStart"/>
      <w:r>
        <w:t>after action</w:t>
      </w:r>
      <w:proofErr w:type="gramEnd"/>
      <w:r>
        <w:t xml:space="preserve"> review following incidents and exercises. </w:t>
      </w:r>
    </w:p>
    <w:p w14:paraId="5EE9B4C2" w14:textId="231D3437" w:rsidR="00846856" w:rsidRDefault="00846856" w:rsidP="00846856">
      <w:pPr>
        <w:spacing w:before="120" w:after="120"/>
        <w:ind w:left="720"/>
      </w:pPr>
      <w:r>
        <w:t>Maintenance changes may be approved by the</w:t>
      </w:r>
      <w:r w:rsidR="00064CB1">
        <w:t xml:space="preserve"> System</w:t>
      </w:r>
      <w:r>
        <w:t xml:space="preserve"> </w:t>
      </w:r>
      <w:r w:rsidR="00321704">
        <w:t>Public Relations</w:t>
      </w:r>
      <w:r w:rsidR="00B635F9">
        <w:t xml:space="preserve"> </w:t>
      </w:r>
      <w:r>
        <w:t xml:space="preserve">Team. Revisions may be approved by the </w:t>
      </w:r>
      <w:r w:rsidR="00064CB1">
        <w:t xml:space="preserve">System </w:t>
      </w:r>
      <w:r>
        <w:t xml:space="preserve">Vice President for </w:t>
      </w:r>
      <w:r w:rsidR="00321704">
        <w:t>Public Relations</w:t>
      </w:r>
      <w:r>
        <w:t xml:space="preserve"> and will be rev</w:t>
      </w:r>
      <w:r w:rsidR="00FC2B68">
        <w:t xml:space="preserve">iewed in collaboration with the </w:t>
      </w:r>
      <w:r w:rsidR="00321704">
        <w:t>Emergency</w:t>
      </w:r>
      <w:r w:rsidR="00FC2B68">
        <w:t xml:space="preserve"> Management Department</w:t>
      </w:r>
      <w:r>
        <w:t xml:space="preserve">. </w:t>
      </w:r>
    </w:p>
    <w:p w14:paraId="46C856FC" w14:textId="77777777" w:rsidR="00846856" w:rsidRDefault="00846856" w:rsidP="00846856">
      <w:pPr>
        <w:spacing w:after="120"/>
        <w:ind w:left="720"/>
      </w:pPr>
      <w:r>
        <w:t>The record of changes since the previous major version is printed on page 4.</w:t>
      </w:r>
    </w:p>
    <w:p w14:paraId="0EBDD997" w14:textId="77777777" w:rsidR="00514151" w:rsidRDefault="00514151" w:rsidP="005D2A31">
      <w:pPr>
        <w:pStyle w:val="Heading2"/>
      </w:pPr>
      <w:bookmarkStart w:id="8" w:name="_Toc102928005"/>
      <w:r>
        <w:t>1.8 Planning Assumptions</w:t>
      </w:r>
      <w:bookmarkEnd w:id="8"/>
    </w:p>
    <w:p w14:paraId="245139BE" w14:textId="3E114506" w:rsidR="00514151" w:rsidRDefault="00514151" w:rsidP="00514151">
      <w:pPr>
        <w:ind w:left="720"/>
      </w:pPr>
      <w:r>
        <w:t>The development of the E</w:t>
      </w:r>
      <w:r w:rsidR="00064CB1">
        <w:t>P</w:t>
      </w:r>
      <w:r>
        <w:t xml:space="preserve"> Communication Plan is predicated on the following assumptions:</w:t>
      </w:r>
    </w:p>
    <w:p w14:paraId="5B20F73A" w14:textId="51AACC08" w:rsidR="00514151" w:rsidRDefault="00E95C02" w:rsidP="00E4304F">
      <w:pPr>
        <w:pStyle w:val="ListParagraph"/>
        <w:numPr>
          <w:ilvl w:val="0"/>
          <w:numId w:val="5"/>
        </w:numPr>
        <w:spacing w:after="120"/>
      </w:pPr>
      <w:sdt>
        <w:sdtPr>
          <w:rPr>
            <w:rFonts w:cs="PΩ≈Xˇ"/>
          </w:rPr>
          <w:alias w:val="Hospital Name"/>
          <w:tag w:val="Hospital Name"/>
          <w:id w:val="1740131489"/>
          <w:placeholder>
            <w:docPart w:val="C4DCAE85FE474994939508F2DE1420AE"/>
          </w:placeholder>
          <w:showingPlcHdr/>
          <w:dataBinding w:prefixMappings="xmlns:ns0='SutterHealthEPCommsPlan' " w:xpath="/ns0:EPCommsPlan[1]/ns0:epplan[1]/ns0:affiliatename[1]" w:storeItemID="{02E7F7ED-D2B4-407F-BBDA-35B761C1F3B4}"/>
          <w:text/>
        </w:sdtPr>
        <w:sdtEndPr/>
        <w:sdtContent>
          <w:r w:rsidR="004E2B88">
            <w:rPr>
              <w:rStyle w:val="PlaceholderText"/>
            </w:rPr>
            <w:t>HOSPITAL NAME</w:t>
          </w:r>
        </w:sdtContent>
      </w:sdt>
      <w:r w:rsidR="004E2B88">
        <w:t xml:space="preserve"> </w:t>
      </w:r>
      <w:r w:rsidR="00514151">
        <w:t>operate</w:t>
      </w:r>
      <w:r w:rsidR="00FD77CC">
        <w:t>s</w:t>
      </w:r>
      <w:r w:rsidR="00514151">
        <w:t xml:space="preserve"> 24-hours a day, seven days a week and require up-to-date information.</w:t>
      </w:r>
    </w:p>
    <w:p w14:paraId="1AB957AC" w14:textId="017FB69F" w:rsidR="00514151" w:rsidRDefault="00E95C02" w:rsidP="00E4304F">
      <w:pPr>
        <w:pStyle w:val="ListParagraph"/>
        <w:numPr>
          <w:ilvl w:val="0"/>
          <w:numId w:val="5"/>
        </w:numPr>
        <w:spacing w:after="120"/>
      </w:pPr>
      <w:sdt>
        <w:sdtPr>
          <w:rPr>
            <w:rFonts w:cs="PΩ≈Xˇ"/>
          </w:rPr>
          <w:alias w:val="Hospital Name"/>
          <w:tag w:val="Hospital Name"/>
          <w:id w:val="1428999616"/>
          <w:placeholder>
            <w:docPart w:val="BB363C2A1FEE497484A8FEB5F070766E"/>
          </w:placeholder>
          <w:showingPlcHdr/>
          <w:dataBinding w:prefixMappings="xmlns:ns0='SutterHealthEPCommsPlan' " w:xpath="/ns0:EPCommsPlan[1]/ns0:epplan[1]/ns0:affiliatename[1]" w:storeItemID="{02E7F7ED-D2B4-407F-BBDA-35B761C1F3B4}"/>
          <w:text/>
        </w:sdtPr>
        <w:sdtEndPr/>
        <w:sdtContent>
          <w:r w:rsidR="004E2B88">
            <w:rPr>
              <w:rStyle w:val="PlaceholderText"/>
            </w:rPr>
            <w:t>HOSPITAL NAME</w:t>
          </w:r>
        </w:sdtContent>
      </w:sdt>
      <w:r w:rsidR="004E2B88">
        <w:t xml:space="preserve"> </w:t>
      </w:r>
      <w:r w:rsidR="00514151">
        <w:t xml:space="preserve">location(s) have unique needs and </w:t>
      </w:r>
      <w:r w:rsidR="00321704">
        <w:t>challenges and</w:t>
      </w:r>
      <w:r w:rsidR="00514151">
        <w:t xml:space="preserve"> may be affected differently by a regional emergency.</w:t>
      </w:r>
    </w:p>
    <w:p w14:paraId="53650EAA" w14:textId="77777777" w:rsidR="00514151" w:rsidRDefault="00514151" w:rsidP="00E4304F">
      <w:pPr>
        <w:pStyle w:val="ListParagraph"/>
        <w:numPr>
          <w:ilvl w:val="0"/>
          <w:numId w:val="5"/>
        </w:numPr>
        <w:spacing w:after="120"/>
      </w:pPr>
      <w:r>
        <w:t>Incidents can occur with or without warning. Planning must consider rapid implementation in the instance of “no-notice” events.</w:t>
      </w:r>
    </w:p>
    <w:p w14:paraId="5EECAF09" w14:textId="77777777" w:rsidR="00064CB1" w:rsidRDefault="00514151" w:rsidP="00064CB1">
      <w:pPr>
        <w:pStyle w:val="ListParagraph"/>
        <w:numPr>
          <w:ilvl w:val="0"/>
          <w:numId w:val="5"/>
        </w:numPr>
        <w:spacing w:after="120"/>
      </w:pPr>
      <w:r>
        <w:t>Some incidents and all disasters will require external assistance and cooperation with local government, private sector partners, state gov</w:t>
      </w:r>
      <w:r w:rsidR="00064CB1">
        <w:t>ernment, and federal government.</w:t>
      </w:r>
    </w:p>
    <w:p w14:paraId="106FEB52" w14:textId="3EE812EA" w:rsidR="00E26432" w:rsidRPr="00E26432" w:rsidRDefault="00514151" w:rsidP="00064CB1">
      <w:pPr>
        <w:pStyle w:val="ListParagraph"/>
        <w:numPr>
          <w:ilvl w:val="0"/>
          <w:numId w:val="5"/>
        </w:numPr>
        <w:spacing w:after="120"/>
      </w:pPr>
      <w:r>
        <w:t>Damage to</w:t>
      </w:r>
      <w:r w:rsidR="004E2B88" w:rsidRPr="004E2B88">
        <w:rPr>
          <w:rFonts w:cs="PΩ≈Xˇ"/>
        </w:rPr>
        <w:t xml:space="preserve"> </w:t>
      </w:r>
      <w:sdt>
        <w:sdtPr>
          <w:rPr>
            <w:rFonts w:cs="PΩ≈Xˇ"/>
          </w:rPr>
          <w:alias w:val="Hospital Name"/>
          <w:tag w:val="Hospital Name"/>
          <w:id w:val="659509388"/>
          <w:placeholder>
            <w:docPart w:val="F95E76A1159A4591A7607DD61A8586E4"/>
          </w:placeholder>
          <w:showingPlcHdr/>
          <w:dataBinding w:prefixMappings="xmlns:ns0='SutterHealthEPCommsPlan' " w:xpath="/ns0:EPCommsPlan[1]/ns0:epplan[1]/ns0:affiliatename[1]" w:storeItemID="{02E7F7ED-D2B4-407F-BBDA-35B761C1F3B4}"/>
          <w:text/>
        </w:sdtPr>
        <w:sdtEndPr/>
        <w:sdtContent>
          <w:r w:rsidR="004E2B88">
            <w:rPr>
              <w:rStyle w:val="PlaceholderText"/>
            </w:rPr>
            <w:t>HOSPITAL NAME</w:t>
          </w:r>
        </w:sdtContent>
      </w:sdt>
      <w:r w:rsidR="00064CB1">
        <w:t>’s</w:t>
      </w:r>
      <w:r>
        <w:t xml:space="preserve"> infrastructure may also impair the capacity to coordinate response.</w:t>
      </w:r>
    </w:p>
    <w:p w14:paraId="327E3FFF" w14:textId="77777777" w:rsidR="00694607" w:rsidRDefault="00694607">
      <w:pPr>
        <w:rPr>
          <w:rFonts w:asciiTheme="majorHAnsi" w:eastAsiaTheme="majorEastAsia" w:hAnsiTheme="majorHAnsi" w:cstheme="majorBidi"/>
          <w:b/>
          <w:bCs/>
          <w:color w:val="00A499"/>
          <w:sz w:val="32"/>
          <w:szCs w:val="32"/>
        </w:rPr>
      </w:pPr>
      <w:r>
        <w:br w:type="page"/>
      </w:r>
    </w:p>
    <w:p w14:paraId="5E42BA89" w14:textId="556C301A" w:rsidR="00DA2313" w:rsidRPr="005D2A31" w:rsidRDefault="00DA2313" w:rsidP="00231997">
      <w:pPr>
        <w:pStyle w:val="Heading1"/>
      </w:pPr>
      <w:bookmarkStart w:id="9" w:name="_Toc102928006"/>
      <w:r w:rsidRPr="005D2A31">
        <w:lastRenderedPageBreak/>
        <w:t>2</w:t>
      </w:r>
      <w:r w:rsidR="005D2A31" w:rsidRPr="005D2A31">
        <w:t>.0</w:t>
      </w:r>
      <w:r w:rsidRPr="005D2A31">
        <w:t xml:space="preserve"> </w:t>
      </w:r>
      <w:r w:rsidR="008D6722">
        <w:t>Communications Support</w:t>
      </w:r>
      <w:r w:rsidR="00965BE4">
        <w:t xml:space="preserve"> </w:t>
      </w:r>
      <w:r w:rsidR="00953068" w:rsidRPr="005D2A31">
        <w:t xml:space="preserve">in </w:t>
      </w:r>
      <w:r w:rsidR="001B3056" w:rsidRPr="005D2A31">
        <w:t>a Crisis</w:t>
      </w:r>
      <w:bookmarkEnd w:id="9"/>
      <w:r w:rsidR="001B3056" w:rsidRPr="005D2A31">
        <w:t xml:space="preserve"> </w:t>
      </w:r>
    </w:p>
    <w:p w14:paraId="40FB109B" w14:textId="48D9D299" w:rsidR="00846856" w:rsidRDefault="00321704" w:rsidP="00BA4AC1">
      <w:pPr>
        <w:spacing w:after="120"/>
        <w:ind w:left="720"/>
      </w:pPr>
      <w:r w:rsidRPr="0049690C">
        <w:rPr>
          <w:highlight w:val="yellow"/>
        </w:rPr>
        <w:t>[COMPANY NAME]</w:t>
      </w:r>
      <w:r>
        <w:t xml:space="preserve"> </w:t>
      </w:r>
      <w:r w:rsidR="00E02B4D">
        <w:t>has established an integrated C</w:t>
      </w:r>
      <w:r w:rsidR="00846856">
        <w:t>ommunications department</w:t>
      </w:r>
      <w:r w:rsidR="00225ECF">
        <w:t xml:space="preserve"> to help support </w:t>
      </w:r>
      <w:sdt>
        <w:sdtPr>
          <w:rPr>
            <w:rFonts w:cs="PΩ≈Xˇ"/>
          </w:rPr>
          <w:alias w:val="Hospital Name"/>
          <w:tag w:val="Hospital Name"/>
          <w:id w:val="1638065362"/>
          <w:placeholder>
            <w:docPart w:val="65F209FFB5B2425388B3CC914DFAD6A8"/>
          </w:placeholder>
          <w:showingPlcHdr/>
          <w:dataBinding w:prefixMappings="xmlns:ns0='SutterHealthEPCommsPlan' " w:xpath="/ns0:EPCommsPlan[1]/ns0:epplan[1]/ns0:affiliatename[1]" w:storeItemID="{02E7F7ED-D2B4-407F-BBDA-35B761C1F3B4}"/>
          <w:text/>
        </w:sdtPr>
        <w:sdtEndPr/>
        <w:sdtContent>
          <w:r w:rsidR="004E2B88">
            <w:rPr>
              <w:rStyle w:val="PlaceholderText"/>
            </w:rPr>
            <w:t>HOSPITAL NAME</w:t>
          </w:r>
        </w:sdtContent>
      </w:sdt>
      <w:r w:rsidR="00FD77CC">
        <w:t xml:space="preserve"> </w:t>
      </w:r>
      <w:r w:rsidR="00846856">
        <w:t xml:space="preserve">-specific </w:t>
      </w:r>
      <w:r w:rsidR="00225ECF">
        <w:t>communications needs</w:t>
      </w:r>
      <w:r w:rsidR="00846856">
        <w:t xml:space="preserve">. Team members work with </w:t>
      </w:r>
      <w:sdt>
        <w:sdtPr>
          <w:rPr>
            <w:rFonts w:cs="PΩ≈Xˇ"/>
          </w:rPr>
          <w:alias w:val="Hospital Name"/>
          <w:tag w:val="Hospital Name"/>
          <w:id w:val="-753212487"/>
          <w:placeholder>
            <w:docPart w:val="E807C512B0F947B09B47A2B579869C07"/>
          </w:placeholder>
          <w:showingPlcHdr/>
          <w:dataBinding w:prefixMappings="xmlns:ns0='SutterHealthEPCommsPlan' " w:xpath="/ns0:EPCommsPlan[1]/ns0:epplan[1]/ns0:affiliatename[1]" w:storeItemID="{02E7F7ED-D2B4-407F-BBDA-35B761C1F3B4}"/>
          <w:text/>
        </w:sdtPr>
        <w:sdtEndPr/>
        <w:sdtContent>
          <w:r w:rsidR="004E2B88">
            <w:rPr>
              <w:rStyle w:val="PlaceholderText"/>
            </w:rPr>
            <w:t>HOSPITAL NAME</w:t>
          </w:r>
        </w:sdtContent>
      </w:sdt>
      <w:r w:rsidR="00846856">
        <w:t xml:space="preserve"> leaders and staff to support crisis communications through established roles and responsibilities.</w:t>
      </w:r>
    </w:p>
    <w:p w14:paraId="7AB8E74B" w14:textId="77777777" w:rsidR="00D95CA7" w:rsidRDefault="00D95CA7" w:rsidP="00BA4AC1">
      <w:pPr>
        <w:pStyle w:val="Heading2"/>
      </w:pPr>
      <w:bookmarkStart w:id="10" w:name="_Toc102928007"/>
      <w:r>
        <w:t>2.</w:t>
      </w:r>
      <w:r w:rsidR="001B3056">
        <w:t>1</w:t>
      </w:r>
      <w:r>
        <w:t xml:space="preserve"> </w:t>
      </w:r>
      <w:r w:rsidR="00846856">
        <w:t xml:space="preserve">Engaging Communications for </w:t>
      </w:r>
      <w:r w:rsidR="00DC3244">
        <w:t xml:space="preserve">Crisis </w:t>
      </w:r>
      <w:r w:rsidR="00846856">
        <w:t>Support</w:t>
      </w:r>
      <w:bookmarkEnd w:id="10"/>
      <w:r w:rsidR="00846856">
        <w:t xml:space="preserve"> </w:t>
      </w:r>
    </w:p>
    <w:p w14:paraId="228E120C" w14:textId="197E4956" w:rsidR="00846856" w:rsidRDefault="00846856" w:rsidP="003A6C68">
      <w:pPr>
        <w:spacing w:after="120"/>
        <w:ind w:left="720"/>
        <w:contextualSpacing/>
      </w:pPr>
      <w:r>
        <w:t>In the event of an Incident Command Center</w:t>
      </w:r>
      <w:r w:rsidR="008E14FD">
        <w:t xml:space="preserve"> (ICC)</w:t>
      </w:r>
      <w:r w:rsidR="00321704">
        <w:t xml:space="preserve">/Emergency Operations Center (EOC) </w:t>
      </w:r>
      <w:r>
        <w:t xml:space="preserve">activation, other emergency or crisis, </w:t>
      </w:r>
      <w:sdt>
        <w:sdtPr>
          <w:rPr>
            <w:rFonts w:cs="PΩ≈Xˇ"/>
          </w:rPr>
          <w:alias w:val="Hospital Name"/>
          <w:tag w:val="Hospital Name"/>
          <w:id w:val="-786888058"/>
          <w:placeholder>
            <w:docPart w:val="049B93790FB147C4B0CC5038B87A69F5"/>
          </w:placeholder>
          <w:showingPlcHdr/>
          <w:dataBinding w:prefixMappings="xmlns:ns0='SutterHealthEPCommsPlan' " w:xpath="/ns0:EPCommsPlan[1]/ns0:epplan[1]/ns0:affiliatename[1]" w:storeItemID="{02E7F7ED-D2B4-407F-BBDA-35B761C1F3B4}"/>
          <w:text/>
        </w:sdtPr>
        <w:sdtEndPr/>
        <w:sdtContent>
          <w:r w:rsidR="004E2B88">
            <w:rPr>
              <w:rStyle w:val="PlaceholderText"/>
            </w:rPr>
            <w:t>HOSPITAL NAME</w:t>
          </w:r>
        </w:sdtContent>
      </w:sdt>
      <w:r w:rsidR="004E2B88">
        <w:t xml:space="preserve"> </w:t>
      </w:r>
      <w:r>
        <w:t xml:space="preserve">should </w:t>
      </w:r>
      <w:r w:rsidR="00DC3244">
        <w:t>engage</w:t>
      </w:r>
      <w:r>
        <w:t xml:space="preserve"> </w:t>
      </w:r>
      <w:r w:rsidR="00E02B4D">
        <w:t xml:space="preserve">System </w:t>
      </w:r>
      <w:r>
        <w:t xml:space="preserve">Communications </w:t>
      </w:r>
      <w:r w:rsidR="00DC3244">
        <w:t xml:space="preserve">via </w:t>
      </w:r>
      <w:r>
        <w:t xml:space="preserve">one of the following ways: </w:t>
      </w:r>
    </w:p>
    <w:p w14:paraId="3F571C1E" w14:textId="6660DB1E" w:rsidR="00846856" w:rsidRPr="008D6722" w:rsidRDefault="00846856" w:rsidP="003A6C68">
      <w:pPr>
        <w:pStyle w:val="ListParagraph"/>
        <w:numPr>
          <w:ilvl w:val="0"/>
          <w:numId w:val="17"/>
        </w:numPr>
        <w:spacing w:after="120"/>
        <w:rPr>
          <w:rFonts w:ascii="Arial" w:hAnsi="Arial" w:cs="Arial"/>
          <w:noProof/>
          <w:color w:val="696867"/>
          <w:sz w:val="20"/>
          <w:szCs w:val="20"/>
        </w:rPr>
      </w:pPr>
      <w:r>
        <w:t xml:space="preserve">Directly contacting the </w:t>
      </w:r>
      <w:r w:rsidR="00321704">
        <w:t>facility</w:t>
      </w:r>
      <w:r>
        <w:t xml:space="preserve">’s </w:t>
      </w:r>
      <w:r w:rsidR="00321704">
        <w:t>Public Relations</w:t>
      </w:r>
      <w:r w:rsidR="00225ECF">
        <w:t xml:space="preserve"> </w:t>
      </w:r>
      <w:r>
        <w:t>contact: [</w:t>
      </w:r>
      <w:r w:rsidRPr="00DC3244">
        <w:rPr>
          <w:shd w:val="clear" w:color="auto" w:fill="FFFF00"/>
        </w:rPr>
        <w:t>insert name and phone number</w:t>
      </w:r>
      <w:r>
        <w:t xml:space="preserve">]. </w:t>
      </w:r>
      <w:r w:rsidR="00DC3244">
        <w:t>This</w:t>
      </w:r>
      <w:r w:rsidR="007D236F">
        <w:t xml:space="preserve"> team member will escalate</w:t>
      </w:r>
      <w:r>
        <w:t xml:space="preserve"> the issue</w:t>
      </w:r>
      <w:r w:rsidR="007D236F">
        <w:t>,</w:t>
      </w:r>
      <w:r>
        <w:t xml:space="preserve"> as needed. </w:t>
      </w:r>
    </w:p>
    <w:p w14:paraId="0BDE88DD" w14:textId="570A9129" w:rsidR="00846856" w:rsidRPr="008D6722" w:rsidRDefault="00846856" w:rsidP="003A6C68">
      <w:pPr>
        <w:pStyle w:val="ListParagraph"/>
        <w:numPr>
          <w:ilvl w:val="0"/>
          <w:numId w:val="17"/>
        </w:numPr>
        <w:spacing w:after="120"/>
        <w:rPr>
          <w:rFonts w:ascii="Arial" w:hAnsi="Arial" w:cs="Arial"/>
          <w:noProof/>
          <w:color w:val="696867"/>
          <w:sz w:val="20"/>
          <w:szCs w:val="20"/>
        </w:rPr>
      </w:pPr>
      <w:r>
        <w:t>Via the Communications 24-hour Media line</w:t>
      </w:r>
      <w:r w:rsidRPr="00846856">
        <w:t xml:space="preserve">, </w:t>
      </w:r>
      <w:r w:rsidRPr="005322C9">
        <w:t>800-</w:t>
      </w:r>
      <w:r w:rsidR="00321704">
        <w:t>XXX-XXXX</w:t>
      </w:r>
      <w:r>
        <w:t xml:space="preserve">. </w:t>
      </w:r>
    </w:p>
    <w:p w14:paraId="73353137" w14:textId="0239AC0C" w:rsidR="009459D8" w:rsidRDefault="00846856" w:rsidP="003A6C68">
      <w:pPr>
        <w:pStyle w:val="ListParagraph"/>
        <w:numPr>
          <w:ilvl w:val="0"/>
          <w:numId w:val="17"/>
        </w:numPr>
        <w:spacing w:after="120"/>
      </w:pPr>
      <w:r>
        <w:t>Via a Mass Notification Message</w:t>
      </w:r>
      <w:r w:rsidR="009459D8">
        <w:t xml:space="preserve"> </w:t>
      </w:r>
      <w:r>
        <w:t xml:space="preserve">(ensure </w:t>
      </w:r>
      <w:r w:rsidR="00321704">
        <w:t>facility</w:t>
      </w:r>
      <w:r w:rsidR="00DC3244">
        <w:t>’s</w:t>
      </w:r>
      <w:r>
        <w:t xml:space="preserve"> </w:t>
      </w:r>
      <w:r w:rsidR="00321704">
        <w:t>Public Relations</w:t>
      </w:r>
      <w:r>
        <w:t xml:space="preserve"> team member is included in distribution lists). </w:t>
      </w:r>
    </w:p>
    <w:p w14:paraId="5AAE0E41" w14:textId="77777777" w:rsidR="00846856" w:rsidRDefault="00846856" w:rsidP="003A6C68">
      <w:pPr>
        <w:spacing w:after="120"/>
        <w:ind w:firstLine="720"/>
        <w:contextualSpacing/>
      </w:pPr>
      <w:r>
        <w:t>The notification should include:</w:t>
      </w:r>
    </w:p>
    <w:p w14:paraId="6265B671" w14:textId="77777777" w:rsidR="00846856" w:rsidRDefault="00846856" w:rsidP="003A6C68">
      <w:pPr>
        <w:pStyle w:val="ListParagraph"/>
        <w:numPr>
          <w:ilvl w:val="0"/>
          <w:numId w:val="17"/>
        </w:numPr>
        <w:spacing w:after="120"/>
      </w:pPr>
      <w:r>
        <w:t>A situation report summarizing the nature of the incident and actions underway;</w:t>
      </w:r>
    </w:p>
    <w:p w14:paraId="7314FD4A" w14:textId="609DA28F" w:rsidR="00846856" w:rsidRDefault="00846856" w:rsidP="003A6C68">
      <w:pPr>
        <w:pStyle w:val="ListParagraph"/>
        <w:numPr>
          <w:ilvl w:val="0"/>
          <w:numId w:val="17"/>
        </w:numPr>
        <w:spacing w:after="120"/>
      </w:pPr>
      <w:r>
        <w:t>Whether an ICC</w:t>
      </w:r>
      <w:r w:rsidR="00321704">
        <w:t>/EOC</w:t>
      </w:r>
      <w:r w:rsidR="008E14FD">
        <w:t xml:space="preserve"> </w:t>
      </w:r>
      <w:r>
        <w:t>is being activated, to what level (i.e., virtual, partial, or full) and where, or the location of the on-scene command post; and</w:t>
      </w:r>
    </w:p>
    <w:p w14:paraId="074603D6" w14:textId="2F3CD545" w:rsidR="00846856" w:rsidRDefault="00846856" w:rsidP="003A6C68">
      <w:pPr>
        <w:pStyle w:val="ListParagraph"/>
        <w:numPr>
          <w:ilvl w:val="0"/>
          <w:numId w:val="17"/>
        </w:numPr>
        <w:spacing w:after="120"/>
      </w:pPr>
      <w:r>
        <w:t xml:space="preserve">The name and contact information for a primary point of contact, such as </w:t>
      </w:r>
      <w:proofErr w:type="spellStart"/>
      <w:r w:rsidR="00E02B4D">
        <w:t>a</w:t>
      </w:r>
      <w:proofErr w:type="spellEnd"/>
      <w:r w:rsidR="00E02B4D">
        <w:t xml:space="preserve"> </w:t>
      </w:r>
      <w:sdt>
        <w:sdtPr>
          <w:rPr>
            <w:rFonts w:cs="PΩ≈Xˇ"/>
          </w:rPr>
          <w:alias w:val="Hospital Name"/>
          <w:tag w:val="Hospital Name"/>
          <w:id w:val="-1422170244"/>
          <w:placeholder>
            <w:docPart w:val="5E50E01047CA496181D9883571F0EA19"/>
          </w:placeholder>
          <w:showingPlcHdr/>
          <w:dataBinding w:prefixMappings="xmlns:ns0='SutterHealthEPCommsPlan' " w:xpath="/ns0:EPCommsPlan[1]/ns0:epplan[1]/ns0:affiliatename[1]" w:storeItemID="{02E7F7ED-D2B4-407F-BBDA-35B761C1F3B4}"/>
          <w:text/>
        </w:sdtPr>
        <w:sdtEndPr/>
        <w:sdtContent>
          <w:r w:rsidR="004E2B88">
            <w:rPr>
              <w:rStyle w:val="PlaceholderText"/>
            </w:rPr>
            <w:t>HOSPITAL NAME</w:t>
          </w:r>
        </w:sdtContent>
      </w:sdt>
      <w:r>
        <w:t xml:space="preserve"> executive, Emergency Manager or Incident Commander.</w:t>
      </w:r>
    </w:p>
    <w:p w14:paraId="240DD746" w14:textId="5E21519D" w:rsidR="00846856" w:rsidRDefault="00846856" w:rsidP="00BA4AC1">
      <w:pPr>
        <w:pStyle w:val="Heading2"/>
      </w:pPr>
      <w:bookmarkStart w:id="11" w:name="_Toc102928008"/>
      <w:r>
        <w:t xml:space="preserve">2.2 Support </w:t>
      </w:r>
      <w:r w:rsidR="00F04788">
        <w:t>During</w:t>
      </w:r>
      <w:r>
        <w:t xml:space="preserve"> Incident Command</w:t>
      </w:r>
      <w:r w:rsidR="00260D0E">
        <w:t>/Emergency Operations</w:t>
      </w:r>
      <w:r>
        <w:t xml:space="preserve"> Center Activations</w:t>
      </w:r>
      <w:bookmarkEnd w:id="11"/>
    </w:p>
    <w:p w14:paraId="42086A8D" w14:textId="196A313F" w:rsidR="00DA2313" w:rsidRDefault="0031635D" w:rsidP="00BA4AC1">
      <w:pPr>
        <w:spacing w:after="120"/>
        <w:ind w:left="720"/>
      </w:pPr>
      <w:r>
        <w:t xml:space="preserve">During an </w:t>
      </w:r>
      <w:r w:rsidR="00953068">
        <w:t xml:space="preserve">emergency in which </w:t>
      </w:r>
      <w:sdt>
        <w:sdtPr>
          <w:rPr>
            <w:rFonts w:cs="PΩ≈Xˇ"/>
          </w:rPr>
          <w:alias w:val="Hospital Name"/>
          <w:tag w:val="Hospital Name"/>
          <w:id w:val="-389192987"/>
          <w:placeholder>
            <w:docPart w:val="8546868132D349C6943DE94323136C9B"/>
          </w:placeholder>
          <w:showingPlcHdr/>
          <w:dataBinding w:prefixMappings="xmlns:ns0='SutterHealthEPCommsPlan' " w:xpath="/ns0:EPCommsPlan[1]/ns0:epplan[1]/ns0:affiliatename[1]" w:storeItemID="{02E7F7ED-D2B4-407F-BBDA-35B761C1F3B4}"/>
          <w:text/>
        </w:sdtPr>
        <w:sdtEndPr/>
        <w:sdtContent>
          <w:r w:rsidR="00513486">
            <w:rPr>
              <w:rStyle w:val="PlaceholderText"/>
            </w:rPr>
            <w:t>HOSPITAL NAME</w:t>
          </w:r>
        </w:sdtContent>
      </w:sdt>
      <w:r w:rsidR="00953068">
        <w:t xml:space="preserve"> activates its </w:t>
      </w:r>
      <w:r w:rsidR="008E14FD">
        <w:t>ICC</w:t>
      </w:r>
      <w:r w:rsidR="00321704">
        <w:t>/EOC</w:t>
      </w:r>
      <w:r>
        <w:t xml:space="preserve">, members of the </w:t>
      </w:r>
      <w:r w:rsidR="00916498">
        <w:t>communication</w:t>
      </w:r>
      <w:r w:rsidR="003E39C0">
        <w:t>s</w:t>
      </w:r>
      <w:r w:rsidR="00916498">
        <w:t xml:space="preserve"> team</w:t>
      </w:r>
      <w:r w:rsidR="00C56EC7">
        <w:t xml:space="preserve"> or an appropriate local individual (identified </w:t>
      </w:r>
      <w:r w:rsidR="00916498">
        <w:t xml:space="preserve">in consultation with </w:t>
      </w:r>
      <w:r w:rsidR="00260D0E">
        <w:t>facility</w:t>
      </w:r>
      <w:r w:rsidR="00916498">
        <w:t xml:space="preserve"> leadership</w:t>
      </w:r>
      <w:r w:rsidR="00C56EC7">
        <w:t>)</w:t>
      </w:r>
      <w:r w:rsidR="00916498">
        <w:t xml:space="preserve"> may serve as </w:t>
      </w:r>
      <w:r>
        <w:t>Public Information Officer</w:t>
      </w:r>
      <w:r w:rsidR="003E39C0">
        <w:t xml:space="preserve">. </w:t>
      </w:r>
      <w:r w:rsidR="00846856">
        <w:t>This individual remains in that role until either transferring responsibilities to someone else, or until the incident concludes.</w:t>
      </w:r>
      <w:r w:rsidR="00953068">
        <w:t xml:space="preserve"> </w:t>
      </w:r>
      <w:r w:rsidR="00BD23C8">
        <w:t xml:space="preserve"> </w:t>
      </w:r>
    </w:p>
    <w:p w14:paraId="57EC800F" w14:textId="51918199" w:rsidR="00846856" w:rsidRDefault="00C478AB" w:rsidP="00C478AB">
      <w:pPr>
        <w:pStyle w:val="Heading3"/>
        <w:numPr>
          <w:ilvl w:val="0"/>
          <w:numId w:val="0"/>
        </w:numPr>
        <w:ind w:left="720" w:hanging="720"/>
      </w:pPr>
      <w:bookmarkStart w:id="12" w:name="_Toc102928009"/>
      <w:r>
        <w:t xml:space="preserve">2.2.1 </w:t>
      </w:r>
      <w:r w:rsidR="00846856">
        <w:t>Public Information Officer Roles and Responsibilities</w:t>
      </w:r>
      <w:bookmarkEnd w:id="12"/>
      <w:r w:rsidR="00846856">
        <w:t xml:space="preserve"> </w:t>
      </w:r>
    </w:p>
    <w:p w14:paraId="26F99B50" w14:textId="127FE948" w:rsidR="00846856" w:rsidRDefault="00DA2313" w:rsidP="00C33F57">
      <w:pPr>
        <w:spacing w:after="120"/>
        <w:ind w:left="720"/>
      </w:pPr>
      <w:r>
        <w:t xml:space="preserve">The PIO manages delivery of public information and </w:t>
      </w:r>
      <w:r w:rsidR="00953068">
        <w:t xml:space="preserve">is a liaison to the larger </w:t>
      </w:r>
      <w:r w:rsidR="008573CE">
        <w:t>Crisis Communication Team</w:t>
      </w:r>
      <w:r>
        <w:t xml:space="preserve">, consisting of members of </w:t>
      </w:r>
      <w:r w:rsidR="00BC3B6E">
        <w:t xml:space="preserve">the </w:t>
      </w:r>
      <w:r w:rsidR="00321704" w:rsidRPr="0049690C">
        <w:rPr>
          <w:highlight w:val="yellow"/>
        </w:rPr>
        <w:t>[COMPANY NAME]</w:t>
      </w:r>
      <w:r w:rsidR="00321704">
        <w:t xml:space="preserve"> Public Relations </w:t>
      </w:r>
      <w:r w:rsidR="00953068">
        <w:t>D</w:t>
      </w:r>
      <w:r w:rsidR="008573CE">
        <w:t>epartment</w:t>
      </w:r>
      <w:r>
        <w:t xml:space="preserve">. </w:t>
      </w:r>
      <w:r w:rsidR="00846856">
        <w:t xml:space="preserve">Specifically, the PIO </w:t>
      </w:r>
      <w:r w:rsidR="00916498">
        <w:t>i</w:t>
      </w:r>
      <w:r w:rsidR="00846856">
        <w:t xml:space="preserve">s responsible for: </w:t>
      </w:r>
    </w:p>
    <w:p w14:paraId="50C81A10" w14:textId="6765A16D" w:rsidR="00846856" w:rsidRDefault="00846856" w:rsidP="003A6C68">
      <w:pPr>
        <w:pStyle w:val="ListParagraph"/>
        <w:numPr>
          <w:ilvl w:val="0"/>
          <w:numId w:val="18"/>
        </w:numPr>
        <w:spacing w:after="120"/>
        <w:ind w:left="1080"/>
      </w:pPr>
      <w:r>
        <w:t>Participating</w:t>
      </w:r>
      <w:r w:rsidR="00DA2313">
        <w:t xml:space="preserve"> </w:t>
      </w:r>
      <w:r w:rsidR="008A4669">
        <w:t>virtually or in</w:t>
      </w:r>
      <w:r>
        <w:t>-</w:t>
      </w:r>
      <w:r w:rsidR="008A4669">
        <w:t>person</w:t>
      </w:r>
      <w:r w:rsidR="00DA2313">
        <w:t xml:space="preserve"> </w:t>
      </w:r>
      <w:r>
        <w:t>at</w:t>
      </w:r>
      <w:r w:rsidR="00DA2313">
        <w:t xml:space="preserve"> the </w:t>
      </w:r>
      <w:r w:rsidR="00260D0E">
        <w:t>facility</w:t>
      </w:r>
      <w:r w:rsidR="00F5785D">
        <w:t xml:space="preserve"> </w:t>
      </w:r>
      <w:r w:rsidR="008E14FD">
        <w:t>ICC</w:t>
      </w:r>
      <w:r w:rsidR="00321704">
        <w:t>/EOC</w:t>
      </w:r>
      <w:r w:rsidR="00DA2313">
        <w:t xml:space="preserve"> </w:t>
      </w:r>
      <w:r w:rsidR="0054334E">
        <w:t xml:space="preserve">if activated and </w:t>
      </w:r>
      <w:r w:rsidR="00DA2313">
        <w:t xml:space="preserve">as </w:t>
      </w:r>
      <w:r w:rsidR="00B42599">
        <w:t xml:space="preserve">appropriate. </w:t>
      </w:r>
    </w:p>
    <w:p w14:paraId="279CB506" w14:textId="77777777" w:rsidR="00846856" w:rsidRDefault="00846856" w:rsidP="003A6C68">
      <w:pPr>
        <w:pStyle w:val="ListParagraph"/>
        <w:numPr>
          <w:ilvl w:val="0"/>
          <w:numId w:val="18"/>
        </w:numPr>
        <w:spacing w:after="120"/>
        <w:ind w:left="1080"/>
      </w:pPr>
      <w:r>
        <w:t xml:space="preserve">Strategy, content and message development for all internal and public communications to relevant stakeholders. This includes: </w:t>
      </w:r>
    </w:p>
    <w:p w14:paraId="41D97F85" w14:textId="77777777" w:rsidR="00846856" w:rsidRDefault="00846856" w:rsidP="00E4304F">
      <w:pPr>
        <w:pStyle w:val="ListParagraph"/>
        <w:numPr>
          <w:ilvl w:val="1"/>
          <w:numId w:val="18"/>
        </w:numPr>
        <w:spacing w:after="120"/>
      </w:pPr>
      <w:r>
        <w:t>Coordinating emergency public information and warnings.</w:t>
      </w:r>
    </w:p>
    <w:p w14:paraId="4FFDF113" w14:textId="77777777" w:rsidR="00846856" w:rsidRDefault="00846856" w:rsidP="00E4304F">
      <w:pPr>
        <w:pStyle w:val="ListParagraph"/>
        <w:numPr>
          <w:ilvl w:val="1"/>
          <w:numId w:val="18"/>
        </w:numPr>
        <w:spacing w:after="120"/>
      </w:pPr>
      <w:r>
        <w:t>Crafting</w:t>
      </w:r>
      <w:r w:rsidR="00916498">
        <w:t xml:space="preserve"> content</w:t>
      </w:r>
      <w:r>
        <w:t>, managing review/approvals, and distributing messages for internal and external audiences.</w:t>
      </w:r>
    </w:p>
    <w:p w14:paraId="5C1644FC" w14:textId="6F75B854" w:rsidR="00846856" w:rsidRDefault="00846856" w:rsidP="00E4304F">
      <w:pPr>
        <w:pStyle w:val="ListParagraph"/>
        <w:numPr>
          <w:ilvl w:val="1"/>
          <w:numId w:val="18"/>
        </w:numPr>
        <w:spacing w:after="120"/>
      </w:pPr>
      <w:r>
        <w:t>Managing media and public inquiries, including establishing restrictions for media access, informing media and conduct</w:t>
      </w:r>
      <w:r w:rsidR="007D236F">
        <w:t>ing briefings, and arranging potential</w:t>
      </w:r>
      <w:r>
        <w:t xml:space="preserve"> tours</w:t>
      </w:r>
      <w:r w:rsidR="007D236F">
        <w:t>,</w:t>
      </w:r>
      <w:r>
        <w:t xml:space="preserve"> and other interviews for media.</w:t>
      </w:r>
    </w:p>
    <w:p w14:paraId="5D6164A4" w14:textId="77777777" w:rsidR="00846856" w:rsidRDefault="00916498" w:rsidP="00E4304F">
      <w:pPr>
        <w:pStyle w:val="ListParagraph"/>
        <w:numPr>
          <w:ilvl w:val="1"/>
          <w:numId w:val="18"/>
        </w:numPr>
        <w:spacing w:after="120"/>
      </w:pPr>
      <w:r>
        <w:t xml:space="preserve">Monitoring </w:t>
      </w:r>
      <w:r w:rsidR="00846856">
        <w:t>news and social media information that may be useful for incident management and emergency coordination.</w:t>
      </w:r>
    </w:p>
    <w:p w14:paraId="7C5ED366" w14:textId="77777777" w:rsidR="00846856" w:rsidRDefault="00846856" w:rsidP="00E4304F">
      <w:pPr>
        <w:pStyle w:val="ListParagraph"/>
        <w:numPr>
          <w:ilvl w:val="1"/>
          <w:numId w:val="18"/>
        </w:numPr>
        <w:spacing w:after="120"/>
      </w:pPr>
      <w:r>
        <w:t>Maintaining current information summaries.</w:t>
      </w:r>
    </w:p>
    <w:p w14:paraId="5CE0D881" w14:textId="77777777" w:rsidR="00846856" w:rsidRDefault="00846856" w:rsidP="003A6C68">
      <w:pPr>
        <w:pStyle w:val="ListParagraph"/>
        <w:numPr>
          <w:ilvl w:val="0"/>
          <w:numId w:val="18"/>
        </w:numPr>
        <w:spacing w:after="120"/>
        <w:ind w:left="1080"/>
      </w:pPr>
      <w:r>
        <w:t xml:space="preserve">Ensuring communication materials are reviewed and approved by Incident Command leaders as appropriate. </w:t>
      </w:r>
    </w:p>
    <w:p w14:paraId="38DEAECC" w14:textId="77777777" w:rsidR="00846856" w:rsidRDefault="00846856" w:rsidP="003A6C68">
      <w:pPr>
        <w:pStyle w:val="ListParagraph"/>
        <w:numPr>
          <w:ilvl w:val="0"/>
          <w:numId w:val="18"/>
        </w:numPr>
        <w:spacing w:after="120"/>
        <w:ind w:left="1080"/>
      </w:pPr>
      <w:r>
        <w:t xml:space="preserve">Coordinating appropriately with the Crisis Communications Team (see section </w:t>
      </w:r>
      <w:r w:rsidR="00DC3244" w:rsidRPr="007D236F">
        <w:t>2.4</w:t>
      </w:r>
      <w:r>
        <w:t xml:space="preserve">) </w:t>
      </w:r>
    </w:p>
    <w:p w14:paraId="51E48B18" w14:textId="00657C34" w:rsidR="00846856" w:rsidRDefault="00846856" w:rsidP="003A6C68">
      <w:pPr>
        <w:pStyle w:val="ListParagraph"/>
        <w:numPr>
          <w:ilvl w:val="0"/>
          <w:numId w:val="18"/>
        </w:numPr>
        <w:spacing w:after="120"/>
        <w:ind w:left="1080"/>
      </w:pPr>
      <w:r>
        <w:lastRenderedPageBreak/>
        <w:t xml:space="preserve">Keeping the </w:t>
      </w:r>
      <w:r w:rsidR="00E02B4D">
        <w:t xml:space="preserve">System </w:t>
      </w:r>
      <w:r>
        <w:t xml:space="preserve">Director of Public </w:t>
      </w:r>
      <w:r w:rsidR="00321704">
        <w:t>Relations</w:t>
      </w:r>
      <w:r>
        <w:t xml:space="preserve"> and Vice President of Public Relations informed throughout the emergency. </w:t>
      </w:r>
    </w:p>
    <w:p w14:paraId="47B90065" w14:textId="77777777" w:rsidR="00DC3244" w:rsidRDefault="00DC3244" w:rsidP="003A6C68">
      <w:pPr>
        <w:pStyle w:val="ListParagraph"/>
        <w:numPr>
          <w:ilvl w:val="0"/>
          <w:numId w:val="18"/>
        </w:numPr>
        <w:spacing w:after="120"/>
        <w:ind w:left="1080"/>
      </w:pPr>
      <w:r>
        <w:t>Developing a staffing plan and schedule during prolonged events to assure adequate PIO coverage when needed and rest/off-duty periods.</w:t>
      </w:r>
    </w:p>
    <w:p w14:paraId="1F50F304" w14:textId="4C9E7A48" w:rsidR="00BF2F80" w:rsidRDefault="00C478AB" w:rsidP="00C478AB">
      <w:pPr>
        <w:pStyle w:val="Heading3"/>
        <w:numPr>
          <w:ilvl w:val="0"/>
          <w:numId w:val="0"/>
        </w:numPr>
        <w:ind w:left="720" w:hanging="720"/>
      </w:pPr>
      <w:bookmarkStart w:id="13" w:name="_Toc102928010"/>
      <w:r>
        <w:t xml:space="preserve">2.2.2 </w:t>
      </w:r>
      <w:r w:rsidR="00BF2F80">
        <w:t>Incident Command Center Locations</w:t>
      </w:r>
      <w:bookmarkEnd w:id="13"/>
    </w:p>
    <w:p w14:paraId="7F87AF80" w14:textId="3AD3A14C" w:rsidR="00BF2F80" w:rsidRDefault="00BF2F80" w:rsidP="00BF2F80">
      <w:pPr>
        <w:spacing w:after="120"/>
        <w:ind w:left="720"/>
      </w:pPr>
      <w:r>
        <w:t>Designated rooms can function as an Incident Command Center in an emergency, or as a satellite to a centralized ICC</w:t>
      </w:r>
      <w:r w:rsidR="00321704">
        <w:t>/EOC</w:t>
      </w:r>
      <w:r>
        <w:t xml:space="preserve"> on another campus. For reference, the locations of the designated </w:t>
      </w:r>
      <w:r w:rsidR="00E02B4D">
        <w:t xml:space="preserve">command centers </w:t>
      </w:r>
      <w:r>
        <w:t>are excerpted from the Emergency Operations Plan:</w:t>
      </w:r>
    </w:p>
    <w:tbl>
      <w:tblPr>
        <w:tblStyle w:val="TableGrid"/>
        <w:tblW w:w="0" w:type="auto"/>
        <w:tblInd w:w="720" w:type="dxa"/>
        <w:tblLook w:val="04A0" w:firstRow="1" w:lastRow="0" w:firstColumn="1" w:lastColumn="0" w:noHBand="0" w:noVBand="1"/>
      </w:tblPr>
      <w:tblGrid>
        <w:gridCol w:w="1885"/>
        <w:gridCol w:w="4050"/>
        <w:gridCol w:w="4135"/>
      </w:tblGrid>
      <w:tr w:rsidR="00BF2F80" w14:paraId="730B4192" w14:textId="77777777" w:rsidTr="007635EE">
        <w:trPr>
          <w:trHeight w:val="413"/>
        </w:trPr>
        <w:tc>
          <w:tcPr>
            <w:tcW w:w="1885" w:type="dxa"/>
            <w:shd w:val="clear" w:color="auto" w:fill="186EFF"/>
            <w:vAlign w:val="center"/>
          </w:tcPr>
          <w:p w14:paraId="1364B38B" w14:textId="77777777" w:rsidR="00BF2F80" w:rsidRPr="00EA5F8C" w:rsidRDefault="00BF2F80" w:rsidP="00763342">
            <w:pPr>
              <w:rPr>
                <w:b/>
                <w:color w:val="FFFFFF" w:themeColor="background1"/>
              </w:rPr>
            </w:pPr>
            <w:r>
              <w:rPr>
                <w:b/>
                <w:color w:val="FFFFFF" w:themeColor="background1"/>
              </w:rPr>
              <w:t>Campus</w:t>
            </w:r>
          </w:p>
        </w:tc>
        <w:tc>
          <w:tcPr>
            <w:tcW w:w="4050" w:type="dxa"/>
            <w:shd w:val="clear" w:color="auto" w:fill="186EFF"/>
            <w:vAlign w:val="center"/>
          </w:tcPr>
          <w:p w14:paraId="1948A0A8" w14:textId="77777777" w:rsidR="00BF2F80" w:rsidRPr="00532C92" w:rsidRDefault="00BF2F80" w:rsidP="00763342">
            <w:pPr>
              <w:rPr>
                <w:b/>
                <w:color w:val="FFFFFF" w:themeColor="background1"/>
              </w:rPr>
            </w:pPr>
            <w:r>
              <w:rPr>
                <w:b/>
                <w:color w:val="FFFFFF" w:themeColor="background1"/>
              </w:rPr>
              <w:t>Primary Command Center(s) Location</w:t>
            </w:r>
          </w:p>
        </w:tc>
        <w:tc>
          <w:tcPr>
            <w:tcW w:w="4135" w:type="dxa"/>
            <w:shd w:val="clear" w:color="auto" w:fill="186EFF"/>
            <w:vAlign w:val="center"/>
          </w:tcPr>
          <w:p w14:paraId="1248199C" w14:textId="77777777" w:rsidR="00BF2F80" w:rsidRPr="00EA5F8C" w:rsidRDefault="00BF2F80" w:rsidP="00763342">
            <w:pPr>
              <w:rPr>
                <w:b/>
                <w:color w:val="FFFFFF" w:themeColor="background1"/>
              </w:rPr>
            </w:pPr>
            <w:r>
              <w:rPr>
                <w:b/>
                <w:color w:val="FFFFFF" w:themeColor="background1"/>
              </w:rPr>
              <w:t>Alternate Command Center(s) Location</w:t>
            </w:r>
          </w:p>
        </w:tc>
      </w:tr>
      <w:tr w:rsidR="00BF2F80" w14:paraId="42917304" w14:textId="77777777" w:rsidTr="00936ABC">
        <w:tc>
          <w:tcPr>
            <w:tcW w:w="1885" w:type="dxa"/>
            <w:shd w:val="clear" w:color="auto" w:fill="25FFEF"/>
          </w:tcPr>
          <w:p w14:paraId="11DF7E52" w14:textId="77777777" w:rsidR="00BF2F80" w:rsidRPr="00EA5F8C" w:rsidRDefault="00BF2F80" w:rsidP="00936ABC">
            <w:pPr>
              <w:spacing w:after="120"/>
              <w:rPr>
                <w:b/>
              </w:rPr>
            </w:pPr>
            <w:r w:rsidRPr="00532C92">
              <w:rPr>
                <w:b/>
                <w:highlight w:val="yellow"/>
              </w:rPr>
              <w:t>INSERT CAMPUS NAME</w:t>
            </w:r>
          </w:p>
        </w:tc>
        <w:tc>
          <w:tcPr>
            <w:tcW w:w="4050" w:type="dxa"/>
            <w:shd w:val="clear" w:color="auto" w:fill="25FFEF"/>
          </w:tcPr>
          <w:p w14:paraId="45FDC211" w14:textId="77777777" w:rsidR="00BF2F80" w:rsidRDefault="00BF2F80" w:rsidP="00936ABC">
            <w:pPr>
              <w:spacing w:after="120"/>
            </w:pPr>
            <w:r w:rsidRPr="00532C92">
              <w:rPr>
                <w:highlight w:val="yellow"/>
              </w:rPr>
              <w:t>INSERT ADDRESS AND ROOM</w:t>
            </w:r>
          </w:p>
        </w:tc>
        <w:tc>
          <w:tcPr>
            <w:tcW w:w="4135" w:type="dxa"/>
            <w:shd w:val="clear" w:color="auto" w:fill="25FFEF"/>
          </w:tcPr>
          <w:p w14:paraId="330ADB72" w14:textId="77777777" w:rsidR="00BF2F80" w:rsidRDefault="00BF2F80" w:rsidP="00936ABC">
            <w:pPr>
              <w:spacing w:after="120"/>
            </w:pPr>
            <w:r w:rsidRPr="00532C92">
              <w:rPr>
                <w:highlight w:val="yellow"/>
              </w:rPr>
              <w:t>INSERT ADDRESS AND ROOM</w:t>
            </w:r>
          </w:p>
        </w:tc>
      </w:tr>
      <w:tr w:rsidR="00BF2F80" w14:paraId="214A576B" w14:textId="77777777" w:rsidTr="00936ABC">
        <w:tc>
          <w:tcPr>
            <w:tcW w:w="1885" w:type="dxa"/>
            <w:shd w:val="clear" w:color="auto" w:fill="FFFFFF" w:themeFill="background1"/>
          </w:tcPr>
          <w:p w14:paraId="60F628AF" w14:textId="77777777" w:rsidR="00BF2F80" w:rsidRPr="00EA5F8C" w:rsidRDefault="00BF2F80" w:rsidP="00936ABC">
            <w:pPr>
              <w:spacing w:after="120"/>
              <w:rPr>
                <w:b/>
              </w:rPr>
            </w:pPr>
          </w:p>
        </w:tc>
        <w:tc>
          <w:tcPr>
            <w:tcW w:w="4050" w:type="dxa"/>
            <w:shd w:val="clear" w:color="auto" w:fill="FFFFFF" w:themeFill="background1"/>
          </w:tcPr>
          <w:p w14:paraId="5E839F4F" w14:textId="77777777" w:rsidR="00BF2F80" w:rsidRDefault="00BF2F80" w:rsidP="00936ABC">
            <w:pPr>
              <w:spacing w:after="120"/>
            </w:pPr>
          </w:p>
        </w:tc>
        <w:tc>
          <w:tcPr>
            <w:tcW w:w="4135" w:type="dxa"/>
            <w:shd w:val="clear" w:color="auto" w:fill="FFFFFF" w:themeFill="background1"/>
          </w:tcPr>
          <w:p w14:paraId="7A837C74" w14:textId="77777777" w:rsidR="00BF2F80" w:rsidRDefault="00BF2F80" w:rsidP="00936ABC">
            <w:pPr>
              <w:spacing w:after="120"/>
            </w:pPr>
          </w:p>
        </w:tc>
      </w:tr>
      <w:tr w:rsidR="00BF2F80" w14:paraId="0E88ADD6" w14:textId="77777777" w:rsidTr="00936ABC">
        <w:tc>
          <w:tcPr>
            <w:tcW w:w="1885" w:type="dxa"/>
            <w:shd w:val="clear" w:color="auto" w:fill="25FFEF"/>
          </w:tcPr>
          <w:p w14:paraId="3C085F4A" w14:textId="77777777" w:rsidR="00BF2F80" w:rsidRPr="00EA5F8C" w:rsidRDefault="00BF2F80" w:rsidP="00936ABC">
            <w:pPr>
              <w:spacing w:after="120"/>
              <w:rPr>
                <w:b/>
              </w:rPr>
            </w:pPr>
          </w:p>
        </w:tc>
        <w:tc>
          <w:tcPr>
            <w:tcW w:w="4050" w:type="dxa"/>
            <w:shd w:val="clear" w:color="auto" w:fill="25FFEF"/>
          </w:tcPr>
          <w:p w14:paraId="283C754C" w14:textId="77777777" w:rsidR="00BF2F80" w:rsidRDefault="00BF2F80" w:rsidP="00936ABC">
            <w:pPr>
              <w:spacing w:after="120"/>
            </w:pPr>
          </w:p>
        </w:tc>
        <w:tc>
          <w:tcPr>
            <w:tcW w:w="4135" w:type="dxa"/>
            <w:shd w:val="clear" w:color="auto" w:fill="25FFEF"/>
          </w:tcPr>
          <w:p w14:paraId="326CAF2A" w14:textId="77777777" w:rsidR="00BF2F80" w:rsidRDefault="00BF2F80" w:rsidP="00936ABC">
            <w:pPr>
              <w:spacing w:after="120"/>
            </w:pPr>
          </w:p>
        </w:tc>
      </w:tr>
      <w:tr w:rsidR="00BF2F80" w14:paraId="5B91688E" w14:textId="77777777" w:rsidTr="00936ABC">
        <w:tc>
          <w:tcPr>
            <w:tcW w:w="1885" w:type="dxa"/>
            <w:shd w:val="clear" w:color="auto" w:fill="FFFFFF" w:themeFill="background1"/>
          </w:tcPr>
          <w:p w14:paraId="2C819A79" w14:textId="77777777" w:rsidR="00BF2F80" w:rsidRDefault="00BF2F80" w:rsidP="00936ABC">
            <w:pPr>
              <w:spacing w:after="120"/>
              <w:rPr>
                <w:b/>
              </w:rPr>
            </w:pPr>
          </w:p>
        </w:tc>
        <w:tc>
          <w:tcPr>
            <w:tcW w:w="4050" w:type="dxa"/>
            <w:shd w:val="clear" w:color="auto" w:fill="FFFFFF" w:themeFill="background1"/>
          </w:tcPr>
          <w:p w14:paraId="030FE27C" w14:textId="77777777" w:rsidR="00BF2F80" w:rsidRPr="004737D7" w:rsidRDefault="00BF2F80" w:rsidP="00936ABC">
            <w:pPr>
              <w:spacing w:after="120"/>
            </w:pPr>
          </w:p>
        </w:tc>
        <w:tc>
          <w:tcPr>
            <w:tcW w:w="4135" w:type="dxa"/>
            <w:shd w:val="clear" w:color="auto" w:fill="FFFFFF" w:themeFill="background1"/>
          </w:tcPr>
          <w:p w14:paraId="13707050" w14:textId="77777777" w:rsidR="00BF2F80" w:rsidRPr="004737D7" w:rsidRDefault="00BF2F80" w:rsidP="00936ABC">
            <w:pPr>
              <w:spacing w:after="120"/>
            </w:pPr>
          </w:p>
        </w:tc>
      </w:tr>
    </w:tbl>
    <w:p w14:paraId="746508F8" w14:textId="77777777" w:rsidR="00BF2F80" w:rsidRDefault="00BF2F80" w:rsidP="00BF2F80">
      <w:pPr>
        <w:spacing w:after="120"/>
        <w:ind w:left="900"/>
      </w:pPr>
    </w:p>
    <w:p w14:paraId="6315F5D2" w14:textId="77777777" w:rsidR="00944759" w:rsidRDefault="005D2A31" w:rsidP="005435B0">
      <w:pPr>
        <w:pStyle w:val="Heading2"/>
      </w:pPr>
      <w:bookmarkStart w:id="14" w:name="_Toc102928011"/>
      <w:r>
        <w:t>2.3</w:t>
      </w:r>
      <w:r w:rsidR="00944759" w:rsidRPr="00EE692B">
        <w:t xml:space="preserve"> </w:t>
      </w:r>
      <w:r w:rsidR="00846856">
        <w:t xml:space="preserve">Support for </w:t>
      </w:r>
      <w:r w:rsidR="00DC3244">
        <w:t xml:space="preserve">a </w:t>
      </w:r>
      <w:r w:rsidR="00944759" w:rsidRPr="00EE692B">
        <w:t>Planned Event, Forecasted Incident and Other</w:t>
      </w:r>
      <w:r w:rsidR="00F04788">
        <w:t xml:space="preserve"> </w:t>
      </w:r>
      <w:r w:rsidR="00DC3244">
        <w:t>Issues</w:t>
      </w:r>
      <w:bookmarkEnd w:id="14"/>
      <w:r w:rsidR="00F04788">
        <w:t xml:space="preserve"> </w:t>
      </w:r>
    </w:p>
    <w:p w14:paraId="5C847080" w14:textId="77777777" w:rsidR="00944759" w:rsidRDefault="00944759" w:rsidP="00581EB8">
      <w:pPr>
        <w:spacing w:after="120"/>
        <w:ind w:left="720"/>
      </w:pPr>
      <w:r>
        <w:t xml:space="preserve">A variety of other incidents or events may precipitate the need for crisis communication, </w:t>
      </w:r>
      <w:r w:rsidR="00916498">
        <w:t>including but not limited to</w:t>
      </w:r>
      <w:r>
        <w:t>:</w:t>
      </w:r>
    </w:p>
    <w:p w14:paraId="5FDCB7F6" w14:textId="77777777" w:rsidR="00944759" w:rsidRDefault="00944759" w:rsidP="003A6C68">
      <w:pPr>
        <w:pStyle w:val="ListParagraph"/>
        <w:numPr>
          <w:ilvl w:val="0"/>
          <w:numId w:val="7"/>
        </w:numPr>
        <w:spacing w:after="120"/>
        <w:ind w:left="1170"/>
      </w:pPr>
      <w:r>
        <w:t>Planned events, e.g., a workforce stoppage</w:t>
      </w:r>
    </w:p>
    <w:p w14:paraId="318A53ED" w14:textId="77777777" w:rsidR="00944759" w:rsidRDefault="00944759" w:rsidP="003A6C68">
      <w:pPr>
        <w:pStyle w:val="ListParagraph"/>
        <w:numPr>
          <w:ilvl w:val="0"/>
          <w:numId w:val="7"/>
        </w:numPr>
        <w:spacing w:after="120"/>
        <w:ind w:left="1170"/>
      </w:pPr>
      <w:r>
        <w:t>Forecasted incidents, e.g., an anticipated power outage, severe weather</w:t>
      </w:r>
    </w:p>
    <w:p w14:paraId="22C272BB" w14:textId="20BE8653" w:rsidR="00944759" w:rsidRDefault="00944759" w:rsidP="003A6C68">
      <w:pPr>
        <w:pStyle w:val="ListParagraph"/>
        <w:numPr>
          <w:ilvl w:val="0"/>
          <w:numId w:val="7"/>
        </w:numPr>
        <w:spacing w:after="120"/>
        <w:ind w:left="1170"/>
      </w:pPr>
      <w:r>
        <w:t xml:space="preserve">Regional, national, or international high-profile incidents with no direct impact to </w:t>
      </w:r>
      <w:proofErr w:type="gramStart"/>
      <w:r>
        <w:t>an</w:t>
      </w:r>
      <w:proofErr w:type="gramEnd"/>
      <w:r>
        <w:t xml:space="preserve"> </w:t>
      </w:r>
      <w:r w:rsidR="00260D0E">
        <w:t>facility</w:t>
      </w:r>
      <w:r>
        <w:t xml:space="preserve"> but which could generate significant interest</w:t>
      </w:r>
    </w:p>
    <w:p w14:paraId="18B83C4A" w14:textId="77777777" w:rsidR="00944759" w:rsidRDefault="00944759" w:rsidP="003A6C68">
      <w:pPr>
        <w:pStyle w:val="ListParagraph"/>
        <w:numPr>
          <w:ilvl w:val="0"/>
          <w:numId w:val="7"/>
        </w:numPr>
        <w:spacing w:after="120"/>
        <w:ind w:left="1170"/>
      </w:pPr>
      <w:r>
        <w:t>Other matters requiring crisis communication</w:t>
      </w:r>
    </w:p>
    <w:p w14:paraId="6EED99E1" w14:textId="36764CD0" w:rsidR="00944759" w:rsidRDefault="00944759" w:rsidP="005435B0">
      <w:pPr>
        <w:spacing w:after="120"/>
        <w:ind w:left="720"/>
      </w:pPr>
      <w:r>
        <w:t xml:space="preserve">In these instances, </w:t>
      </w:r>
      <w:sdt>
        <w:sdtPr>
          <w:rPr>
            <w:rFonts w:cs="PΩ≈Xˇ"/>
          </w:rPr>
          <w:alias w:val="Hospital Name"/>
          <w:tag w:val="Hospital Name"/>
          <w:id w:val="-1039663080"/>
          <w:placeholder>
            <w:docPart w:val="E14BC37C47C747449E6A2141F986FDB5"/>
          </w:placeholder>
          <w:showingPlcHdr/>
          <w:dataBinding w:prefixMappings="xmlns:ns0='SutterHealthEPCommsPlan' " w:xpath="/ns0:EPCommsPlan[1]/ns0:epplan[1]/ns0:affiliatename[1]" w:storeItemID="{02E7F7ED-D2B4-407F-BBDA-35B761C1F3B4}"/>
          <w:text/>
        </w:sdtPr>
        <w:sdtEndPr/>
        <w:sdtContent>
          <w:r w:rsidR="008E0C50">
            <w:rPr>
              <w:rStyle w:val="PlaceholderText"/>
            </w:rPr>
            <w:t>HOSPITAL NAME</w:t>
          </w:r>
        </w:sdtContent>
      </w:sdt>
      <w:r w:rsidR="008E0C50">
        <w:t xml:space="preserve"> </w:t>
      </w:r>
      <w:r>
        <w:t xml:space="preserve">leadership should </w:t>
      </w:r>
      <w:r w:rsidR="00846856">
        <w:t>follow the same engagement process.</w:t>
      </w:r>
      <w:r>
        <w:t xml:space="preserve"> </w:t>
      </w:r>
      <w:r w:rsidR="00846856">
        <w:t xml:space="preserve">Members of the </w:t>
      </w:r>
      <w:r w:rsidR="003151E3">
        <w:t xml:space="preserve">System </w:t>
      </w:r>
      <w:r>
        <w:t xml:space="preserve">Public </w:t>
      </w:r>
      <w:r w:rsidR="00321704">
        <w:t xml:space="preserve">Relations </w:t>
      </w:r>
      <w:r>
        <w:t>team</w:t>
      </w:r>
      <w:r w:rsidR="00846856">
        <w:t>s</w:t>
      </w:r>
      <w:r>
        <w:t xml:space="preserve"> </w:t>
      </w:r>
      <w:r w:rsidR="00846856">
        <w:t>will coordinate and identify a primary contact who will manage communications support for the issue. The team will utilize the Crisis Communications Plan and best practices to provide strategic support for the issue</w:t>
      </w:r>
      <w:r w:rsidR="00F04788">
        <w:t xml:space="preserve"> in a timely manner</w:t>
      </w:r>
      <w:r w:rsidR="00846856">
        <w:t xml:space="preserve">.  </w:t>
      </w:r>
    </w:p>
    <w:p w14:paraId="2C353304" w14:textId="77777777" w:rsidR="00846856" w:rsidRDefault="00846856" w:rsidP="005435B0">
      <w:pPr>
        <w:pStyle w:val="Heading2"/>
      </w:pPr>
      <w:bookmarkStart w:id="15" w:name="_Toc102928012"/>
      <w:r>
        <w:t>2.4 Additional Support from the Crisis Communications Team</w:t>
      </w:r>
      <w:bookmarkEnd w:id="15"/>
      <w:r>
        <w:t xml:space="preserve">  </w:t>
      </w:r>
    </w:p>
    <w:p w14:paraId="0FF2F80C" w14:textId="70C8352F" w:rsidR="00846856" w:rsidRDefault="00846856" w:rsidP="005435B0">
      <w:pPr>
        <w:spacing w:after="120"/>
        <w:ind w:left="720"/>
      </w:pPr>
      <w:r>
        <w:t xml:space="preserve">The Public Information Officer or primary communications contact may coordinate with other members of the </w:t>
      </w:r>
      <w:r w:rsidR="003151E3">
        <w:t xml:space="preserve">System </w:t>
      </w:r>
      <w:r w:rsidR="00321704">
        <w:t>Public Relations</w:t>
      </w:r>
      <w:r>
        <w:t xml:space="preserve"> Department to participate in a Crisis Communication Team</w:t>
      </w:r>
      <w:r w:rsidR="00670A6E">
        <w:t xml:space="preserve"> virtually. </w:t>
      </w:r>
      <w:r>
        <w:t>Members of the team may act as liaisons to the press and coordinate press briefings as needed, manage social channels and web properties, and manage internal communication channels to employees.</w:t>
      </w:r>
    </w:p>
    <w:p w14:paraId="7722A4CB" w14:textId="7451767F" w:rsidR="000D5E13" w:rsidRDefault="00846856" w:rsidP="005435B0">
      <w:pPr>
        <w:spacing w:after="120"/>
        <w:ind w:left="720"/>
      </w:pPr>
      <w:r>
        <w:t xml:space="preserve">Crisis communication is a two-way process, </w:t>
      </w:r>
      <w:r w:rsidR="005435B0">
        <w:t>and</w:t>
      </w:r>
      <w:r>
        <w:t xml:space="preserve"> members of the team </w:t>
      </w:r>
      <w:r w:rsidR="005435B0">
        <w:t xml:space="preserve">will support </w:t>
      </w:r>
      <w:r>
        <w:t>monitoring news media, social media, and community discussions to learn about unmet information and response needs, and to counter misinformation.</w:t>
      </w:r>
      <w:r w:rsidR="005435B0">
        <w:t xml:space="preserve"> </w:t>
      </w:r>
      <w:r w:rsidR="00670A6E">
        <w:t>Communication Team Members may also support a Joint Information Center</w:t>
      </w:r>
      <w:r w:rsidR="00717443">
        <w:t xml:space="preserve"> (JIC)</w:t>
      </w:r>
      <w:r w:rsidR="00670A6E">
        <w:t xml:space="preserve">, if one is coordinated by other responding public agencies. </w:t>
      </w:r>
    </w:p>
    <w:p w14:paraId="679DCFCE" w14:textId="77777777" w:rsidR="00694607" w:rsidRDefault="00694607">
      <w:pPr>
        <w:rPr>
          <w:rFonts w:asciiTheme="majorHAnsi" w:eastAsiaTheme="majorEastAsia" w:hAnsiTheme="majorHAnsi" w:cstheme="majorBidi"/>
          <w:b/>
          <w:bCs/>
          <w:color w:val="00A499"/>
          <w:sz w:val="32"/>
          <w:szCs w:val="32"/>
        </w:rPr>
      </w:pPr>
      <w:r>
        <w:br w:type="page"/>
      </w:r>
    </w:p>
    <w:p w14:paraId="6656510E" w14:textId="7758939D" w:rsidR="00166887" w:rsidRPr="00EE692B" w:rsidRDefault="00EE692B" w:rsidP="005435B0">
      <w:pPr>
        <w:pStyle w:val="Heading1"/>
        <w:spacing w:after="120"/>
      </w:pPr>
      <w:bookmarkStart w:id="16" w:name="_Toc102928013"/>
      <w:r>
        <w:lastRenderedPageBreak/>
        <w:t>3.0</w:t>
      </w:r>
      <w:r w:rsidR="00166887" w:rsidRPr="00EE692B">
        <w:t xml:space="preserve"> </w:t>
      </w:r>
      <w:r w:rsidR="00FF79AB">
        <w:t xml:space="preserve">Initial Crisis Response – PIO </w:t>
      </w:r>
      <w:r w:rsidR="00B635F9">
        <w:t>R</w:t>
      </w:r>
      <w:r w:rsidR="00FF79AB">
        <w:t xml:space="preserve">esponsibilities </w:t>
      </w:r>
      <w:r w:rsidR="00B635F9">
        <w:t>During an</w:t>
      </w:r>
      <w:r w:rsidR="00FF79AB">
        <w:t xml:space="preserve"> ICC</w:t>
      </w:r>
      <w:r w:rsidR="00260D0E">
        <w:t>/EOC</w:t>
      </w:r>
      <w:r w:rsidR="00FF79AB">
        <w:t xml:space="preserve"> </w:t>
      </w:r>
      <w:r w:rsidR="00B635F9">
        <w:t>A</w:t>
      </w:r>
      <w:r w:rsidR="00FF79AB">
        <w:t>ctivation</w:t>
      </w:r>
      <w:bookmarkEnd w:id="16"/>
    </w:p>
    <w:p w14:paraId="187075BB" w14:textId="1C1AE143" w:rsidR="00166887" w:rsidRDefault="00A429C5" w:rsidP="005435B0">
      <w:pPr>
        <w:pStyle w:val="Heading2"/>
      </w:pPr>
      <w:bookmarkStart w:id="17" w:name="_Toc102928014"/>
      <w:r>
        <w:t>3</w:t>
      </w:r>
      <w:r w:rsidR="00D24E66">
        <w:t xml:space="preserve">.1 </w:t>
      </w:r>
      <w:r w:rsidR="006A5735">
        <w:t>Alerts</w:t>
      </w:r>
      <w:r w:rsidR="00670A6E">
        <w:t>/</w:t>
      </w:r>
      <w:r w:rsidR="00F04788">
        <w:t xml:space="preserve">Initial </w:t>
      </w:r>
      <w:r w:rsidR="00D24E66">
        <w:t>Notification</w:t>
      </w:r>
      <w:r w:rsidR="00F04788">
        <w:t>s</w:t>
      </w:r>
      <w:bookmarkEnd w:id="17"/>
    </w:p>
    <w:p w14:paraId="2D615323" w14:textId="763934F6" w:rsidR="00F04788" w:rsidRDefault="00FF79AB" w:rsidP="005435B0">
      <w:pPr>
        <w:spacing w:after="120"/>
        <w:ind w:left="720"/>
      </w:pPr>
      <w:r>
        <w:t>When</w:t>
      </w:r>
      <w:r w:rsidR="00534979" w:rsidRPr="00534979">
        <w:rPr>
          <w:rFonts w:cs="PΩ≈Xˇ"/>
        </w:rPr>
        <w:t xml:space="preserve"> </w:t>
      </w:r>
      <w:sdt>
        <w:sdtPr>
          <w:rPr>
            <w:rFonts w:cs="PΩ≈Xˇ"/>
          </w:rPr>
          <w:alias w:val="Hospital Name"/>
          <w:tag w:val="Hospital Name"/>
          <w:id w:val="-1643489289"/>
          <w:placeholder>
            <w:docPart w:val="97A3843B85EF4A558A432E8AEDD0ED1E"/>
          </w:placeholder>
          <w:showingPlcHdr/>
          <w:dataBinding w:prefixMappings="xmlns:ns0='SutterHealthEPCommsPlan' " w:xpath="/ns0:EPCommsPlan[1]/ns0:epplan[1]/ns0:affiliatename[1]" w:storeItemID="{02E7F7ED-D2B4-407F-BBDA-35B761C1F3B4}"/>
          <w:text/>
        </w:sdtPr>
        <w:sdtEndPr/>
        <w:sdtContent>
          <w:r w:rsidR="00534979">
            <w:rPr>
              <w:rStyle w:val="PlaceholderText"/>
            </w:rPr>
            <w:t>HOSPITAL NAME</w:t>
          </w:r>
        </w:sdtContent>
      </w:sdt>
      <w:r>
        <w:t>’s ICC</w:t>
      </w:r>
      <w:r w:rsidR="00534979">
        <w:t>/EOC</w:t>
      </w:r>
      <w:r>
        <w:t xml:space="preserve"> activation occurs, the </w:t>
      </w:r>
      <w:r w:rsidR="006A5735">
        <w:t>alert</w:t>
      </w:r>
      <w:r>
        <w:t>/initial notification</w:t>
      </w:r>
      <w:r w:rsidR="00F04788">
        <w:t xml:space="preserve"> is triggered by an emergency or suspected emergency that is detected by, or reported to </w:t>
      </w:r>
      <w:r w:rsidR="00260D0E">
        <w:t>facility</w:t>
      </w:r>
      <w:r w:rsidR="00F04788">
        <w:t xml:space="preserve"> personnel, by the public, patients, public safety, or other persons.</w:t>
      </w:r>
    </w:p>
    <w:p w14:paraId="09BF3524" w14:textId="77777777" w:rsidR="003F4E6F" w:rsidRDefault="003F4E6F" w:rsidP="005435B0">
      <w:pPr>
        <w:spacing w:after="120"/>
        <w:ind w:left="720"/>
      </w:pPr>
      <w:r>
        <w:t>The purpose of the notification process is to:</w:t>
      </w:r>
    </w:p>
    <w:p w14:paraId="07666E3D" w14:textId="77777777" w:rsidR="003F4E6F" w:rsidRDefault="003F4E6F" w:rsidP="00E4304F">
      <w:pPr>
        <w:pStyle w:val="ListParagraph"/>
        <w:numPr>
          <w:ilvl w:val="0"/>
          <w:numId w:val="6"/>
        </w:numPr>
        <w:spacing w:after="120"/>
      </w:pPr>
      <w:r>
        <w:t>Protect the safety of the patients</w:t>
      </w:r>
      <w:r w:rsidR="00F16B07">
        <w:t xml:space="preserve">, employees, </w:t>
      </w:r>
      <w:r>
        <w:t>responders</w:t>
      </w:r>
      <w:r w:rsidR="00F16B07">
        <w:t xml:space="preserve"> and the public</w:t>
      </w:r>
      <w:r>
        <w:t>;</w:t>
      </w:r>
    </w:p>
    <w:p w14:paraId="7F9FCA8F" w14:textId="77777777" w:rsidR="003F4E6F" w:rsidRDefault="003F4E6F" w:rsidP="00E4304F">
      <w:pPr>
        <w:pStyle w:val="ListParagraph"/>
        <w:numPr>
          <w:ilvl w:val="0"/>
          <w:numId w:val="6"/>
        </w:numPr>
        <w:spacing w:after="120"/>
      </w:pPr>
      <w:r>
        <w:t>Initiate incident stabilization efforts as effectively and quickly as possible; and</w:t>
      </w:r>
    </w:p>
    <w:p w14:paraId="302ADD31" w14:textId="77777777" w:rsidR="003F4E6F" w:rsidRDefault="003F4E6F" w:rsidP="00E4304F">
      <w:pPr>
        <w:pStyle w:val="ListParagraph"/>
        <w:numPr>
          <w:ilvl w:val="0"/>
          <w:numId w:val="6"/>
        </w:numPr>
        <w:spacing w:after="120"/>
      </w:pPr>
      <w:r>
        <w:t>Meet regulatory requirements.</w:t>
      </w:r>
    </w:p>
    <w:p w14:paraId="77746369" w14:textId="769C4116" w:rsidR="00EE692B" w:rsidRDefault="00A429C5" w:rsidP="005435B0">
      <w:pPr>
        <w:spacing w:after="120"/>
        <w:ind w:left="720"/>
      </w:pPr>
      <w:r>
        <w:t xml:space="preserve">The PIO </w:t>
      </w:r>
      <w:r w:rsidR="00916498">
        <w:t xml:space="preserve">or primary communication contact </w:t>
      </w:r>
      <w:r>
        <w:t xml:space="preserve">will coordinate with </w:t>
      </w:r>
      <w:r w:rsidR="005435B0">
        <w:t xml:space="preserve">the </w:t>
      </w:r>
      <w:r w:rsidR="00260D0E">
        <w:t>facility</w:t>
      </w:r>
      <w:r>
        <w:t xml:space="preserve"> </w:t>
      </w:r>
      <w:r w:rsidR="005435B0">
        <w:t>to develop initial messages that include</w:t>
      </w:r>
      <w:r w:rsidR="00916498">
        <w:t>, but is not limited to</w:t>
      </w:r>
      <w:r w:rsidR="005435B0">
        <w:t xml:space="preserve">: </w:t>
      </w:r>
    </w:p>
    <w:p w14:paraId="47169F57" w14:textId="77777777" w:rsidR="005435B0" w:rsidRDefault="005435B0" w:rsidP="00E4304F">
      <w:pPr>
        <w:pStyle w:val="ListParagraph"/>
        <w:numPr>
          <w:ilvl w:val="0"/>
          <w:numId w:val="21"/>
        </w:numPr>
        <w:spacing w:after="120"/>
        <w:ind w:left="1080"/>
      </w:pPr>
      <w:r>
        <w:t xml:space="preserve">Currently available incident information (what, where, when, etc.); </w:t>
      </w:r>
    </w:p>
    <w:p w14:paraId="49EBB189" w14:textId="77777777" w:rsidR="005435B0" w:rsidRDefault="005435B0" w:rsidP="00E4304F">
      <w:pPr>
        <w:pStyle w:val="ListParagraph"/>
        <w:numPr>
          <w:ilvl w:val="0"/>
          <w:numId w:val="21"/>
        </w:numPr>
        <w:spacing w:after="120"/>
        <w:ind w:left="1080"/>
      </w:pPr>
      <w:r>
        <w:t xml:space="preserve">Direction to employees and clinicians (currently working onsite and employees off work); </w:t>
      </w:r>
    </w:p>
    <w:p w14:paraId="7206A1F1" w14:textId="77777777" w:rsidR="005435B0" w:rsidRDefault="005435B0" w:rsidP="00E4304F">
      <w:pPr>
        <w:pStyle w:val="ListParagraph"/>
        <w:numPr>
          <w:ilvl w:val="0"/>
          <w:numId w:val="21"/>
        </w:numPr>
        <w:spacing w:after="120"/>
        <w:ind w:left="1080"/>
      </w:pPr>
      <w:r>
        <w:t>Direction to patients and visitors onsite; and</w:t>
      </w:r>
    </w:p>
    <w:p w14:paraId="037F9E34" w14:textId="77777777" w:rsidR="005435B0" w:rsidRDefault="005435B0" w:rsidP="00E4304F">
      <w:pPr>
        <w:pStyle w:val="ListParagraph"/>
        <w:numPr>
          <w:ilvl w:val="0"/>
          <w:numId w:val="21"/>
        </w:numPr>
        <w:spacing w:after="120"/>
        <w:ind w:left="1080"/>
      </w:pPr>
      <w:r>
        <w:t>Direction to members of the public (regarding available services, change in patient location, etc.).</w:t>
      </w:r>
    </w:p>
    <w:p w14:paraId="51E4E9E9" w14:textId="4CB9E8E4" w:rsidR="00EE692B" w:rsidRDefault="00EE692B" w:rsidP="00C33F57">
      <w:pPr>
        <w:spacing w:before="120" w:after="120"/>
        <w:ind w:left="720"/>
      </w:pPr>
      <w:r>
        <w:t xml:space="preserve">In addition to </w:t>
      </w:r>
      <w:r w:rsidR="00A429C5">
        <w:t>being appropriate for multiple</w:t>
      </w:r>
      <w:r>
        <w:t xml:space="preserve"> audiences, messages must be culturally and linguistically sensitive to diverse audiences</w:t>
      </w:r>
      <w:r w:rsidR="009022A8">
        <w:t xml:space="preserve"> to the extent </w:t>
      </w:r>
      <w:r w:rsidR="002C493F">
        <w:t>possible and</w:t>
      </w:r>
      <w:r w:rsidR="009022A8">
        <w:t xml:space="preserve"> adheres to all regulatory and compliance requirements</w:t>
      </w:r>
      <w:r>
        <w:t>.</w:t>
      </w:r>
    </w:p>
    <w:p w14:paraId="55EE7240" w14:textId="77777777" w:rsidR="004E3735" w:rsidRDefault="00A429C5" w:rsidP="00C33F57">
      <w:pPr>
        <w:pStyle w:val="Heading2"/>
      </w:pPr>
      <w:bookmarkStart w:id="18" w:name="_Toc102928015"/>
      <w:r>
        <w:t>3</w:t>
      </w:r>
      <w:r w:rsidR="004E3735">
        <w:t>.</w:t>
      </w:r>
      <w:r w:rsidR="00BF2F80">
        <w:t>2</w:t>
      </w:r>
      <w:r w:rsidR="004E3735">
        <w:t xml:space="preserve"> Social Listening</w:t>
      </w:r>
      <w:r w:rsidR="0054334E">
        <w:t xml:space="preserve"> and </w:t>
      </w:r>
      <w:r w:rsidR="009022A8">
        <w:t>Countering Misinformation</w:t>
      </w:r>
      <w:bookmarkEnd w:id="18"/>
    </w:p>
    <w:p w14:paraId="37A1DC97" w14:textId="77777777" w:rsidR="004E3735" w:rsidRDefault="004E3735" w:rsidP="00C33F57">
      <w:pPr>
        <w:spacing w:after="120"/>
        <w:ind w:left="720"/>
      </w:pPr>
      <w:r>
        <w:t>In addition to their role in crafting and distributing outbound messages, the</w:t>
      </w:r>
      <w:r w:rsidR="00C1151D">
        <w:t xml:space="preserve"> PIO and</w:t>
      </w:r>
      <w:r w:rsidR="008573CE">
        <w:t xml:space="preserve"> Crisis Communication Team</w:t>
      </w:r>
      <w:r w:rsidR="00857688">
        <w:t xml:space="preserve"> also works with appropriate internal and external resources </w:t>
      </w:r>
      <w:r>
        <w:t>to monitor news and social media to become aware of community perceptions of the response</w:t>
      </w:r>
      <w:r w:rsidR="008E14FD">
        <w:t>,</w:t>
      </w:r>
      <w:r>
        <w:t xml:space="preserve"> </w:t>
      </w:r>
      <w:r w:rsidR="006C5502">
        <w:t>counter misinformation</w:t>
      </w:r>
      <w:r>
        <w:t xml:space="preserve"> and </w:t>
      </w:r>
      <w:r w:rsidR="006C5502">
        <w:t>supply accurate information as needed</w:t>
      </w:r>
      <w:r>
        <w:t>.</w:t>
      </w:r>
      <w:r w:rsidR="007B06BC">
        <w:t xml:space="preserve"> </w:t>
      </w:r>
    </w:p>
    <w:p w14:paraId="57985071" w14:textId="77777777" w:rsidR="004E3735" w:rsidRDefault="00A429C5" w:rsidP="00231997">
      <w:pPr>
        <w:pStyle w:val="Heading3"/>
        <w:numPr>
          <w:ilvl w:val="0"/>
          <w:numId w:val="0"/>
        </w:numPr>
        <w:ind w:left="720" w:hanging="720"/>
      </w:pPr>
      <w:bookmarkStart w:id="19" w:name="_Toc102928016"/>
      <w:r>
        <w:t>3</w:t>
      </w:r>
      <w:r w:rsidR="004E3735">
        <w:t>.</w:t>
      </w:r>
      <w:r w:rsidR="00BF2F80">
        <w:t>2</w:t>
      </w:r>
      <w:r w:rsidR="004E3735">
        <w:t>.1 Information Gathered</w:t>
      </w:r>
      <w:bookmarkEnd w:id="19"/>
    </w:p>
    <w:p w14:paraId="0952D2C0" w14:textId="487E4935" w:rsidR="004E3735" w:rsidRDefault="00E33B63" w:rsidP="00C33F57">
      <w:pPr>
        <w:spacing w:after="120"/>
        <w:ind w:left="720"/>
      </w:pPr>
      <w:r>
        <w:t>I</w:t>
      </w:r>
      <w:r w:rsidR="004E3735">
        <w:t xml:space="preserve">nformation gathered by </w:t>
      </w:r>
      <w:r>
        <w:t>members of</w:t>
      </w:r>
      <w:r w:rsidR="006C5502">
        <w:t xml:space="preserve"> </w:t>
      </w:r>
      <w:r>
        <w:t>the</w:t>
      </w:r>
      <w:r w:rsidR="008573CE">
        <w:t xml:space="preserve"> Crisis Communication Team</w:t>
      </w:r>
      <w:r w:rsidR="004E3735">
        <w:t xml:space="preserve"> will be shared with the </w:t>
      </w:r>
      <w:r w:rsidR="008573CE">
        <w:t>PIO</w:t>
      </w:r>
      <w:r w:rsidR="004E3735">
        <w:t xml:space="preserve">. The PIO may then share relevant information with the </w:t>
      </w:r>
      <w:r w:rsidR="008E14FD">
        <w:t>ICC</w:t>
      </w:r>
      <w:r w:rsidR="002C493F">
        <w:t>/EOC</w:t>
      </w:r>
      <w:r w:rsidR="004E3735">
        <w:t xml:space="preserve"> and/or on-scene Incident Commander. Information gathered may help to shape response efforts and provide insight on information that needs to be included in the future public information messages for the incident.</w:t>
      </w:r>
    </w:p>
    <w:p w14:paraId="496BBF1B" w14:textId="77777777" w:rsidR="00951CB9" w:rsidRDefault="00A429C5" w:rsidP="00231997">
      <w:pPr>
        <w:pStyle w:val="Heading3"/>
        <w:numPr>
          <w:ilvl w:val="0"/>
          <w:numId w:val="0"/>
        </w:numPr>
        <w:ind w:left="720" w:hanging="720"/>
      </w:pPr>
      <w:bookmarkStart w:id="20" w:name="_Toc102928017"/>
      <w:r>
        <w:t>3</w:t>
      </w:r>
      <w:r w:rsidR="004E3735">
        <w:t>.</w:t>
      </w:r>
      <w:r w:rsidR="00BF2F80">
        <w:t>2</w:t>
      </w:r>
      <w:r w:rsidR="004E3735">
        <w:t xml:space="preserve">.2 </w:t>
      </w:r>
      <w:r w:rsidR="00FF79AB">
        <w:t>Countering Misinformation</w:t>
      </w:r>
      <w:bookmarkEnd w:id="20"/>
    </w:p>
    <w:p w14:paraId="458F40DB" w14:textId="77777777" w:rsidR="004E3735" w:rsidRDefault="00FF79AB" w:rsidP="00C33F57">
      <w:pPr>
        <w:spacing w:after="120"/>
        <w:ind w:left="720"/>
      </w:pPr>
      <w:r>
        <w:t>Countering misinformation</w:t>
      </w:r>
      <w:r w:rsidR="004E3735">
        <w:t xml:space="preserve"> is the activity of providing accurate, authoritative information to correct or dispel </w:t>
      </w:r>
      <w:r>
        <w:t xml:space="preserve">inaccurate information </w:t>
      </w:r>
      <w:r w:rsidR="004E3735">
        <w:t xml:space="preserve">that is circulating among stakeholders. To </w:t>
      </w:r>
      <w:r>
        <w:t>counter misinformation</w:t>
      </w:r>
      <w:r w:rsidR="004E3735">
        <w:t xml:space="preserve">, members of the </w:t>
      </w:r>
      <w:r w:rsidR="008573CE">
        <w:t>Crisis Communication Team</w:t>
      </w:r>
      <w:r w:rsidR="004E3735">
        <w:t xml:space="preserve"> may:</w:t>
      </w:r>
    </w:p>
    <w:p w14:paraId="23B7E76E" w14:textId="77777777" w:rsidR="004E3735" w:rsidRDefault="004E3735" w:rsidP="00E4304F">
      <w:pPr>
        <w:pStyle w:val="ListParagraph"/>
        <w:numPr>
          <w:ilvl w:val="0"/>
          <w:numId w:val="9"/>
        </w:numPr>
        <w:spacing w:after="120"/>
        <w:ind w:left="1080"/>
      </w:pPr>
      <w:r>
        <w:t>Respond directly to the source of the incorrect information, particularly in the case of social media postings; and/or</w:t>
      </w:r>
    </w:p>
    <w:p w14:paraId="61362094" w14:textId="77777777" w:rsidR="004E3735" w:rsidRDefault="004E3735" w:rsidP="00E4304F">
      <w:pPr>
        <w:pStyle w:val="ListParagraph"/>
        <w:numPr>
          <w:ilvl w:val="0"/>
          <w:numId w:val="9"/>
        </w:numPr>
        <w:spacing w:after="120"/>
        <w:ind w:left="1080"/>
      </w:pPr>
      <w:r>
        <w:t>Include or emphasize correct information in future public information messages for the incident.</w:t>
      </w:r>
    </w:p>
    <w:p w14:paraId="748CC1C0" w14:textId="2605F7CE" w:rsidR="004E3735" w:rsidRDefault="004E3735" w:rsidP="00C33F57">
      <w:pPr>
        <w:spacing w:after="120"/>
        <w:ind w:left="720"/>
      </w:pPr>
      <w:r>
        <w:t>In all cases</w:t>
      </w:r>
      <w:r w:rsidR="008E14FD">
        <w:t>,</w:t>
      </w:r>
      <w:r>
        <w:t xml:space="preserve"> the information supplied to address rumors must be cleared for release through the </w:t>
      </w:r>
      <w:r w:rsidR="002C493F">
        <w:t>PIO or</w:t>
      </w:r>
      <w:r>
        <w:t xml:space="preserve"> must be part of previously cleared content.</w:t>
      </w:r>
    </w:p>
    <w:p w14:paraId="56F1E9D8" w14:textId="77777777" w:rsidR="00C33F57" w:rsidRDefault="00C33F57" w:rsidP="00C33F57">
      <w:pPr>
        <w:spacing w:after="120"/>
        <w:ind w:left="720"/>
      </w:pPr>
    </w:p>
    <w:p w14:paraId="4A1AE395" w14:textId="77777777" w:rsidR="00694607" w:rsidRDefault="00694607">
      <w:pPr>
        <w:rPr>
          <w:rFonts w:asciiTheme="majorHAnsi" w:eastAsiaTheme="majorEastAsia" w:hAnsiTheme="majorHAnsi" w:cstheme="majorBidi"/>
          <w:b/>
          <w:bCs/>
          <w:color w:val="00A499"/>
          <w:sz w:val="32"/>
          <w:szCs w:val="32"/>
        </w:rPr>
      </w:pPr>
      <w:r>
        <w:br w:type="page"/>
      </w:r>
    </w:p>
    <w:p w14:paraId="19A4F07E" w14:textId="51331A54" w:rsidR="005D2A31" w:rsidRPr="00EE692B" w:rsidRDefault="00C1151D" w:rsidP="00231997">
      <w:pPr>
        <w:pStyle w:val="Heading1"/>
      </w:pPr>
      <w:bookmarkStart w:id="21" w:name="_Toc102928018"/>
      <w:r w:rsidRPr="00BF2F80">
        <w:lastRenderedPageBreak/>
        <w:t>4</w:t>
      </w:r>
      <w:r w:rsidR="005D2A31" w:rsidRPr="00BF2F80">
        <w:t>.0 Communicating with Stakeholders</w:t>
      </w:r>
      <w:r w:rsidR="00965BE4" w:rsidRPr="00BF2F80">
        <w:t xml:space="preserve"> During ICC</w:t>
      </w:r>
      <w:r w:rsidR="00260D0E">
        <w:t>/EOC</w:t>
      </w:r>
      <w:r w:rsidR="00965BE4" w:rsidRPr="00BF2F80">
        <w:t xml:space="preserve"> Activations</w:t>
      </w:r>
      <w:bookmarkEnd w:id="21"/>
      <w:r w:rsidR="00965BE4">
        <w:t xml:space="preserve">  </w:t>
      </w:r>
    </w:p>
    <w:p w14:paraId="67AAD043" w14:textId="77777777" w:rsidR="008D6722" w:rsidRDefault="008D6722" w:rsidP="00BA4AC1">
      <w:pPr>
        <w:spacing w:after="120"/>
        <w:ind w:firstLine="720"/>
      </w:pPr>
      <w:r>
        <w:t xml:space="preserve">During </w:t>
      </w:r>
      <w:proofErr w:type="gramStart"/>
      <w:r>
        <w:t>a crisis situation</w:t>
      </w:r>
      <w:proofErr w:type="gramEnd"/>
      <w:r>
        <w:t xml:space="preserve">, </w:t>
      </w:r>
      <w:r w:rsidR="00C1151D">
        <w:t xml:space="preserve">the PIO and Crisis Communications Team will support efforts to: </w:t>
      </w:r>
      <w:r>
        <w:t xml:space="preserve"> </w:t>
      </w:r>
    </w:p>
    <w:p w14:paraId="1F0486EA" w14:textId="77777777" w:rsidR="008D6722" w:rsidRDefault="008D6722" w:rsidP="00E4304F">
      <w:pPr>
        <w:pStyle w:val="ListParagraph"/>
        <w:numPr>
          <w:ilvl w:val="0"/>
          <w:numId w:val="4"/>
        </w:numPr>
        <w:spacing w:after="120"/>
      </w:pPr>
      <w:r>
        <w:t xml:space="preserve">Disseminate </w:t>
      </w:r>
      <w:r w:rsidRPr="003F4E6F">
        <w:rPr>
          <w:u w:val="single"/>
        </w:rPr>
        <w:t>timely and accurate information</w:t>
      </w:r>
      <w:r>
        <w:t xml:space="preserve"> about </w:t>
      </w:r>
      <w:proofErr w:type="gramStart"/>
      <w:r>
        <w:t>a crisis situation</w:t>
      </w:r>
      <w:proofErr w:type="gramEnd"/>
      <w:r>
        <w:t xml:space="preserve"> to relevant stakeholders.</w:t>
      </w:r>
    </w:p>
    <w:p w14:paraId="0BB87A0E" w14:textId="77777777" w:rsidR="008D6722" w:rsidRDefault="008D6722" w:rsidP="00E4304F">
      <w:pPr>
        <w:pStyle w:val="ListParagraph"/>
        <w:numPr>
          <w:ilvl w:val="0"/>
          <w:numId w:val="4"/>
        </w:numPr>
        <w:spacing w:after="120"/>
      </w:pPr>
      <w:r>
        <w:t xml:space="preserve">Provide communications to </w:t>
      </w:r>
      <w:r w:rsidRPr="003F4E6F">
        <w:rPr>
          <w:u w:val="single"/>
        </w:rPr>
        <w:t>alert, inform and reassure</w:t>
      </w:r>
      <w:r>
        <w:t xml:space="preserve"> relevant stakeholders.</w:t>
      </w:r>
    </w:p>
    <w:p w14:paraId="3F2F23A8" w14:textId="25B1ECF0" w:rsidR="008D6722" w:rsidRDefault="008D6722" w:rsidP="00E4304F">
      <w:pPr>
        <w:pStyle w:val="ListParagraph"/>
        <w:numPr>
          <w:ilvl w:val="0"/>
          <w:numId w:val="4"/>
        </w:numPr>
        <w:spacing w:after="120"/>
      </w:pPr>
      <w:r>
        <w:t xml:space="preserve">Engage in a collaborative </w:t>
      </w:r>
      <w:r w:rsidR="00BA4AC1">
        <w:t>decision-making</w:t>
      </w:r>
      <w:r>
        <w:t xml:space="preserve"> process with the relevant </w:t>
      </w:r>
      <w:r w:rsidR="008E14FD">
        <w:t>IC</w:t>
      </w:r>
      <w:r>
        <w:t xml:space="preserve">C. </w:t>
      </w:r>
    </w:p>
    <w:p w14:paraId="0E77C332" w14:textId="436138FF" w:rsidR="00AE3F94" w:rsidRPr="00F04788" w:rsidRDefault="005D2A31" w:rsidP="00BA4AC1">
      <w:pPr>
        <w:spacing w:after="120"/>
        <w:ind w:left="720"/>
        <w:sectPr w:rsidR="00AE3F94" w:rsidRPr="00F04788" w:rsidSect="00846856">
          <w:headerReference w:type="even" r:id="rId27"/>
          <w:headerReference w:type="default" r:id="rId28"/>
          <w:headerReference w:type="first" r:id="rId29"/>
          <w:pgSz w:w="12240" w:h="15840"/>
          <w:pgMar w:top="1584" w:right="720" w:bottom="1008" w:left="720" w:header="720" w:footer="720" w:gutter="0"/>
          <w:cols w:space="720"/>
          <w:docGrid w:linePitch="360"/>
        </w:sectPr>
      </w:pPr>
      <w:r w:rsidRPr="00F04788">
        <w:t>The plan considers the timing, content, and distribution of messaging to a variety of audiences and stakeholders</w:t>
      </w:r>
      <w:r w:rsidR="004908CE">
        <w:t>, in collaboration with additional incident management personnel</w:t>
      </w:r>
      <w:r w:rsidRPr="00F04788">
        <w:t>:</w:t>
      </w:r>
    </w:p>
    <w:p w14:paraId="2387FC81" w14:textId="77777777" w:rsidR="000C1701" w:rsidRPr="00F04788" w:rsidRDefault="000C1701" w:rsidP="00E4304F">
      <w:pPr>
        <w:pStyle w:val="ListParagraph"/>
        <w:numPr>
          <w:ilvl w:val="0"/>
          <w:numId w:val="20"/>
        </w:numPr>
        <w:spacing w:after="120"/>
      </w:pPr>
      <w:r w:rsidRPr="00F04788">
        <w:t>Patients and family members</w:t>
      </w:r>
    </w:p>
    <w:p w14:paraId="32EEA234" w14:textId="77777777" w:rsidR="000C1701" w:rsidRPr="00F04788" w:rsidRDefault="000C1701" w:rsidP="00E4304F">
      <w:pPr>
        <w:pStyle w:val="ListParagraph"/>
        <w:numPr>
          <w:ilvl w:val="0"/>
          <w:numId w:val="3"/>
        </w:numPr>
        <w:spacing w:after="120"/>
      </w:pPr>
      <w:r w:rsidRPr="00F04788">
        <w:t>Visitors and guests</w:t>
      </w:r>
    </w:p>
    <w:p w14:paraId="07D1675B" w14:textId="77777777" w:rsidR="000C1701" w:rsidRPr="00F04788" w:rsidRDefault="000C1701" w:rsidP="00E4304F">
      <w:pPr>
        <w:pStyle w:val="ListParagraph"/>
        <w:numPr>
          <w:ilvl w:val="0"/>
          <w:numId w:val="3"/>
        </w:numPr>
        <w:spacing w:after="120"/>
      </w:pPr>
      <w:r w:rsidRPr="00F04788">
        <w:t>Employees, volunteers, students</w:t>
      </w:r>
    </w:p>
    <w:p w14:paraId="0776C5F5" w14:textId="77777777" w:rsidR="000C1701" w:rsidRPr="00F04788" w:rsidRDefault="000C1701" w:rsidP="00E4304F">
      <w:pPr>
        <w:pStyle w:val="ListParagraph"/>
        <w:numPr>
          <w:ilvl w:val="0"/>
          <w:numId w:val="3"/>
        </w:numPr>
        <w:spacing w:after="120"/>
      </w:pPr>
      <w:r w:rsidRPr="00F04788">
        <w:t>Medical staff</w:t>
      </w:r>
    </w:p>
    <w:p w14:paraId="72950ECF" w14:textId="77777777" w:rsidR="000C1701" w:rsidRPr="00F04788" w:rsidRDefault="000C1701" w:rsidP="00E4304F">
      <w:pPr>
        <w:pStyle w:val="ListParagraph"/>
        <w:numPr>
          <w:ilvl w:val="0"/>
          <w:numId w:val="3"/>
        </w:numPr>
        <w:spacing w:after="120"/>
        <w:ind w:left="540"/>
      </w:pPr>
      <w:r w:rsidRPr="00F04788">
        <w:t>Board members</w:t>
      </w:r>
    </w:p>
    <w:p w14:paraId="5B660DFD" w14:textId="77777777" w:rsidR="000C1701" w:rsidRPr="00F04788" w:rsidRDefault="000C1701" w:rsidP="00E4304F">
      <w:pPr>
        <w:pStyle w:val="ListParagraph"/>
        <w:numPr>
          <w:ilvl w:val="0"/>
          <w:numId w:val="3"/>
        </w:numPr>
        <w:spacing w:after="120"/>
        <w:ind w:left="540"/>
      </w:pPr>
      <w:r w:rsidRPr="00F04788">
        <w:t>Neighbors</w:t>
      </w:r>
    </w:p>
    <w:p w14:paraId="7533873C" w14:textId="77777777" w:rsidR="000C1701" w:rsidRPr="00F04788" w:rsidRDefault="000C1701" w:rsidP="00E4304F">
      <w:pPr>
        <w:pStyle w:val="ListParagraph"/>
        <w:numPr>
          <w:ilvl w:val="0"/>
          <w:numId w:val="3"/>
        </w:numPr>
        <w:spacing w:after="120"/>
        <w:ind w:left="540"/>
      </w:pPr>
      <w:r w:rsidRPr="00F04788">
        <w:t>Community stakeholders (including elected officials)</w:t>
      </w:r>
    </w:p>
    <w:p w14:paraId="54D81151" w14:textId="77777777" w:rsidR="000C1701" w:rsidRPr="00F04788" w:rsidRDefault="000C1701" w:rsidP="00E4304F">
      <w:pPr>
        <w:pStyle w:val="ListParagraph"/>
        <w:numPr>
          <w:ilvl w:val="0"/>
          <w:numId w:val="3"/>
        </w:numPr>
        <w:spacing w:after="120"/>
        <w:ind w:left="540"/>
      </w:pPr>
      <w:r w:rsidRPr="00F04788">
        <w:t>Government agencies (including emergency management agencies)</w:t>
      </w:r>
    </w:p>
    <w:p w14:paraId="001D2879" w14:textId="77777777" w:rsidR="000C1701" w:rsidRPr="00F04788" w:rsidRDefault="000C1701" w:rsidP="00E4304F">
      <w:pPr>
        <w:pStyle w:val="ListParagraph"/>
        <w:numPr>
          <w:ilvl w:val="0"/>
          <w:numId w:val="3"/>
        </w:numPr>
        <w:spacing w:after="120"/>
        <w:ind w:left="540"/>
      </w:pPr>
      <w:r w:rsidRPr="00F04788">
        <w:t>News media</w:t>
      </w:r>
    </w:p>
    <w:p w14:paraId="79A6477A" w14:textId="77777777" w:rsidR="000C1701" w:rsidRPr="00F04788" w:rsidRDefault="000C1701" w:rsidP="00E4304F">
      <w:pPr>
        <w:pStyle w:val="ListParagraph"/>
        <w:numPr>
          <w:ilvl w:val="0"/>
          <w:numId w:val="3"/>
        </w:numPr>
        <w:spacing w:after="120"/>
        <w:ind w:left="540"/>
      </w:pPr>
      <w:r w:rsidRPr="00F04788">
        <w:t>Partner healthcare organizations (hospitals, clinics, surgery centers, etc.)</w:t>
      </w:r>
    </w:p>
    <w:p w14:paraId="56A8B886" w14:textId="3883850F" w:rsidR="00AE3F94" w:rsidRDefault="000C1701" w:rsidP="008C17C8">
      <w:pPr>
        <w:pStyle w:val="ListParagraph"/>
        <w:numPr>
          <w:ilvl w:val="0"/>
          <w:numId w:val="3"/>
        </w:numPr>
        <w:spacing w:after="120"/>
        <w:ind w:left="540"/>
      </w:pPr>
      <w:r w:rsidRPr="00F04788">
        <w:t>Vendors</w:t>
      </w:r>
      <w:r w:rsidR="008C17C8">
        <w:t xml:space="preserve"> and contractors under agreement</w:t>
      </w:r>
    </w:p>
    <w:p w14:paraId="0A616C03" w14:textId="5679779F" w:rsidR="004908CE" w:rsidRPr="00F04788" w:rsidRDefault="004908CE" w:rsidP="008C17C8">
      <w:pPr>
        <w:pStyle w:val="ListParagraph"/>
        <w:numPr>
          <w:ilvl w:val="0"/>
          <w:numId w:val="3"/>
        </w:numPr>
        <w:spacing w:after="120"/>
        <w:ind w:left="540"/>
        <w:sectPr w:rsidR="004908CE" w:rsidRPr="00F04788" w:rsidSect="00C33F57">
          <w:type w:val="continuous"/>
          <w:pgSz w:w="12240" w:h="15840"/>
          <w:pgMar w:top="1584" w:right="720" w:bottom="1008" w:left="720" w:header="720" w:footer="720" w:gutter="0"/>
          <w:cols w:num="3" w:space="720"/>
          <w:docGrid w:linePitch="360"/>
        </w:sectPr>
      </w:pPr>
      <w:r>
        <w:t>Regulatory agencies</w:t>
      </w:r>
    </w:p>
    <w:p w14:paraId="21BBC27A" w14:textId="1DAC064C" w:rsidR="00CB0269" w:rsidRPr="00F04788" w:rsidRDefault="00601899" w:rsidP="00C33F57">
      <w:pPr>
        <w:pStyle w:val="Heading2"/>
      </w:pPr>
      <w:bookmarkStart w:id="22" w:name="_Toc102928019"/>
      <w:r w:rsidRPr="00F04788">
        <w:t>4.</w:t>
      </w:r>
      <w:r w:rsidR="00E240A7">
        <w:t>1</w:t>
      </w:r>
      <w:r w:rsidRPr="00F04788">
        <w:t xml:space="preserve"> </w:t>
      </w:r>
      <w:r w:rsidR="00F253E7" w:rsidRPr="00F04788">
        <w:t>Reaching</w:t>
      </w:r>
      <w:r w:rsidRPr="00F04788">
        <w:t xml:space="preserve"> </w:t>
      </w:r>
      <w:r w:rsidR="00AE3F94" w:rsidRPr="00F04788">
        <w:t xml:space="preserve">Internal </w:t>
      </w:r>
      <w:r w:rsidRPr="00F04788">
        <w:t>Stakeholder</w:t>
      </w:r>
      <w:r w:rsidR="00F253E7" w:rsidRPr="00F04788">
        <w:t>s</w:t>
      </w:r>
      <w:bookmarkEnd w:id="22"/>
    </w:p>
    <w:p w14:paraId="3B2074F9" w14:textId="5852A522" w:rsidR="00101E34" w:rsidRPr="00F04788" w:rsidRDefault="00101E34" w:rsidP="00C33F57">
      <w:pPr>
        <w:spacing w:after="120"/>
        <w:ind w:left="720"/>
      </w:pPr>
      <w:r w:rsidRPr="00F04788">
        <w:t xml:space="preserve">The PIO coordinates </w:t>
      </w:r>
      <w:r w:rsidR="00857688">
        <w:t>and directs</w:t>
      </w:r>
      <w:r w:rsidR="00FF79AB">
        <w:t xml:space="preserve"> </w:t>
      </w:r>
      <w:r w:rsidRPr="00F04788">
        <w:t xml:space="preserve">communication with </w:t>
      </w:r>
      <w:r w:rsidR="00260D0E">
        <w:t>facility</w:t>
      </w:r>
      <w:r w:rsidRPr="00F04788">
        <w:t xml:space="preserve"> </w:t>
      </w:r>
      <w:r w:rsidR="00E30330">
        <w:t xml:space="preserve">patients, </w:t>
      </w:r>
      <w:r w:rsidRPr="00F04788">
        <w:t>staff</w:t>
      </w:r>
      <w:r w:rsidR="00E30330">
        <w:t>, volunteers and medical staff</w:t>
      </w:r>
      <w:r w:rsidRPr="00F04788">
        <w:t xml:space="preserve">. </w:t>
      </w:r>
    </w:p>
    <w:p w14:paraId="67344634" w14:textId="77777777" w:rsidR="00E30330" w:rsidRDefault="00E30330" w:rsidP="00231997">
      <w:pPr>
        <w:pStyle w:val="Heading3"/>
        <w:numPr>
          <w:ilvl w:val="0"/>
          <w:numId w:val="0"/>
        </w:numPr>
        <w:ind w:left="720" w:hanging="720"/>
      </w:pPr>
      <w:bookmarkStart w:id="23" w:name="_Toc102928020"/>
      <w:r>
        <w:t>4.1.1 Patients and Onsite Visitors</w:t>
      </w:r>
      <w:bookmarkEnd w:id="23"/>
      <w:r>
        <w:t xml:space="preserve"> </w:t>
      </w:r>
    </w:p>
    <w:p w14:paraId="5B76193F" w14:textId="031B7801" w:rsidR="00E30330" w:rsidRDefault="005E6570" w:rsidP="00E30330">
      <w:pPr>
        <w:ind w:left="720"/>
      </w:pPr>
      <w:r>
        <w:t>The PIO will work with other incident management team members</w:t>
      </w:r>
      <w:r w:rsidR="00E30330">
        <w:t xml:space="preserve"> to determine needed patient communications regarding the incident. Depending on available timeframes, the PIO can support a variety of communications, from </w:t>
      </w:r>
      <w:r w:rsidR="00277BC4">
        <w:t>scripting for staff</w:t>
      </w:r>
      <w:r w:rsidR="00E30330">
        <w:t xml:space="preserve"> to patient handouts. Patient-focused materials should also consider information for patient</w:t>
      </w:r>
      <w:r w:rsidR="00277BC4">
        <w:t>s’</w:t>
      </w:r>
      <w:r w:rsidR="00E30330">
        <w:t xml:space="preserve"> family, friends and visitors. </w:t>
      </w:r>
    </w:p>
    <w:p w14:paraId="5CB3765A" w14:textId="77777777" w:rsidR="00601899" w:rsidRPr="00F04788" w:rsidRDefault="00CB0269" w:rsidP="00231997">
      <w:pPr>
        <w:pStyle w:val="Heading3"/>
        <w:numPr>
          <w:ilvl w:val="0"/>
          <w:numId w:val="0"/>
        </w:numPr>
        <w:ind w:left="720" w:hanging="720"/>
      </w:pPr>
      <w:bookmarkStart w:id="24" w:name="_Toc102928021"/>
      <w:r w:rsidRPr="00F04788">
        <w:t>4.</w:t>
      </w:r>
      <w:r w:rsidR="00E240A7">
        <w:t>1</w:t>
      </w:r>
      <w:r w:rsidRPr="00F04788">
        <w:t>.</w:t>
      </w:r>
      <w:r w:rsidR="00E30330">
        <w:t>2</w:t>
      </w:r>
      <w:r w:rsidRPr="00F04788">
        <w:t xml:space="preserve"> Staff</w:t>
      </w:r>
      <w:r w:rsidR="00182C66" w:rsidRPr="00F04788">
        <w:t xml:space="preserve"> and Volunteers</w:t>
      </w:r>
      <w:bookmarkEnd w:id="24"/>
    </w:p>
    <w:p w14:paraId="6BD04D2F" w14:textId="3729CA03" w:rsidR="00CB0269" w:rsidRPr="00F04788" w:rsidRDefault="00CB0269" w:rsidP="00BA4AC1">
      <w:pPr>
        <w:spacing w:after="120"/>
        <w:ind w:left="720"/>
      </w:pPr>
      <w:r w:rsidRPr="00F04788">
        <w:t xml:space="preserve">As part of </w:t>
      </w:r>
      <w:r w:rsidR="002C493F" w:rsidRPr="0049690C">
        <w:rPr>
          <w:highlight w:val="yellow"/>
        </w:rPr>
        <w:t>[COMPANY NAME]</w:t>
      </w:r>
      <w:r w:rsidRPr="00F04788">
        <w:t xml:space="preserve">, </w:t>
      </w:r>
      <w:sdt>
        <w:sdtPr>
          <w:rPr>
            <w:rFonts w:cs="PΩ≈Xˇ"/>
          </w:rPr>
          <w:alias w:val="Hospital Name"/>
          <w:tag w:val="Hospital Name"/>
          <w:id w:val="417612139"/>
          <w:placeholder>
            <w:docPart w:val="B0954605A9854E099A38FEA5FE62E2C2"/>
          </w:placeholder>
          <w:showingPlcHdr/>
          <w:dataBinding w:prefixMappings="xmlns:ns0='SutterHealthEPCommsPlan' " w:xpath="/ns0:EPCommsPlan[1]/ns0:epplan[1]/ns0:affiliatename[1]" w:storeItemID="{02E7F7ED-D2B4-407F-BBDA-35B761C1F3B4}"/>
          <w:text/>
        </w:sdtPr>
        <w:sdtEndPr/>
        <w:sdtContent>
          <w:r w:rsidR="00534979">
            <w:rPr>
              <w:rStyle w:val="PlaceholderText"/>
            </w:rPr>
            <w:t>HOSPITAL NAME</w:t>
          </w:r>
        </w:sdtContent>
      </w:sdt>
      <w:r w:rsidR="00534979" w:rsidRPr="00F04788">
        <w:t xml:space="preserve"> </w:t>
      </w:r>
      <w:r w:rsidRPr="00F04788">
        <w:t>uses</w:t>
      </w:r>
      <w:r w:rsidR="002C493F">
        <w:t xml:space="preserve"> </w:t>
      </w:r>
      <w:r w:rsidR="002C493F" w:rsidRPr="002C493F">
        <w:rPr>
          <w:highlight w:val="yellow"/>
        </w:rPr>
        <w:t>[HR SOFTWARE/APPLICATION]</w:t>
      </w:r>
      <w:r w:rsidRPr="00F04788">
        <w:t xml:space="preserve"> as the central repository of all staff contact information. As such, the primary location of all emails and phone numbers is by accessing </w:t>
      </w:r>
      <w:r w:rsidR="002C493F" w:rsidRPr="002C493F">
        <w:rPr>
          <w:highlight w:val="yellow"/>
        </w:rPr>
        <w:t>[HR SOFTWARE/APPLICATION]</w:t>
      </w:r>
      <w:r w:rsidRPr="006C39A3">
        <w:t>.</w:t>
      </w:r>
    </w:p>
    <w:p w14:paraId="312DF2E5" w14:textId="7C1D8C91" w:rsidR="00CB0269" w:rsidRPr="00F04788" w:rsidRDefault="00CB0269" w:rsidP="00BA4AC1">
      <w:pPr>
        <w:spacing w:after="120"/>
        <w:ind w:left="720"/>
      </w:pPr>
      <w:r w:rsidRPr="00F04788">
        <w:t>Alternate means of maintaining staff contact information includes, but is not limited t</w:t>
      </w:r>
      <w:r w:rsidR="00702C5F">
        <w:t xml:space="preserve">o, individual department “call </w:t>
      </w:r>
      <w:r w:rsidRPr="00F04788">
        <w:t>tree</w:t>
      </w:r>
      <w:r w:rsidR="006C39A3">
        <w:t>s</w:t>
      </w:r>
      <w:r w:rsidRPr="00F04788">
        <w:t>” or contact binder(s), employee files, etc.</w:t>
      </w:r>
    </w:p>
    <w:p w14:paraId="4ACC078B" w14:textId="2526C574" w:rsidR="00182C66" w:rsidRPr="00F04788" w:rsidRDefault="00182C66" w:rsidP="00C33F57">
      <w:pPr>
        <w:spacing w:after="120"/>
        <w:ind w:left="720"/>
      </w:pPr>
      <w:r w:rsidRPr="00F04788">
        <w:t xml:space="preserve">The </w:t>
      </w:r>
      <w:r w:rsidRPr="00F04788">
        <w:rPr>
          <w:b/>
        </w:rPr>
        <w:t>primary</w:t>
      </w:r>
      <w:r w:rsidRPr="00F04788">
        <w:t xml:space="preserve"> contact for accessing </w:t>
      </w:r>
      <w:r w:rsidR="002C493F">
        <w:t>Human Resource Management</w:t>
      </w:r>
      <w:r w:rsidRPr="00F04788">
        <w:t xml:space="preserve"> data is: </w:t>
      </w:r>
      <w:r w:rsidRPr="00FE202C">
        <w:rPr>
          <w:highlight w:val="yellow"/>
        </w:rPr>
        <w:t>[INSERT JOB TITLE AND CONTACT INFORMATION]</w:t>
      </w:r>
    </w:p>
    <w:p w14:paraId="104A3CDC" w14:textId="77777777" w:rsidR="00182C66" w:rsidRDefault="00182C66" w:rsidP="00BA4AC1">
      <w:pPr>
        <w:spacing w:after="120"/>
        <w:ind w:left="720"/>
      </w:pPr>
      <w:r w:rsidRPr="00F04788">
        <w:t xml:space="preserve">The </w:t>
      </w:r>
      <w:r w:rsidRPr="00F04788">
        <w:rPr>
          <w:b/>
        </w:rPr>
        <w:t>alternate</w:t>
      </w:r>
      <w:r w:rsidRPr="00F04788">
        <w:t xml:space="preserve"> contact is: </w:t>
      </w:r>
      <w:r w:rsidRPr="00FE202C">
        <w:rPr>
          <w:highlight w:val="yellow"/>
        </w:rPr>
        <w:t>[INSERT JOB TITLE AND CONTACT INFORMATION]</w:t>
      </w:r>
    </w:p>
    <w:p w14:paraId="378071FB" w14:textId="65A5C07E" w:rsidR="00C04B4A" w:rsidRDefault="00C04B4A" w:rsidP="00C04B4A">
      <w:pPr>
        <w:pStyle w:val="Heading3"/>
        <w:numPr>
          <w:ilvl w:val="0"/>
          <w:numId w:val="0"/>
        </w:numPr>
        <w:ind w:left="720" w:hanging="720"/>
      </w:pPr>
      <w:bookmarkStart w:id="25" w:name="_Toc102928022"/>
      <w:r>
        <w:t xml:space="preserve">4.1.3 </w:t>
      </w:r>
      <w:r w:rsidR="002C493F" w:rsidRPr="002C493F">
        <w:rPr>
          <w:highlight w:val="yellow"/>
        </w:rPr>
        <w:t>[COMPANY NAME]</w:t>
      </w:r>
      <w:r>
        <w:t xml:space="preserve"> Emergency Management</w:t>
      </w:r>
      <w:bookmarkEnd w:id="25"/>
    </w:p>
    <w:p w14:paraId="55A16CF2" w14:textId="2A952D1F" w:rsidR="00C04B4A" w:rsidRDefault="00C04B4A" w:rsidP="00C04B4A">
      <w:pPr>
        <w:spacing w:after="120"/>
        <w:ind w:left="720"/>
      </w:pPr>
      <w:r>
        <w:t>When</w:t>
      </w:r>
      <w:r w:rsidR="00534979" w:rsidRPr="00534979">
        <w:rPr>
          <w:rFonts w:cs="PΩ≈Xˇ"/>
        </w:rPr>
        <w:t xml:space="preserve"> </w:t>
      </w:r>
      <w:sdt>
        <w:sdtPr>
          <w:rPr>
            <w:rFonts w:cs="PΩ≈Xˇ"/>
          </w:rPr>
          <w:alias w:val="Hospital Name"/>
          <w:tag w:val="Hospital Name"/>
          <w:id w:val="1433555753"/>
          <w:placeholder>
            <w:docPart w:val="6AA0F32BFFB9479EBA49575DB8E255FC"/>
          </w:placeholder>
          <w:showingPlcHdr/>
          <w:dataBinding w:prefixMappings="xmlns:ns0='SutterHealthEPCommsPlan' " w:xpath="/ns0:EPCommsPlan[1]/ns0:epplan[1]/ns0:affiliatename[1]" w:storeItemID="{02E7F7ED-D2B4-407F-BBDA-35B761C1F3B4}"/>
          <w:text/>
        </w:sdtPr>
        <w:sdtEndPr/>
        <w:sdtContent>
          <w:r w:rsidR="00534979">
            <w:rPr>
              <w:rStyle w:val="PlaceholderText"/>
            </w:rPr>
            <w:t>HOSPITAL NAME</w:t>
          </w:r>
        </w:sdtContent>
      </w:sdt>
      <w:r>
        <w:t>’s command center is activate</w:t>
      </w:r>
      <w:r w:rsidR="002C493F">
        <w:t>d</w:t>
      </w:r>
      <w:r>
        <w:t xml:space="preserve">, the </w:t>
      </w:r>
      <w:r w:rsidR="002C493F" w:rsidRPr="0049690C">
        <w:rPr>
          <w:highlight w:val="yellow"/>
        </w:rPr>
        <w:t>[COMPANY NAME]</w:t>
      </w:r>
      <w:r w:rsidR="002C493F">
        <w:t xml:space="preserve"> </w:t>
      </w:r>
      <w:r>
        <w:t xml:space="preserve">Emergency Management Duty Officer shall be notified. Throughout the response, the Crisis Communication Team will provide regular updates to </w:t>
      </w:r>
      <w:r w:rsidR="002C493F">
        <w:t>the System Incident Management Team</w:t>
      </w:r>
      <w:r>
        <w:t xml:space="preserve"> (no less than daily). If the communications complexity increases to significantly impact people, the environment, assets, or </w:t>
      </w:r>
      <w:r w:rsidR="002C493F" w:rsidRPr="0049690C">
        <w:rPr>
          <w:highlight w:val="yellow"/>
        </w:rPr>
        <w:t>[COMPANY NAME]</w:t>
      </w:r>
      <w:r>
        <w:t xml:space="preserve">’s reputation, </w:t>
      </w:r>
      <w:r w:rsidR="002C493F">
        <w:t>The System Incident Management Team</w:t>
      </w:r>
      <w:r>
        <w:t xml:space="preserve"> will assess the need to activate </w:t>
      </w:r>
      <w:r w:rsidR="002C493F" w:rsidRPr="0049690C">
        <w:rPr>
          <w:highlight w:val="yellow"/>
        </w:rPr>
        <w:t>[COMPANY NAME]</w:t>
      </w:r>
      <w:r>
        <w:t>’s Incident Management Team (IMT) in support of the response.</w:t>
      </w:r>
    </w:p>
    <w:p w14:paraId="0B0D83D7" w14:textId="46AF592E" w:rsidR="00CB0269" w:rsidRPr="00F04788" w:rsidRDefault="00CB0269" w:rsidP="00231997">
      <w:pPr>
        <w:pStyle w:val="Heading3"/>
        <w:numPr>
          <w:ilvl w:val="0"/>
          <w:numId w:val="0"/>
        </w:numPr>
        <w:ind w:left="720" w:hanging="720"/>
      </w:pPr>
      <w:bookmarkStart w:id="26" w:name="_Toc102928023"/>
      <w:r w:rsidRPr="00F04788">
        <w:lastRenderedPageBreak/>
        <w:t>4.</w:t>
      </w:r>
      <w:r w:rsidR="00E240A7">
        <w:t>1</w:t>
      </w:r>
      <w:r w:rsidRPr="00F04788">
        <w:t>.</w:t>
      </w:r>
      <w:r w:rsidR="00C04B4A">
        <w:t>4</w:t>
      </w:r>
      <w:r w:rsidRPr="00F04788">
        <w:t xml:space="preserve"> Entities providing services under arrangement</w:t>
      </w:r>
      <w:bookmarkEnd w:id="26"/>
    </w:p>
    <w:p w14:paraId="20878043" w14:textId="23E16FC7" w:rsidR="00CB0269" w:rsidRPr="00F04788" w:rsidRDefault="00E95C02" w:rsidP="00BA4AC1">
      <w:pPr>
        <w:spacing w:after="120"/>
        <w:ind w:left="720"/>
      </w:pPr>
      <w:sdt>
        <w:sdtPr>
          <w:rPr>
            <w:rFonts w:cs="PΩ≈Xˇ"/>
          </w:rPr>
          <w:alias w:val="Hospital Name"/>
          <w:tag w:val="Hospital Name"/>
          <w:id w:val="830958295"/>
          <w:placeholder>
            <w:docPart w:val="6F2F51BA50FD469992103E1F59072ABD"/>
          </w:placeholder>
          <w:showingPlcHdr/>
          <w:dataBinding w:prefixMappings="xmlns:ns0='SutterHealthEPCommsPlan' " w:xpath="/ns0:EPCommsPlan[1]/ns0:epplan[1]/ns0:affiliatename[1]" w:storeItemID="{02E7F7ED-D2B4-407F-BBDA-35B761C1F3B4}"/>
          <w:text/>
        </w:sdtPr>
        <w:sdtEndPr/>
        <w:sdtContent>
          <w:r w:rsidR="00534979">
            <w:rPr>
              <w:rStyle w:val="PlaceholderText"/>
            </w:rPr>
            <w:t>HOSPITAL NAME</w:t>
          </w:r>
        </w:sdtContent>
      </w:sdt>
      <w:r w:rsidR="00534979" w:rsidRPr="00F04788">
        <w:t xml:space="preserve"> </w:t>
      </w:r>
      <w:r w:rsidR="00CB0269" w:rsidRPr="00F04788">
        <w:t>contracts with vendors for services and supplies. Each entity providing contractual services will be entered into the central Supply Chain database and vetted. Those that are not managed through Supply Chain will have contact information located with the individual department utilizing their services. An alternate location of contact information may be found in [</w:t>
      </w:r>
      <w:r w:rsidR="00CB0269" w:rsidRPr="00277BC4">
        <w:rPr>
          <w:shd w:val="clear" w:color="auto" w:fill="FFFF00"/>
        </w:rPr>
        <w:t>INSERT CONTRACT SOFTWARE NAME</w:t>
      </w:r>
      <w:r w:rsidR="00CB0269" w:rsidRPr="00F04788">
        <w:t>].</w:t>
      </w:r>
      <w:r w:rsidR="00182C66" w:rsidRPr="00F04788">
        <w:t xml:space="preserve"> </w:t>
      </w:r>
    </w:p>
    <w:p w14:paraId="095043D0" w14:textId="77777777" w:rsidR="00182C66" w:rsidRPr="00F04788" w:rsidRDefault="00182C66" w:rsidP="00BA4AC1">
      <w:pPr>
        <w:spacing w:after="120"/>
        <w:ind w:left="720"/>
      </w:pPr>
      <w:r w:rsidRPr="00F04788">
        <w:t xml:space="preserve">The </w:t>
      </w:r>
      <w:r w:rsidRPr="00F04788">
        <w:rPr>
          <w:b/>
        </w:rPr>
        <w:t>primary</w:t>
      </w:r>
      <w:r w:rsidRPr="00F04788">
        <w:t xml:space="preserve"> contact for accessing agreements and contracts is: [</w:t>
      </w:r>
      <w:r w:rsidRPr="00277BC4">
        <w:rPr>
          <w:shd w:val="clear" w:color="auto" w:fill="FFFF00"/>
        </w:rPr>
        <w:t>INSERT JOB TITLE AND CONTACT INFORMATION</w:t>
      </w:r>
      <w:r w:rsidRPr="00F04788">
        <w:t>]</w:t>
      </w:r>
    </w:p>
    <w:p w14:paraId="67464240" w14:textId="77777777" w:rsidR="00182C66" w:rsidRPr="00F04788" w:rsidRDefault="00182C66" w:rsidP="00BA4AC1">
      <w:pPr>
        <w:spacing w:after="120"/>
        <w:ind w:left="720"/>
      </w:pPr>
      <w:r w:rsidRPr="00F04788">
        <w:t xml:space="preserve">The </w:t>
      </w:r>
      <w:r w:rsidRPr="00F04788">
        <w:rPr>
          <w:b/>
        </w:rPr>
        <w:t>alternate</w:t>
      </w:r>
      <w:r w:rsidRPr="00F04788">
        <w:t xml:space="preserve"> contact is: [</w:t>
      </w:r>
      <w:r w:rsidRPr="00277BC4">
        <w:rPr>
          <w:shd w:val="clear" w:color="auto" w:fill="FFFF00"/>
        </w:rPr>
        <w:t>INSERT JOB TITLE AND CONTACT INFORMATION</w:t>
      </w:r>
      <w:r w:rsidRPr="00F04788">
        <w:t>]</w:t>
      </w:r>
    </w:p>
    <w:p w14:paraId="0D687A3A" w14:textId="39F82480" w:rsidR="00CB0269" w:rsidRPr="00F04788" w:rsidRDefault="00CB0269" w:rsidP="00231997">
      <w:pPr>
        <w:pStyle w:val="Heading3"/>
        <w:numPr>
          <w:ilvl w:val="0"/>
          <w:numId w:val="0"/>
        </w:numPr>
        <w:ind w:left="720" w:hanging="720"/>
      </w:pPr>
      <w:bookmarkStart w:id="27" w:name="_Toc102928024"/>
      <w:r w:rsidRPr="00F04788">
        <w:t>4.</w:t>
      </w:r>
      <w:r w:rsidR="00E240A7">
        <w:t>1</w:t>
      </w:r>
      <w:r w:rsidRPr="00F04788">
        <w:t>.</w:t>
      </w:r>
      <w:r w:rsidR="00C04B4A">
        <w:t>5</w:t>
      </w:r>
      <w:r w:rsidRPr="00F04788">
        <w:t xml:space="preserve"> </w:t>
      </w:r>
      <w:r w:rsidR="007C1A74" w:rsidRPr="00F04788">
        <w:t>Medical Staff</w:t>
      </w:r>
      <w:bookmarkEnd w:id="27"/>
    </w:p>
    <w:p w14:paraId="7C25C8E6" w14:textId="77D263D5" w:rsidR="00CB0269" w:rsidRPr="00F04788" w:rsidRDefault="00182C66" w:rsidP="00BA4AC1">
      <w:pPr>
        <w:spacing w:after="120"/>
        <w:ind w:left="720"/>
      </w:pPr>
      <w:r w:rsidRPr="00F04788">
        <w:t xml:space="preserve">Physician contact information is maintained by the </w:t>
      </w:r>
      <w:r w:rsidR="002C493F">
        <w:t>facility</w:t>
      </w:r>
      <w:r w:rsidRPr="00F04788">
        <w:t xml:space="preserve"> Medical Staff office. The primary repository of </w:t>
      </w:r>
      <w:r w:rsidR="002C493F">
        <w:t>medical staff</w:t>
      </w:r>
      <w:r w:rsidRPr="00F04788">
        <w:t xml:space="preserve"> data is in the [</w:t>
      </w:r>
      <w:r w:rsidRPr="00277BC4">
        <w:rPr>
          <w:shd w:val="clear" w:color="auto" w:fill="FFFF00"/>
        </w:rPr>
        <w:t>INSERT PHYSICIAN CONTACT INFO SOFTWARE NAME</w:t>
      </w:r>
      <w:r w:rsidRPr="00F04788">
        <w:t>]. Alternate means of said data may be found in printed binders that is maintained by the Medical Staff Office; located in [</w:t>
      </w:r>
      <w:r w:rsidRPr="00277BC4">
        <w:rPr>
          <w:shd w:val="clear" w:color="auto" w:fill="FFFF00"/>
        </w:rPr>
        <w:t>INSERT LOCATION OF MEDICAL STAFF OFFICE</w:t>
      </w:r>
      <w:r w:rsidRPr="00F04788">
        <w:t>].</w:t>
      </w:r>
    </w:p>
    <w:p w14:paraId="50992AD8" w14:textId="77777777" w:rsidR="002A02DE" w:rsidRPr="00F04788" w:rsidRDefault="002A02DE" w:rsidP="00BA4AC1">
      <w:pPr>
        <w:pStyle w:val="Heading2"/>
      </w:pPr>
      <w:bookmarkStart w:id="28" w:name="_Toc102928025"/>
      <w:r w:rsidRPr="00F04788">
        <w:t>4.</w:t>
      </w:r>
      <w:r w:rsidR="00E240A7">
        <w:t>2</w:t>
      </w:r>
      <w:r w:rsidRPr="00F04788">
        <w:t xml:space="preserve"> </w:t>
      </w:r>
      <w:r w:rsidR="00AE3F94" w:rsidRPr="00F04788">
        <w:t xml:space="preserve">Reaching </w:t>
      </w:r>
      <w:r w:rsidR="00965BE4">
        <w:t>Government Officials and Other Health Facilities</w:t>
      </w:r>
      <w:r w:rsidR="00AE3F94" w:rsidRPr="00F04788">
        <w:t>:</w:t>
      </w:r>
      <w:bookmarkEnd w:id="28"/>
      <w:r w:rsidR="00AE3F94" w:rsidRPr="00F04788">
        <w:t xml:space="preserve"> </w:t>
      </w:r>
    </w:p>
    <w:p w14:paraId="1F0D9416" w14:textId="79A15C10" w:rsidR="00A13948" w:rsidRDefault="009A32DA" w:rsidP="00BA4AC1">
      <w:pPr>
        <w:spacing w:after="120"/>
        <w:ind w:left="720"/>
      </w:pPr>
      <w:r w:rsidRPr="00F04788">
        <w:t xml:space="preserve">The PIO will coordinate with the </w:t>
      </w:r>
      <w:r w:rsidR="006C39A3">
        <w:t xml:space="preserve">System </w:t>
      </w:r>
      <w:r w:rsidRPr="002C493F">
        <w:rPr>
          <w:highlight w:val="yellow"/>
        </w:rPr>
        <w:t xml:space="preserve">External </w:t>
      </w:r>
      <w:r w:rsidR="00321704" w:rsidRPr="002C493F">
        <w:rPr>
          <w:highlight w:val="yellow"/>
        </w:rPr>
        <w:t>Relations</w:t>
      </w:r>
      <w:r w:rsidRPr="002C493F">
        <w:rPr>
          <w:highlight w:val="yellow"/>
        </w:rPr>
        <w:t xml:space="preserve"> </w:t>
      </w:r>
      <w:r w:rsidR="00FF79AB" w:rsidRPr="002C493F">
        <w:rPr>
          <w:highlight w:val="yellow"/>
        </w:rPr>
        <w:t>and/or Government Relations</w:t>
      </w:r>
      <w:r w:rsidR="00FF79AB">
        <w:t xml:space="preserve"> </w:t>
      </w:r>
      <w:r w:rsidRPr="00F04788">
        <w:t>team</w:t>
      </w:r>
      <w:r w:rsidR="00FF79AB">
        <w:t>s</w:t>
      </w:r>
      <w:r w:rsidRPr="00F04788">
        <w:t xml:space="preserve"> to develop content to be shared with relevant external stakeholders, including but not limited to local</w:t>
      </w:r>
      <w:r>
        <w:t xml:space="preserve"> elected officials, regulatory bodies or agencies or community partners. </w:t>
      </w:r>
    </w:p>
    <w:p w14:paraId="66F6CDE2" w14:textId="77777777" w:rsidR="00AE3F94" w:rsidRDefault="00AE3F94" w:rsidP="00231997">
      <w:pPr>
        <w:pStyle w:val="Heading3"/>
        <w:numPr>
          <w:ilvl w:val="0"/>
          <w:numId w:val="0"/>
        </w:numPr>
        <w:ind w:left="720" w:hanging="720"/>
      </w:pPr>
      <w:bookmarkStart w:id="29" w:name="_Toc102928026"/>
      <w:r>
        <w:t>4.</w:t>
      </w:r>
      <w:r w:rsidR="00E240A7">
        <w:t>2</w:t>
      </w:r>
      <w:r>
        <w:t>.1 Elected and Public Officials</w:t>
      </w:r>
      <w:bookmarkEnd w:id="29"/>
      <w:r>
        <w:t xml:space="preserve"> </w:t>
      </w:r>
    </w:p>
    <w:p w14:paraId="2545324B" w14:textId="1F5DF241" w:rsidR="00AE3F94" w:rsidRDefault="00AE3F94" w:rsidP="00BA4AC1">
      <w:pPr>
        <w:spacing w:after="120"/>
        <w:ind w:left="720"/>
      </w:pPr>
      <w:r>
        <w:t xml:space="preserve">The PIO, in coordination with </w:t>
      </w:r>
      <w:r w:rsidR="006C39A3">
        <w:t xml:space="preserve">System </w:t>
      </w:r>
      <w:r w:rsidRPr="002C493F">
        <w:rPr>
          <w:highlight w:val="yellow"/>
        </w:rPr>
        <w:t xml:space="preserve">External </w:t>
      </w:r>
      <w:r w:rsidR="00321704" w:rsidRPr="002C493F">
        <w:rPr>
          <w:highlight w:val="yellow"/>
        </w:rPr>
        <w:t>Relations</w:t>
      </w:r>
      <w:r w:rsidR="00FF79AB" w:rsidRPr="002C493F">
        <w:rPr>
          <w:highlight w:val="yellow"/>
        </w:rPr>
        <w:t xml:space="preserve"> and Government Relations</w:t>
      </w:r>
      <w:r>
        <w:t xml:space="preserve">, is responsible for </w:t>
      </w:r>
      <w:r w:rsidR="00FF79AB">
        <w:t xml:space="preserve">the management of </w:t>
      </w:r>
      <w:r>
        <w:t>interfacing with dignitaries, important visitors, and high-level public officials (local elected officials, state/federal appointees or elected officials). Any requests for escorts, tours, or briefings of such individuals or groups received by the PIO or the Crisis Communication Team will be coordinated with</w:t>
      </w:r>
      <w:r w:rsidR="006C39A3">
        <w:t xml:space="preserve"> System</w:t>
      </w:r>
      <w:r>
        <w:t xml:space="preserve"> </w:t>
      </w:r>
      <w:r w:rsidRPr="00802A9C">
        <w:rPr>
          <w:highlight w:val="yellow"/>
        </w:rPr>
        <w:t xml:space="preserve">External </w:t>
      </w:r>
      <w:r w:rsidR="00321704" w:rsidRPr="00802A9C">
        <w:rPr>
          <w:highlight w:val="yellow"/>
        </w:rPr>
        <w:t>Relations</w:t>
      </w:r>
      <w:r w:rsidR="00FF79AB" w:rsidRPr="00802A9C">
        <w:rPr>
          <w:highlight w:val="yellow"/>
        </w:rPr>
        <w:t xml:space="preserve"> and Government Relations</w:t>
      </w:r>
      <w:r>
        <w:t xml:space="preserve">. The Crisis Communication Team may assist as appropriate, particularly in helping to provide briefings or the latest incident summary. All escorts or tours must be coordinated with the on-scene Incident Commander or </w:t>
      </w:r>
      <w:r w:rsidR="008E14FD">
        <w:t>ICC</w:t>
      </w:r>
      <w:r w:rsidR="00802A9C">
        <w:t>/EOC</w:t>
      </w:r>
      <w:r>
        <w:t>.</w:t>
      </w:r>
    </w:p>
    <w:p w14:paraId="6AA71CE4" w14:textId="77777777" w:rsidR="008339FF" w:rsidRDefault="00EE5AE7" w:rsidP="00231997">
      <w:pPr>
        <w:pStyle w:val="Heading3"/>
        <w:numPr>
          <w:ilvl w:val="0"/>
          <w:numId w:val="0"/>
        </w:numPr>
        <w:ind w:left="720" w:hanging="720"/>
      </w:pPr>
      <w:bookmarkStart w:id="30" w:name="_Toc102928027"/>
      <w:r>
        <w:t>4.</w:t>
      </w:r>
      <w:r w:rsidR="00E240A7">
        <w:t>2</w:t>
      </w:r>
      <w:r>
        <w:t>.</w:t>
      </w:r>
      <w:r w:rsidR="00E240A7">
        <w:t>2</w:t>
      </w:r>
      <w:r>
        <w:t xml:space="preserve"> </w:t>
      </w:r>
      <w:r w:rsidR="008339FF">
        <w:t xml:space="preserve">Contacting </w:t>
      </w:r>
      <w:r>
        <w:t xml:space="preserve">Other </w:t>
      </w:r>
      <w:r w:rsidR="008339FF">
        <w:t>Healthcare Facilities</w:t>
      </w:r>
      <w:bookmarkEnd w:id="30"/>
    </w:p>
    <w:p w14:paraId="280C5921" w14:textId="2BF89E23" w:rsidR="00EE5AE7" w:rsidRPr="008339FF" w:rsidRDefault="00344D85" w:rsidP="008339FF">
      <w:pPr>
        <w:ind w:firstLine="720"/>
        <w:rPr>
          <w:b/>
          <w:bCs/>
        </w:rPr>
      </w:pPr>
      <w:r w:rsidRPr="00344D85">
        <w:rPr>
          <w:b/>
          <w:bCs/>
          <w:highlight w:val="yellow"/>
        </w:rPr>
        <w:t>[COMPANY NAME]</w:t>
      </w:r>
      <w:r w:rsidR="00EE5AE7" w:rsidRPr="008339FF">
        <w:rPr>
          <w:b/>
          <w:bCs/>
        </w:rPr>
        <w:t xml:space="preserve"> Offices on Campus </w:t>
      </w:r>
      <w:r w:rsidR="006C39A3">
        <w:rPr>
          <w:b/>
          <w:bCs/>
        </w:rPr>
        <w:t>or Geographically Nearby</w:t>
      </w:r>
    </w:p>
    <w:tbl>
      <w:tblPr>
        <w:tblStyle w:val="TableGrid"/>
        <w:tblW w:w="4500" w:type="pct"/>
        <w:tblInd w:w="720" w:type="dxa"/>
        <w:tblLook w:val="04A0" w:firstRow="1" w:lastRow="0" w:firstColumn="1" w:lastColumn="0" w:noHBand="0" w:noVBand="1"/>
      </w:tblPr>
      <w:tblGrid>
        <w:gridCol w:w="1949"/>
        <w:gridCol w:w="1961"/>
        <w:gridCol w:w="1907"/>
        <w:gridCol w:w="1970"/>
        <w:gridCol w:w="1924"/>
      </w:tblGrid>
      <w:tr w:rsidR="0014286A" w14:paraId="7A268A46" w14:textId="77777777" w:rsidTr="007635EE">
        <w:tc>
          <w:tcPr>
            <w:tcW w:w="1949" w:type="dxa"/>
            <w:shd w:val="clear" w:color="auto" w:fill="186EFF"/>
            <w:vAlign w:val="bottom"/>
          </w:tcPr>
          <w:p w14:paraId="7CC41BF4" w14:textId="77777777" w:rsidR="0014286A" w:rsidRPr="000B3524" w:rsidRDefault="0014286A" w:rsidP="00F84748">
            <w:pPr>
              <w:rPr>
                <w:color w:val="FFFFFF" w:themeColor="background1"/>
                <w:sz w:val="22"/>
                <w:szCs w:val="22"/>
              </w:rPr>
            </w:pPr>
            <w:r w:rsidRPr="000B3524">
              <w:rPr>
                <w:color w:val="FFFFFF" w:themeColor="background1"/>
                <w:sz w:val="22"/>
                <w:szCs w:val="22"/>
              </w:rPr>
              <w:t>Facility Name</w:t>
            </w:r>
          </w:p>
        </w:tc>
        <w:tc>
          <w:tcPr>
            <w:tcW w:w="1961" w:type="dxa"/>
            <w:shd w:val="clear" w:color="auto" w:fill="186EFF"/>
            <w:vAlign w:val="bottom"/>
          </w:tcPr>
          <w:p w14:paraId="0A715F19" w14:textId="77777777" w:rsidR="0014286A" w:rsidRPr="000B3524" w:rsidRDefault="0014286A" w:rsidP="00F84748">
            <w:pPr>
              <w:rPr>
                <w:color w:val="FFFFFF" w:themeColor="background1"/>
                <w:sz w:val="22"/>
                <w:szCs w:val="22"/>
              </w:rPr>
            </w:pPr>
            <w:r w:rsidRPr="000B3524">
              <w:rPr>
                <w:color w:val="FFFFFF" w:themeColor="background1"/>
                <w:sz w:val="22"/>
                <w:szCs w:val="22"/>
              </w:rPr>
              <w:t>Point of Contact</w:t>
            </w:r>
          </w:p>
        </w:tc>
        <w:tc>
          <w:tcPr>
            <w:tcW w:w="1907" w:type="dxa"/>
            <w:shd w:val="clear" w:color="auto" w:fill="186EFF"/>
            <w:vAlign w:val="bottom"/>
          </w:tcPr>
          <w:p w14:paraId="3A59F482" w14:textId="77777777" w:rsidR="0014286A" w:rsidRPr="000B3524" w:rsidRDefault="0014286A" w:rsidP="00F84748">
            <w:pPr>
              <w:rPr>
                <w:color w:val="FFFFFF" w:themeColor="background1"/>
                <w:sz w:val="22"/>
                <w:szCs w:val="22"/>
              </w:rPr>
            </w:pPr>
            <w:r w:rsidRPr="000B3524">
              <w:rPr>
                <w:color w:val="FFFFFF" w:themeColor="background1"/>
                <w:sz w:val="22"/>
                <w:szCs w:val="22"/>
              </w:rPr>
              <w:t>Title</w:t>
            </w:r>
          </w:p>
        </w:tc>
        <w:tc>
          <w:tcPr>
            <w:tcW w:w="1970" w:type="dxa"/>
            <w:shd w:val="clear" w:color="auto" w:fill="186EFF"/>
            <w:vAlign w:val="bottom"/>
          </w:tcPr>
          <w:p w14:paraId="2806026F" w14:textId="77777777" w:rsidR="0014286A" w:rsidRPr="000B3524" w:rsidRDefault="0014286A" w:rsidP="00F84748">
            <w:pPr>
              <w:rPr>
                <w:color w:val="FFFFFF" w:themeColor="background1"/>
                <w:sz w:val="22"/>
                <w:szCs w:val="22"/>
              </w:rPr>
            </w:pPr>
            <w:r w:rsidRPr="000B3524">
              <w:rPr>
                <w:color w:val="FFFFFF" w:themeColor="background1"/>
                <w:sz w:val="22"/>
                <w:szCs w:val="22"/>
              </w:rPr>
              <w:t xml:space="preserve">Phone </w:t>
            </w:r>
          </w:p>
          <w:p w14:paraId="099822AF" w14:textId="77777777" w:rsidR="0014286A" w:rsidRPr="000B3524" w:rsidRDefault="0014286A" w:rsidP="00F84748">
            <w:pPr>
              <w:rPr>
                <w:i/>
                <w:color w:val="FFFFFF" w:themeColor="background1"/>
                <w:sz w:val="18"/>
                <w:szCs w:val="18"/>
              </w:rPr>
            </w:pPr>
            <w:r w:rsidRPr="000B3524">
              <w:rPr>
                <w:i/>
                <w:color w:val="FFFFFF" w:themeColor="background1"/>
                <w:sz w:val="18"/>
                <w:szCs w:val="18"/>
              </w:rPr>
              <w:t>(office and alternate)</w:t>
            </w:r>
          </w:p>
        </w:tc>
        <w:tc>
          <w:tcPr>
            <w:tcW w:w="1924" w:type="dxa"/>
            <w:shd w:val="clear" w:color="auto" w:fill="186EFF"/>
            <w:vAlign w:val="bottom"/>
          </w:tcPr>
          <w:p w14:paraId="2C775C8E" w14:textId="77777777" w:rsidR="0014286A" w:rsidRPr="000B3524" w:rsidRDefault="0014286A" w:rsidP="00F84748">
            <w:pPr>
              <w:rPr>
                <w:color w:val="FFFFFF" w:themeColor="background1"/>
                <w:sz w:val="22"/>
                <w:szCs w:val="22"/>
              </w:rPr>
            </w:pPr>
            <w:r w:rsidRPr="000B3524">
              <w:rPr>
                <w:color w:val="FFFFFF" w:themeColor="background1"/>
                <w:sz w:val="22"/>
                <w:szCs w:val="22"/>
              </w:rPr>
              <w:t>Email</w:t>
            </w:r>
          </w:p>
        </w:tc>
      </w:tr>
      <w:tr w:rsidR="0014286A" w14:paraId="10BBC147" w14:textId="77777777" w:rsidTr="00F84748">
        <w:tc>
          <w:tcPr>
            <w:tcW w:w="1949" w:type="dxa"/>
          </w:tcPr>
          <w:p w14:paraId="3393A5B4" w14:textId="77777777" w:rsidR="0014286A" w:rsidRDefault="0014286A" w:rsidP="00F84748"/>
        </w:tc>
        <w:tc>
          <w:tcPr>
            <w:tcW w:w="1961" w:type="dxa"/>
          </w:tcPr>
          <w:p w14:paraId="4248B10C" w14:textId="77777777" w:rsidR="0014286A" w:rsidRDefault="0014286A" w:rsidP="00F84748"/>
        </w:tc>
        <w:tc>
          <w:tcPr>
            <w:tcW w:w="1907" w:type="dxa"/>
          </w:tcPr>
          <w:p w14:paraId="79BCFE36" w14:textId="77777777" w:rsidR="0014286A" w:rsidRDefault="0014286A" w:rsidP="00F84748"/>
        </w:tc>
        <w:tc>
          <w:tcPr>
            <w:tcW w:w="1970" w:type="dxa"/>
          </w:tcPr>
          <w:p w14:paraId="62714A30" w14:textId="77777777" w:rsidR="0014286A" w:rsidRDefault="0014286A" w:rsidP="00F84748"/>
        </w:tc>
        <w:tc>
          <w:tcPr>
            <w:tcW w:w="1924" w:type="dxa"/>
          </w:tcPr>
          <w:p w14:paraId="2F37F4EC" w14:textId="77777777" w:rsidR="0014286A" w:rsidRDefault="0014286A" w:rsidP="00F84748"/>
        </w:tc>
      </w:tr>
      <w:tr w:rsidR="0014286A" w14:paraId="667E7362" w14:textId="77777777" w:rsidTr="00F84748">
        <w:tc>
          <w:tcPr>
            <w:tcW w:w="1949" w:type="dxa"/>
          </w:tcPr>
          <w:p w14:paraId="0DF27579" w14:textId="77777777" w:rsidR="0014286A" w:rsidRDefault="0014286A" w:rsidP="00F84748"/>
        </w:tc>
        <w:tc>
          <w:tcPr>
            <w:tcW w:w="1961" w:type="dxa"/>
          </w:tcPr>
          <w:p w14:paraId="29914AAC" w14:textId="77777777" w:rsidR="0014286A" w:rsidRDefault="0014286A" w:rsidP="00F84748"/>
        </w:tc>
        <w:tc>
          <w:tcPr>
            <w:tcW w:w="1907" w:type="dxa"/>
          </w:tcPr>
          <w:p w14:paraId="45EA664D" w14:textId="77777777" w:rsidR="0014286A" w:rsidRDefault="0014286A" w:rsidP="00F84748"/>
        </w:tc>
        <w:tc>
          <w:tcPr>
            <w:tcW w:w="1970" w:type="dxa"/>
          </w:tcPr>
          <w:p w14:paraId="4C636C31" w14:textId="77777777" w:rsidR="0014286A" w:rsidRDefault="0014286A" w:rsidP="00F84748"/>
        </w:tc>
        <w:tc>
          <w:tcPr>
            <w:tcW w:w="1924" w:type="dxa"/>
          </w:tcPr>
          <w:p w14:paraId="1D3A73F0" w14:textId="77777777" w:rsidR="0014286A" w:rsidRDefault="0014286A" w:rsidP="00F84748"/>
        </w:tc>
      </w:tr>
    </w:tbl>
    <w:p w14:paraId="1C1D7575" w14:textId="77777777" w:rsidR="00EE5AE7" w:rsidRPr="00EE5AE7" w:rsidRDefault="00EE5AE7" w:rsidP="00213D9E"/>
    <w:p w14:paraId="312FD0D6" w14:textId="77777777" w:rsidR="008339FF" w:rsidRDefault="00182C66" w:rsidP="008339FF">
      <w:pPr>
        <w:ind w:firstLine="720"/>
        <w:rPr>
          <w:b/>
          <w:bCs/>
        </w:rPr>
      </w:pPr>
      <w:r w:rsidRPr="008339FF">
        <w:rPr>
          <w:b/>
          <w:bCs/>
        </w:rPr>
        <w:t>Other Healthcare Facilities</w:t>
      </w:r>
    </w:p>
    <w:p w14:paraId="126B7896" w14:textId="3D8CA0BD" w:rsidR="008339FF" w:rsidRDefault="00E95C02" w:rsidP="008339FF">
      <w:pPr>
        <w:ind w:left="720"/>
      </w:pPr>
      <w:sdt>
        <w:sdtPr>
          <w:rPr>
            <w:rFonts w:cs="PΩ≈Xˇ"/>
          </w:rPr>
          <w:alias w:val="Hospital Name"/>
          <w:tag w:val="Hospital Name"/>
          <w:id w:val="1538164822"/>
          <w:placeholder>
            <w:docPart w:val="B7109500EC184D80BA542FDF4250684B"/>
          </w:placeholder>
          <w:showingPlcHdr/>
          <w:dataBinding w:prefixMappings="xmlns:ns0='SutterHealthEPCommsPlan' " w:xpath="/ns0:EPCommsPlan[1]/ns0:epplan[1]/ns0:affiliatename[1]" w:storeItemID="{02E7F7ED-D2B4-407F-BBDA-35B761C1F3B4}"/>
          <w:text/>
        </w:sdtPr>
        <w:sdtEndPr/>
        <w:sdtContent>
          <w:r w:rsidR="00534979">
            <w:rPr>
              <w:rStyle w:val="PlaceholderText"/>
            </w:rPr>
            <w:t>HOSPITAL NAME</w:t>
          </w:r>
        </w:sdtContent>
      </w:sdt>
      <w:r w:rsidR="00534979">
        <w:t xml:space="preserve"> </w:t>
      </w:r>
      <w:r w:rsidR="008339FF">
        <w:t>emergency preparedness staff s</w:t>
      </w:r>
      <w:r w:rsidR="006C39A3">
        <w:t xml:space="preserve">hall maintain </w:t>
      </w:r>
      <w:r w:rsidR="008339FF">
        <w:t>and update a contact list of other area healthcare facilities, including</w:t>
      </w:r>
      <w:r w:rsidR="00D10809">
        <w:t xml:space="preserve"> (as applicable)</w:t>
      </w:r>
      <w:r w:rsidR="008339FF">
        <w:t xml:space="preserve">: </w:t>
      </w:r>
    </w:p>
    <w:p w14:paraId="3FFDD9F9" w14:textId="77777777" w:rsidR="008339FF" w:rsidRPr="008339FF" w:rsidRDefault="008339FF" w:rsidP="003A6C68">
      <w:pPr>
        <w:pStyle w:val="ListParagraph"/>
        <w:numPr>
          <w:ilvl w:val="0"/>
          <w:numId w:val="22"/>
        </w:numPr>
        <w:ind w:left="1080"/>
        <w:rPr>
          <w:b/>
          <w:bCs/>
        </w:rPr>
      </w:pPr>
      <w:r>
        <w:t xml:space="preserve">Ambulatory </w:t>
      </w:r>
      <w:r w:rsidR="00377696">
        <w:t>S</w:t>
      </w:r>
      <w:r>
        <w:t xml:space="preserve">urgical </w:t>
      </w:r>
      <w:r w:rsidR="00377696">
        <w:t>C</w:t>
      </w:r>
      <w:r>
        <w:t>enters</w:t>
      </w:r>
    </w:p>
    <w:p w14:paraId="08A00A3D" w14:textId="77777777" w:rsidR="008339FF" w:rsidRPr="008339FF" w:rsidRDefault="008339FF" w:rsidP="003A6C68">
      <w:pPr>
        <w:pStyle w:val="ListParagraph"/>
        <w:numPr>
          <w:ilvl w:val="0"/>
          <w:numId w:val="22"/>
        </w:numPr>
        <w:ind w:left="1080"/>
        <w:rPr>
          <w:b/>
          <w:bCs/>
        </w:rPr>
      </w:pPr>
      <w:r>
        <w:t xml:space="preserve">Home </w:t>
      </w:r>
      <w:r w:rsidR="00377696">
        <w:t>H</w:t>
      </w:r>
      <w:r>
        <w:t xml:space="preserve">ealth </w:t>
      </w:r>
      <w:r w:rsidR="00E4304F">
        <w:t>A</w:t>
      </w:r>
      <w:r>
        <w:t>gencies</w:t>
      </w:r>
    </w:p>
    <w:p w14:paraId="7EB58565" w14:textId="77777777" w:rsidR="008339FF" w:rsidRPr="008339FF" w:rsidRDefault="008339FF" w:rsidP="003A6C68">
      <w:pPr>
        <w:pStyle w:val="ListParagraph"/>
        <w:numPr>
          <w:ilvl w:val="0"/>
          <w:numId w:val="22"/>
        </w:numPr>
        <w:ind w:left="1080"/>
        <w:rPr>
          <w:b/>
          <w:bCs/>
        </w:rPr>
      </w:pPr>
      <w:r>
        <w:t xml:space="preserve">Hospice </w:t>
      </w:r>
      <w:r w:rsidR="00E4304F">
        <w:t>O</w:t>
      </w:r>
      <w:r>
        <w:t>rganizations</w:t>
      </w:r>
    </w:p>
    <w:p w14:paraId="14CB7F96" w14:textId="18CA0E84" w:rsidR="008339FF" w:rsidRPr="008339FF" w:rsidRDefault="001D505B" w:rsidP="003A6C68">
      <w:pPr>
        <w:pStyle w:val="ListParagraph"/>
        <w:numPr>
          <w:ilvl w:val="0"/>
          <w:numId w:val="22"/>
        </w:numPr>
        <w:ind w:left="1080"/>
        <w:rPr>
          <w:b/>
          <w:bCs/>
        </w:rPr>
      </w:pPr>
      <w:r>
        <w:t xml:space="preserve">Hospital &amp; </w:t>
      </w:r>
      <w:r w:rsidR="00377696">
        <w:t>T</w:t>
      </w:r>
      <w:r w:rsidR="008339FF">
        <w:t xml:space="preserve">ransplant </w:t>
      </w:r>
      <w:r w:rsidR="00377696">
        <w:t>C</w:t>
      </w:r>
      <w:r w:rsidR="008339FF">
        <w:t>enters</w:t>
      </w:r>
    </w:p>
    <w:p w14:paraId="5DEA55C3" w14:textId="77777777" w:rsidR="008339FF" w:rsidRPr="008339FF" w:rsidRDefault="008339FF" w:rsidP="003A6C68">
      <w:pPr>
        <w:pStyle w:val="ListParagraph"/>
        <w:numPr>
          <w:ilvl w:val="0"/>
          <w:numId w:val="22"/>
        </w:numPr>
        <w:ind w:left="1080"/>
        <w:rPr>
          <w:b/>
          <w:bCs/>
        </w:rPr>
      </w:pPr>
      <w:r>
        <w:t xml:space="preserve">Critical </w:t>
      </w:r>
      <w:r w:rsidR="00377696">
        <w:t>A</w:t>
      </w:r>
      <w:r>
        <w:t xml:space="preserve">ccess </w:t>
      </w:r>
      <w:r w:rsidR="00377696">
        <w:t>H</w:t>
      </w:r>
      <w:r>
        <w:t xml:space="preserve">ospitals </w:t>
      </w:r>
    </w:p>
    <w:p w14:paraId="01E9037E" w14:textId="77777777" w:rsidR="008339FF" w:rsidRPr="00377696" w:rsidRDefault="008339FF" w:rsidP="003A6C68">
      <w:pPr>
        <w:pStyle w:val="ListParagraph"/>
        <w:numPr>
          <w:ilvl w:val="0"/>
          <w:numId w:val="22"/>
        </w:numPr>
        <w:ind w:left="1080"/>
        <w:rPr>
          <w:bCs/>
        </w:rPr>
      </w:pPr>
      <w:r w:rsidRPr="00377696">
        <w:rPr>
          <w:bCs/>
        </w:rPr>
        <w:t xml:space="preserve">Long </w:t>
      </w:r>
      <w:r w:rsidR="00377696">
        <w:rPr>
          <w:bCs/>
        </w:rPr>
        <w:t>T</w:t>
      </w:r>
      <w:r w:rsidRPr="00377696">
        <w:rPr>
          <w:bCs/>
        </w:rPr>
        <w:t xml:space="preserve">erm </w:t>
      </w:r>
      <w:r w:rsidR="00377696">
        <w:rPr>
          <w:bCs/>
        </w:rPr>
        <w:t>C</w:t>
      </w:r>
      <w:r w:rsidRPr="00377696">
        <w:rPr>
          <w:bCs/>
        </w:rPr>
        <w:t xml:space="preserve">are </w:t>
      </w:r>
      <w:r w:rsidR="00377696">
        <w:rPr>
          <w:bCs/>
        </w:rPr>
        <w:t>F</w:t>
      </w:r>
      <w:r w:rsidRPr="00377696">
        <w:rPr>
          <w:bCs/>
        </w:rPr>
        <w:t>acilit</w:t>
      </w:r>
      <w:r w:rsidR="00377696" w:rsidRPr="00377696">
        <w:rPr>
          <w:bCs/>
        </w:rPr>
        <w:t>ies/</w:t>
      </w:r>
      <w:r w:rsidR="00377696">
        <w:rPr>
          <w:bCs/>
        </w:rPr>
        <w:t>S</w:t>
      </w:r>
      <w:r w:rsidRPr="00377696">
        <w:rPr>
          <w:bCs/>
        </w:rPr>
        <w:t xml:space="preserve">killed </w:t>
      </w:r>
      <w:r w:rsidR="00377696">
        <w:rPr>
          <w:bCs/>
        </w:rPr>
        <w:t>N</w:t>
      </w:r>
      <w:r w:rsidRPr="00377696">
        <w:rPr>
          <w:bCs/>
        </w:rPr>
        <w:t xml:space="preserve">ursing </w:t>
      </w:r>
      <w:r w:rsidR="00377696">
        <w:rPr>
          <w:bCs/>
        </w:rPr>
        <w:t>F</w:t>
      </w:r>
      <w:r w:rsidRPr="00377696">
        <w:rPr>
          <w:bCs/>
        </w:rPr>
        <w:t>acilit</w:t>
      </w:r>
      <w:r w:rsidR="00377696" w:rsidRPr="00377696">
        <w:rPr>
          <w:bCs/>
        </w:rPr>
        <w:t>ies</w:t>
      </w:r>
    </w:p>
    <w:p w14:paraId="6337B098" w14:textId="77777777" w:rsidR="008339FF" w:rsidRPr="00377696" w:rsidRDefault="008339FF" w:rsidP="003A6C68">
      <w:pPr>
        <w:pStyle w:val="ListParagraph"/>
        <w:numPr>
          <w:ilvl w:val="0"/>
          <w:numId w:val="22"/>
        </w:numPr>
        <w:ind w:left="1080"/>
        <w:rPr>
          <w:bCs/>
        </w:rPr>
      </w:pPr>
      <w:r w:rsidRPr="00377696">
        <w:rPr>
          <w:bCs/>
        </w:rPr>
        <w:lastRenderedPageBreak/>
        <w:t xml:space="preserve">Programs for the </w:t>
      </w:r>
      <w:r w:rsidR="00E4304F">
        <w:rPr>
          <w:bCs/>
        </w:rPr>
        <w:t>A</w:t>
      </w:r>
      <w:r w:rsidRPr="00377696">
        <w:rPr>
          <w:bCs/>
        </w:rPr>
        <w:t>ll-</w:t>
      </w:r>
      <w:r w:rsidR="00E4304F">
        <w:rPr>
          <w:bCs/>
        </w:rPr>
        <w:t>I</w:t>
      </w:r>
      <w:r w:rsidRPr="00377696">
        <w:rPr>
          <w:bCs/>
        </w:rPr>
        <w:t xml:space="preserve">nclusive </w:t>
      </w:r>
      <w:r w:rsidR="00E4304F">
        <w:rPr>
          <w:bCs/>
        </w:rPr>
        <w:t>C</w:t>
      </w:r>
      <w:r w:rsidRPr="00377696">
        <w:rPr>
          <w:bCs/>
        </w:rPr>
        <w:t xml:space="preserve">are for the </w:t>
      </w:r>
      <w:r w:rsidR="00E4304F">
        <w:rPr>
          <w:bCs/>
        </w:rPr>
        <w:t>E</w:t>
      </w:r>
      <w:r w:rsidRPr="00377696">
        <w:rPr>
          <w:bCs/>
        </w:rPr>
        <w:t xml:space="preserve">lderly </w:t>
      </w:r>
    </w:p>
    <w:p w14:paraId="6A7E9D6C" w14:textId="77777777" w:rsidR="008339FF" w:rsidRPr="00377696" w:rsidRDefault="008339FF" w:rsidP="003A6C68">
      <w:pPr>
        <w:pStyle w:val="ListParagraph"/>
        <w:numPr>
          <w:ilvl w:val="0"/>
          <w:numId w:val="22"/>
        </w:numPr>
        <w:ind w:left="1080"/>
        <w:rPr>
          <w:bCs/>
        </w:rPr>
      </w:pPr>
      <w:r w:rsidRPr="00377696">
        <w:rPr>
          <w:bCs/>
        </w:rPr>
        <w:t xml:space="preserve">Psychiatric </w:t>
      </w:r>
      <w:r w:rsidR="00E4304F">
        <w:rPr>
          <w:bCs/>
        </w:rPr>
        <w:t>R</w:t>
      </w:r>
      <w:r w:rsidRPr="00377696">
        <w:rPr>
          <w:bCs/>
        </w:rPr>
        <w:t xml:space="preserve">esidential </w:t>
      </w:r>
      <w:r w:rsidR="00E4304F">
        <w:rPr>
          <w:bCs/>
        </w:rPr>
        <w:t>T</w:t>
      </w:r>
      <w:r w:rsidRPr="00377696">
        <w:rPr>
          <w:bCs/>
        </w:rPr>
        <w:t xml:space="preserve">reatment </w:t>
      </w:r>
      <w:r w:rsidR="00E4304F">
        <w:rPr>
          <w:bCs/>
        </w:rPr>
        <w:t>F</w:t>
      </w:r>
      <w:r w:rsidRPr="00377696">
        <w:rPr>
          <w:bCs/>
        </w:rPr>
        <w:t>acilit</w:t>
      </w:r>
      <w:r w:rsidR="00377696">
        <w:rPr>
          <w:bCs/>
        </w:rPr>
        <w:t xml:space="preserve">ies </w:t>
      </w:r>
    </w:p>
    <w:p w14:paraId="166A1FCA" w14:textId="77777777" w:rsidR="008339FF" w:rsidRDefault="008339FF" w:rsidP="003A6C68">
      <w:pPr>
        <w:pStyle w:val="ListParagraph"/>
        <w:numPr>
          <w:ilvl w:val="0"/>
          <w:numId w:val="22"/>
        </w:numPr>
        <w:ind w:left="1080"/>
        <w:rPr>
          <w:bCs/>
        </w:rPr>
      </w:pPr>
      <w:r w:rsidRPr="00377696">
        <w:rPr>
          <w:bCs/>
        </w:rPr>
        <w:t xml:space="preserve">Rural </w:t>
      </w:r>
      <w:r w:rsidR="00E4304F">
        <w:rPr>
          <w:bCs/>
        </w:rPr>
        <w:t>H</w:t>
      </w:r>
      <w:r w:rsidRPr="00377696">
        <w:rPr>
          <w:bCs/>
        </w:rPr>
        <w:t xml:space="preserve">ealth </w:t>
      </w:r>
      <w:r w:rsidR="00E4304F">
        <w:rPr>
          <w:bCs/>
        </w:rPr>
        <w:t>C</w:t>
      </w:r>
      <w:r w:rsidRPr="00377696">
        <w:rPr>
          <w:bCs/>
        </w:rPr>
        <w:t>linics/</w:t>
      </w:r>
      <w:r w:rsidR="00377696" w:rsidRPr="00377696">
        <w:rPr>
          <w:bCs/>
        </w:rPr>
        <w:t>F</w:t>
      </w:r>
      <w:r w:rsidRPr="00377696">
        <w:rPr>
          <w:bCs/>
        </w:rPr>
        <w:t>ederally Qualified Health Center</w:t>
      </w:r>
      <w:r w:rsidR="00377696" w:rsidRPr="00377696">
        <w:rPr>
          <w:bCs/>
        </w:rPr>
        <w:t>s</w:t>
      </w:r>
    </w:p>
    <w:p w14:paraId="1CB08236" w14:textId="77777777" w:rsidR="00D10809" w:rsidRDefault="00D10809" w:rsidP="00D10809">
      <w:pPr>
        <w:rPr>
          <w:bCs/>
        </w:rPr>
      </w:pPr>
    </w:p>
    <w:p w14:paraId="5C9828A5" w14:textId="580AD292" w:rsidR="00D10809" w:rsidRDefault="00D10809" w:rsidP="00D10809">
      <w:pPr>
        <w:ind w:left="720"/>
        <w:rPr>
          <w:bCs/>
        </w:rPr>
      </w:pPr>
      <w:r>
        <w:rPr>
          <w:bCs/>
        </w:rPr>
        <w:t xml:space="preserve">See Appendix C for </w:t>
      </w:r>
      <w:r w:rsidR="00481504">
        <w:rPr>
          <w:bCs/>
        </w:rPr>
        <w:t>Other Healthcare Facilities Contact Directory</w:t>
      </w:r>
    </w:p>
    <w:p w14:paraId="5A0F7C39" w14:textId="77777777" w:rsidR="00C521AE" w:rsidRDefault="00C521AE" w:rsidP="00C521AE">
      <w:pPr>
        <w:rPr>
          <w:bCs/>
        </w:rPr>
      </w:pPr>
    </w:p>
    <w:p w14:paraId="6DF776C8" w14:textId="77777777" w:rsidR="00AE3F94" w:rsidRDefault="00AE3F94" w:rsidP="00BA4AC1">
      <w:pPr>
        <w:pStyle w:val="Heading2"/>
      </w:pPr>
      <w:bookmarkStart w:id="31" w:name="_Toc102928028"/>
      <w:r>
        <w:t>4.</w:t>
      </w:r>
      <w:r w:rsidR="00E240A7">
        <w:t>3</w:t>
      </w:r>
      <w:r>
        <w:t xml:space="preserve"> Media Relations</w:t>
      </w:r>
      <w:bookmarkEnd w:id="31"/>
      <w:r>
        <w:t xml:space="preserve">  </w:t>
      </w:r>
    </w:p>
    <w:p w14:paraId="4994C314" w14:textId="530A104F" w:rsidR="00277BC4" w:rsidRPr="00277BC4" w:rsidRDefault="00277BC4" w:rsidP="00277BC4">
      <w:pPr>
        <w:ind w:left="720"/>
      </w:pPr>
      <w:r>
        <w:t xml:space="preserve">The </w:t>
      </w:r>
      <w:r w:rsidR="006C39A3">
        <w:t xml:space="preserve">System </w:t>
      </w:r>
      <w:r>
        <w:t xml:space="preserve">PIO and Crisis Communications Team will support reactive and proactive media relations to support transparent and accurate reporting regarding the crisis or issue. </w:t>
      </w:r>
    </w:p>
    <w:p w14:paraId="6B0CB832" w14:textId="77777777" w:rsidR="00AE3F94" w:rsidRDefault="00AE3F94" w:rsidP="00231997">
      <w:pPr>
        <w:pStyle w:val="Heading3"/>
        <w:numPr>
          <w:ilvl w:val="0"/>
          <w:numId w:val="0"/>
        </w:numPr>
        <w:ind w:left="720" w:hanging="720"/>
      </w:pPr>
      <w:bookmarkStart w:id="32" w:name="_Toc102928029"/>
      <w:r>
        <w:t>4.</w:t>
      </w:r>
      <w:r w:rsidR="00E240A7">
        <w:t>3</w:t>
      </w:r>
      <w:r>
        <w:t>.</w:t>
      </w:r>
      <w:r w:rsidR="00E240A7">
        <w:t>1</w:t>
      </w:r>
      <w:r>
        <w:t xml:space="preserve"> Spokespersons</w:t>
      </w:r>
      <w:bookmarkEnd w:id="32"/>
    </w:p>
    <w:p w14:paraId="62033F83" w14:textId="77777777" w:rsidR="00AE3F94" w:rsidRDefault="00AE3F94" w:rsidP="00BA4AC1">
      <w:pPr>
        <w:spacing w:after="120"/>
        <w:ind w:left="720"/>
      </w:pPr>
      <w:r>
        <w:t xml:space="preserve">The Public Information Officer will coordinate with the Incident Commander and the Crisis Communication Team to determine the most appropriate spokesperson based on the incident/issue. The PIO will coordinate approved statements/talking points for the identified spokesperson and will manage media inquiries as appropriate.  </w:t>
      </w:r>
    </w:p>
    <w:p w14:paraId="31A86D6A" w14:textId="77777777" w:rsidR="00AE3F94" w:rsidRDefault="00AE3F94" w:rsidP="00BA4AC1">
      <w:pPr>
        <w:spacing w:after="120"/>
        <w:ind w:left="720"/>
      </w:pPr>
      <w:r>
        <w:t>All spokespersons are qualified by virtue of their day-to-day roles – which align with their responsibilities during crisis – and the required skills and experience fundamental in their job descriptions.</w:t>
      </w:r>
    </w:p>
    <w:p w14:paraId="257A59C5" w14:textId="77777777" w:rsidR="00AE3F94" w:rsidRDefault="00AE3F94" w:rsidP="00231997">
      <w:pPr>
        <w:pStyle w:val="Heading3"/>
        <w:numPr>
          <w:ilvl w:val="0"/>
          <w:numId w:val="0"/>
        </w:numPr>
        <w:ind w:left="720" w:hanging="720"/>
      </w:pPr>
      <w:bookmarkStart w:id="33" w:name="_Toc102928030"/>
      <w:r>
        <w:t>4.</w:t>
      </w:r>
      <w:r w:rsidR="00E240A7">
        <w:t>3.2</w:t>
      </w:r>
      <w:r>
        <w:t xml:space="preserve"> Press Briefings</w:t>
      </w:r>
      <w:bookmarkEnd w:id="33"/>
    </w:p>
    <w:p w14:paraId="61D2A15F" w14:textId="77777777" w:rsidR="00543637" w:rsidRPr="00543637" w:rsidRDefault="00543637" w:rsidP="00BA4AC1">
      <w:pPr>
        <w:spacing w:after="120"/>
        <w:ind w:left="720"/>
        <w:rPr>
          <w:b/>
          <w:bCs/>
        </w:rPr>
      </w:pPr>
      <w:r w:rsidRPr="00543637">
        <w:rPr>
          <w:b/>
          <w:bCs/>
        </w:rPr>
        <w:t xml:space="preserve">Coordination and Potential Participants </w:t>
      </w:r>
    </w:p>
    <w:p w14:paraId="6885AC4D" w14:textId="77777777" w:rsidR="00AE3F94" w:rsidRDefault="00AE3F94" w:rsidP="00BA4AC1">
      <w:pPr>
        <w:spacing w:after="120"/>
        <w:ind w:left="720"/>
      </w:pPr>
      <w:r>
        <w:t xml:space="preserve">As appropriate, the spokesperson will </w:t>
      </w:r>
      <w:r w:rsidR="003E2F40">
        <w:t xml:space="preserve">coordinate and manage </w:t>
      </w:r>
      <w:r>
        <w:t xml:space="preserve">press briefings. If necessary, an additional member of the Crisis Communication Team will be assigned to act as a liaison. </w:t>
      </w:r>
    </w:p>
    <w:p w14:paraId="6B2FEA4D" w14:textId="64BB37E0" w:rsidR="00AE3F94" w:rsidRDefault="00AE3F94" w:rsidP="00BA4AC1">
      <w:pPr>
        <w:spacing w:after="120"/>
        <w:ind w:left="720"/>
      </w:pPr>
      <w:r>
        <w:t>As necessary, key members of</w:t>
      </w:r>
      <w:r w:rsidR="00534979" w:rsidRPr="00534979">
        <w:rPr>
          <w:rFonts w:cs="PΩ≈Xˇ"/>
        </w:rPr>
        <w:t xml:space="preserve"> </w:t>
      </w:r>
      <w:sdt>
        <w:sdtPr>
          <w:rPr>
            <w:rFonts w:cs="PΩ≈Xˇ"/>
          </w:rPr>
          <w:alias w:val="Hospital Name"/>
          <w:tag w:val="Hospital Name"/>
          <w:id w:val="-2062319632"/>
          <w:placeholder>
            <w:docPart w:val="E8834C6AEE2B405D90C8267F3CBA91AA"/>
          </w:placeholder>
          <w:showingPlcHdr/>
          <w:dataBinding w:prefixMappings="xmlns:ns0='SutterHealthEPCommsPlan' " w:xpath="/ns0:EPCommsPlan[1]/ns0:epplan[1]/ns0:affiliatename[1]" w:storeItemID="{02E7F7ED-D2B4-407F-BBDA-35B761C1F3B4}"/>
          <w:text/>
        </w:sdtPr>
        <w:sdtEndPr/>
        <w:sdtContent>
          <w:r w:rsidR="00534979">
            <w:rPr>
              <w:rStyle w:val="PlaceholderText"/>
            </w:rPr>
            <w:t>HOSPITAL NAME</w:t>
          </w:r>
        </w:sdtContent>
      </w:sdt>
      <w:r w:rsidR="006C39A3">
        <w:t>’s</w:t>
      </w:r>
      <w:r>
        <w:t xml:space="preserve"> senior administration or administrators directly involved in the incident may be called upon to speak with the press during a crisis. For example, during a public health emergency it may be appropriate to have the Emergency Department medical director, who is directly involved with the situation, comment. However, unless the incident is specific to the </w:t>
      </w:r>
      <w:r w:rsidR="00260D0E">
        <w:t>facility</w:t>
      </w:r>
      <w:r>
        <w:t xml:space="preserve"> and does not involve any other agencies, all comments should be coordinated with responding agencies. </w:t>
      </w:r>
    </w:p>
    <w:p w14:paraId="283C6E21" w14:textId="77777777" w:rsidR="00AE3F94" w:rsidRDefault="00AE3F94" w:rsidP="00BA4AC1">
      <w:pPr>
        <w:spacing w:after="120"/>
        <w:ind w:left="720"/>
      </w:pPr>
      <w:r>
        <w:t>Members of the Crisis Communication Team involved in the press briefing, the spokesperson, and any administrator(s) making a media appearance will confer before the briefing, ensuring all are prepared for the press briefing. The PIO and/or press briefing liaison remains on hand to coordinate.</w:t>
      </w:r>
    </w:p>
    <w:p w14:paraId="3159C008" w14:textId="77777777" w:rsidR="00BF2F80" w:rsidRPr="00BF2F80" w:rsidRDefault="00BF2F80" w:rsidP="00543637">
      <w:pPr>
        <w:spacing w:after="120"/>
        <w:ind w:left="720"/>
        <w:rPr>
          <w:b/>
          <w:bCs/>
        </w:rPr>
      </w:pPr>
      <w:r>
        <w:rPr>
          <w:b/>
          <w:bCs/>
        </w:rPr>
        <w:t>Pre-Designated</w:t>
      </w:r>
      <w:r w:rsidRPr="00BF2F80">
        <w:rPr>
          <w:b/>
          <w:bCs/>
        </w:rPr>
        <w:t xml:space="preserve"> Briefing </w:t>
      </w:r>
      <w:r>
        <w:rPr>
          <w:b/>
          <w:bCs/>
        </w:rPr>
        <w:t>Areas</w:t>
      </w:r>
    </w:p>
    <w:p w14:paraId="5B28B6CA" w14:textId="7DE1D9ED" w:rsidR="00543637" w:rsidRDefault="00543637" w:rsidP="00543637">
      <w:pPr>
        <w:spacing w:after="120"/>
        <w:ind w:left="720"/>
      </w:pPr>
      <w:r>
        <w:t xml:space="preserve">If members of the press arrive on campus to cover a crisis/incident, they will be directed to a specially designated area at the </w:t>
      </w:r>
      <w:r w:rsidR="00260D0E">
        <w:t>facility</w:t>
      </w:r>
      <w:r>
        <w:t xml:space="preserve"> unaffected by the incident and where their presence will not impede potential patient access. There, they may be allowed to film/report on the incident without interfering in incident response. The PIO will work with the Incident Commander to determine whether any briefings and/or Q&amp;A take place.</w:t>
      </w:r>
    </w:p>
    <w:p w14:paraId="43F952F3" w14:textId="77777777" w:rsidR="00543637" w:rsidRDefault="00543637" w:rsidP="00543637">
      <w:pPr>
        <w:spacing w:after="120"/>
        <w:ind w:left="720"/>
      </w:pPr>
      <w:r>
        <w:t>Staging areas include the following; however, the PIO may select any suitable location in coordination with the Incident Command Center, if activated, or the on-scene Incident Commander:</w:t>
      </w:r>
    </w:p>
    <w:p w14:paraId="4EF01FE0" w14:textId="77777777" w:rsidR="00543637" w:rsidRPr="00C83CAC" w:rsidRDefault="00543637" w:rsidP="00E4304F">
      <w:pPr>
        <w:pStyle w:val="ListParagraph"/>
        <w:numPr>
          <w:ilvl w:val="0"/>
          <w:numId w:val="10"/>
        </w:numPr>
        <w:spacing w:after="120"/>
        <w:ind w:left="1080"/>
        <w:rPr>
          <w:highlight w:val="yellow"/>
        </w:rPr>
      </w:pPr>
      <w:r w:rsidRPr="00C83CAC">
        <w:rPr>
          <w:highlight w:val="yellow"/>
        </w:rPr>
        <w:t xml:space="preserve">[INSERT </w:t>
      </w:r>
      <w:r>
        <w:rPr>
          <w:highlight w:val="yellow"/>
        </w:rPr>
        <w:t xml:space="preserve">STAGING </w:t>
      </w:r>
      <w:r w:rsidRPr="00C83CAC">
        <w:rPr>
          <w:highlight w:val="yellow"/>
        </w:rPr>
        <w:t>LOCATION(S) OF PRESS BRIEFING AREA]</w:t>
      </w:r>
    </w:p>
    <w:p w14:paraId="6D03A7EB" w14:textId="77777777" w:rsidR="00543637" w:rsidRPr="00C83CAC" w:rsidRDefault="00543637" w:rsidP="00E4304F">
      <w:pPr>
        <w:pStyle w:val="ListParagraph"/>
        <w:numPr>
          <w:ilvl w:val="0"/>
          <w:numId w:val="10"/>
        </w:numPr>
        <w:spacing w:after="120"/>
        <w:ind w:left="1080"/>
        <w:rPr>
          <w:highlight w:val="yellow"/>
        </w:rPr>
      </w:pPr>
      <w:r w:rsidRPr="00C83CAC">
        <w:rPr>
          <w:highlight w:val="yellow"/>
        </w:rPr>
        <w:t xml:space="preserve">[INSERT </w:t>
      </w:r>
      <w:r>
        <w:rPr>
          <w:highlight w:val="yellow"/>
        </w:rPr>
        <w:t xml:space="preserve">STAGING </w:t>
      </w:r>
      <w:r w:rsidRPr="00C83CAC">
        <w:rPr>
          <w:highlight w:val="yellow"/>
        </w:rPr>
        <w:t>LOCATION(S) OF PRESS BRIEFING AREA]</w:t>
      </w:r>
    </w:p>
    <w:p w14:paraId="404DD084" w14:textId="309FF062" w:rsidR="00543637" w:rsidRDefault="00543637" w:rsidP="00543637">
      <w:pPr>
        <w:spacing w:after="120"/>
        <w:ind w:left="720"/>
        <w:sectPr w:rsidR="00543637" w:rsidSect="00AE3F94">
          <w:type w:val="continuous"/>
          <w:pgSz w:w="12240" w:h="15840"/>
          <w:pgMar w:top="1584" w:right="720" w:bottom="1008" w:left="720" w:header="720" w:footer="720" w:gutter="0"/>
          <w:cols w:space="720"/>
          <w:docGrid w:linePitch="360"/>
        </w:sectPr>
      </w:pPr>
      <w:r>
        <w:t xml:space="preserve">A member of the Crisis Communications Team will be stationed at this location and remain with the press until the incident is over. </w:t>
      </w:r>
      <w:r w:rsidR="00802A9C">
        <w:t xml:space="preserve">Security </w:t>
      </w:r>
      <w:r>
        <w:t>Department staff will be contacted as early as possible by the Communications designee assigned to the location, either in advance by phone or in person upon arrival.</w:t>
      </w:r>
    </w:p>
    <w:p w14:paraId="04453265" w14:textId="77777777" w:rsidR="00F04788" w:rsidRDefault="00E240A7" w:rsidP="00231997">
      <w:pPr>
        <w:pStyle w:val="Heading3"/>
        <w:numPr>
          <w:ilvl w:val="0"/>
          <w:numId w:val="0"/>
        </w:numPr>
        <w:ind w:left="720" w:hanging="720"/>
      </w:pPr>
      <w:bookmarkStart w:id="34" w:name="_Toc102928031"/>
      <w:r>
        <w:lastRenderedPageBreak/>
        <w:t>4</w:t>
      </w:r>
      <w:r w:rsidR="00F04788">
        <w:t>.3</w:t>
      </w:r>
      <w:r>
        <w:t>.3</w:t>
      </w:r>
      <w:r w:rsidR="00F04788">
        <w:t xml:space="preserve"> Main Contact for Media Inquiries</w:t>
      </w:r>
      <w:bookmarkEnd w:id="34"/>
    </w:p>
    <w:p w14:paraId="149158D2" w14:textId="0F979E12" w:rsidR="00694607" w:rsidRPr="00FD77CC" w:rsidRDefault="00277BC4" w:rsidP="00FD77CC">
      <w:pPr>
        <w:spacing w:after="120"/>
        <w:ind w:left="720"/>
      </w:pPr>
      <w:r>
        <w:t>Reporters</w:t>
      </w:r>
      <w:r w:rsidR="00F04788">
        <w:t xml:space="preserve"> seeking to contact</w:t>
      </w:r>
      <w:r w:rsidR="00FD77CC" w:rsidRPr="00FD77CC">
        <w:t xml:space="preserve"> </w:t>
      </w:r>
      <w:sdt>
        <w:sdtPr>
          <w:rPr>
            <w:rFonts w:cs="PΩ≈Xˇ"/>
          </w:rPr>
          <w:alias w:val="Hospital Name"/>
          <w:tag w:val="Hospital Name"/>
          <w:id w:val="943353292"/>
          <w:placeholder>
            <w:docPart w:val="F08F87DBB3E74B05AB7ADAEAC429AF4B"/>
          </w:placeholder>
          <w:showingPlcHdr/>
          <w:dataBinding w:prefixMappings="xmlns:ns0='SutterHealthEPCommsPlan' " w:xpath="/ns0:EPCommsPlan[1]/ns0:epplan[1]/ns0:affiliatename[1]" w:storeItemID="{02E7F7ED-D2B4-407F-BBDA-35B761C1F3B4}"/>
          <w:text/>
        </w:sdtPr>
        <w:sdtEndPr/>
        <w:sdtContent>
          <w:r w:rsidR="00534979">
            <w:rPr>
              <w:rStyle w:val="PlaceholderText"/>
            </w:rPr>
            <w:t>HOSPITAL NAME</w:t>
          </w:r>
        </w:sdtContent>
      </w:sdt>
      <w:r w:rsidR="00F04788">
        <w:t xml:space="preserve"> are directed to call </w:t>
      </w:r>
      <w:r w:rsidR="00802A9C" w:rsidRPr="0049690C">
        <w:rPr>
          <w:highlight w:val="yellow"/>
        </w:rPr>
        <w:t>[COMPANY NAME]</w:t>
      </w:r>
      <w:r w:rsidR="00F04788">
        <w:t>’s 24-hour media line at 1-800-</w:t>
      </w:r>
      <w:r w:rsidR="00802A9C">
        <w:t>XXX</w:t>
      </w:r>
      <w:r w:rsidR="00F04788">
        <w:t>-</w:t>
      </w:r>
      <w:r w:rsidR="00802A9C">
        <w:t>XXXX</w:t>
      </w:r>
      <w:r w:rsidR="00F04788">
        <w:t>.</w:t>
      </w:r>
      <w:r w:rsidR="00694607">
        <w:br w:type="page"/>
      </w:r>
    </w:p>
    <w:p w14:paraId="366EA315" w14:textId="04999FBA" w:rsidR="00846856" w:rsidRPr="000C1701" w:rsidRDefault="00E240A7" w:rsidP="00231997">
      <w:pPr>
        <w:pStyle w:val="Heading1"/>
      </w:pPr>
      <w:bookmarkStart w:id="35" w:name="_Toc102928032"/>
      <w:r w:rsidRPr="00BF2F80">
        <w:lastRenderedPageBreak/>
        <w:t>5</w:t>
      </w:r>
      <w:r w:rsidR="00846856" w:rsidRPr="00BF2F80">
        <w:t>.</w:t>
      </w:r>
      <w:r w:rsidR="00C33F57" w:rsidRPr="00BF2F80">
        <w:t>0</w:t>
      </w:r>
      <w:r w:rsidR="00846856" w:rsidRPr="00BF2F80">
        <w:t xml:space="preserve"> </w:t>
      </w:r>
      <w:r w:rsidR="00BF2F80">
        <w:t xml:space="preserve">Message Development and </w:t>
      </w:r>
      <w:r w:rsidR="00846856" w:rsidRPr="00BF2F80">
        <w:t>Coordinating Information for Release</w:t>
      </w:r>
      <w:bookmarkEnd w:id="35"/>
      <w:r w:rsidR="00965BE4" w:rsidRPr="00BF2F80">
        <w:t xml:space="preserve"> </w:t>
      </w:r>
    </w:p>
    <w:p w14:paraId="4D732682" w14:textId="3451EB84" w:rsidR="00BF2F80" w:rsidRDefault="00BF2F80" w:rsidP="00BF2F80">
      <w:pPr>
        <w:spacing w:after="120"/>
        <w:ind w:left="720"/>
      </w:pPr>
      <w:r>
        <w:t xml:space="preserve">Following an initial </w:t>
      </w:r>
      <w:r w:rsidR="00525694">
        <w:t>alert</w:t>
      </w:r>
      <w:r>
        <w:t xml:space="preserve"> or notification of an incident, the PIO and the relevant members of the Crisis Communication Team are briefed on the crisis or incident to develop strategic messaging and communication plans. This content is reviewed by relevant subject matter experts and submitted to the Incident Commander (or </w:t>
      </w:r>
      <w:r w:rsidR="00260D0E">
        <w:t>facility</w:t>
      </w:r>
      <w:r>
        <w:t xml:space="preserve"> leadership if ICC</w:t>
      </w:r>
      <w:r w:rsidR="00802A9C">
        <w:t>/EOC</w:t>
      </w:r>
      <w:r>
        <w:t xml:space="preserve"> is not operational) for approval. The messages will seek to provide:</w:t>
      </w:r>
    </w:p>
    <w:p w14:paraId="559926D0" w14:textId="30914ADE" w:rsidR="00BF2F80" w:rsidRDefault="00BF2F80" w:rsidP="00E4304F">
      <w:pPr>
        <w:pStyle w:val="ListParagraph"/>
        <w:numPr>
          <w:ilvl w:val="0"/>
          <w:numId w:val="8"/>
        </w:numPr>
        <w:spacing w:after="120"/>
        <w:ind w:left="1080"/>
      </w:pPr>
      <w:r>
        <w:t xml:space="preserve">Timely and consistent information to ensure the </w:t>
      </w:r>
      <w:r w:rsidR="00260D0E">
        <w:t>facility</w:t>
      </w:r>
      <w:r>
        <w:t xml:space="preserve"> establishes credibility with relevant stakeholders (i.e., even if there is little or no news to report, we will send a message at the time appointed for the next message).</w:t>
      </w:r>
    </w:p>
    <w:p w14:paraId="6F72CE61" w14:textId="77777777" w:rsidR="00BF2F80" w:rsidRDefault="00BF2F80" w:rsidP="00E4304F">
      <w:pPr>
        <w:pStyle w:val="ListParagraph"/>
        <w:numPr>
          <w:ilvl w:val="0"/>
          <w:numId w:val="8"/>
        </w:numPr>
        <w:spacing w:after="120"/>
        <w:ind w:left="1080"/>
      </w:pPr>
      <w:r>
        <w:t>Accurate information that seeks to alert, inform, and reassure.</w:t>
      </w:r>
    </w:p>
    <w:p w14:paraId="226450C2" w14:textId="77777777" w:rsidR="00BF2F80" w:rsidRDefault="00BF2F80" w:rsidP="00E4304F">
      <w:pPr>
        <w:pStyle w:val="ListParagraph"/>
        <w:numPr>
          <w:ilvl w:val="0"/>
          <w:numId w:val="8"/>
        </w:numPr>
        <w:spacing w:after="120"/>
        <w:ind w:left="1080"/>
      </w:pPr>
      <w:r>
        <w:t>A resource to address questions and concerns (including requesting alternative formats of messages for accessibility).</w:t>
      </w:r>
    </w:p>
    <w:p w14:paraId="7D7ADD24" w14:textId="77777777" w:rsidR="00846856" w:rsidRPr="00965BE4" w:rsidRDefault="00E240A7" w:rsidP="00E240A7">
      <w:pPr>
        <w:pStyle w:val="Heading2"/>
      </w:pPr>
      <w:bookmarkStart w:id="36" w:name="_Toc102928033"/>
      <w:r>
        <w:t>5</w:t>
      </w:r>
      <w:r w:rsidR="00846856" w:rsidRPr="00965BE4">
        <w:t>.1 Internal Information</w:t>
      </w:r>
      <w:bookmarkEnd w:id="36"/>
    </w:p>
    <w:p w14:paraId="6D82B6E5" w14:textId="77777777" w:rsidR="00846856" w:rsidRPr="00965BE4" w:rsidRDefault="00846856" w:rsidP="00846856">
      <w:pPr>
        <w:spacing w:after="120"/>
        <w:ind w:left="720"/>
      </w:pPr>
      <w:r w:rsidRPr="00965BE4">
        <w:t xml:space="preserve">The PIO – or a designee – is responsible for vetting all content with relevant subject-matter experts, leadership, the designated legal reviewer and the Incident Commander, colleagues to confirm accuracy and receive approval. Content should come to the PIO pre-vetted by subject matter experts. </w:t>
      </w:r>
    </w:p>
    <w:p w14:paraId="4AAF631B" w14:textId="38F2A981" w:rsidR="00846856" w:rsidRPr="00965BE4" w:rsidRDefault="00846856" w:rsidP="00846856">
      <w:pPr>
        <w:spacing w:after="120"/>
        <w:ind w:left="720"/>
      </w:pPr>
      <w:r w:rsidRPr="00965BE4">
        <w:t>The means of coordination shall be determined by the PIO based on circumstances and urgency. Feedback can be obtained in person, particularly if the C</w:t>
      </w:r>
      <w:r w:rsidR="00662594">
        <w:t>ommand</w:t>
      </w:r>
      <w:r w:rsidRPr="00965BE4">
        <w:t xml:space="preserve"> Center is partially or fully activated, or the PIO may coordinate information using telephone, email, conference bridge (mass notification system), </w:t>
      </w:r>
      <w:r w:rsidR="00662594">
        <w:t>web conference applications</w:t>
      </w:r>
      <w:r w:rsidRPr="00965BE4">
        <w:t>, or a combination.</w:t>
      </w:r>
    </w:p>
    <w:p w14:paraId="4579DCA6" w14:textId="77777777" w:rsidR="00846856" w:rsidRPr="00965BE4" w:rsidRDefault="00BA4AC1" w:rsidP="00E240A7">
      <w:pPr>
        <w:pStyle w:val="Heading2"/>
      </w:pPr>
      <w:bookmarkStart w:id="37" w:name="_Toc102928034"/>
      <w:r>
        <w:t>5</w:t>
      </w:r>
      <w:r w:rsidR="00846856" w:rsidRPr="00965BE4">
        <w:t>.2 External Entities</w:t>
      </w:r>
      <w:bookmarkEnd w:id="37"/>
    </w:p>
    <w:p w14:paraId="6F129DF9" w14:textId="6FF5427A" w:rsidR="00846856" w:rsidRPr="00965BE4" w:rsidRDefault="00846856" w:rsidP="00846856">
      <w:pPr>
        <w:spacing w:after="120"/>
        <w:ind w:left="720"/>
      </w:pPr>
      <w:r w:rsidRPr="00965BE4">
        <w:t>When an incident involves significant participation by non-</w:t>
      </w:r>
      <w:r w:rsidR="00260D0E">
        <w:t>facility</w:t>
      </w:r>
      <w:r w:rsidRPr="00965BE4">
        <w:t xml:space="preserve"> entities – including local government agencies, state agencies, and private contractors/companies – the PIO will work to ensure that PIOs of participating entities are included in the coordination of information for release. For example, in a hazardous materials release, a </w:t>
      </w:r>
      <w:r w:rsidR="00277BC4">
        <w:t xml:space="preserve">member of the </w:t>
      </w:r>
      <w:r w:rsidRPr="00965BE4">
        <w:t xml:space="preserve">Crisis Communications </w:t>
      </w:r>
      <w:r w:rsidR="00277BC4">
        <w:t>T</w:t>
      </w:r>
      <w:r w:rsidRPr="00965BE4">
        <w:t>eam</w:t>
      </w:r>
      <w:r w:rsidR="00277BC4">
        <w:t xml:space="preserve"> </w:t>
      </w:r>
      <w:r w:rsidRPr="00965BE4">
        <w:t>may be invited to participate in a Joint Information Center</w:t>
      </w:r>
      <w:r w:rsidR="00525694">
        <w:t xml:space="preserve"> (JIC)</w:t>
      </w:r>
      <w:r w:rsidRPr="00965BE4">
        <w:t xml:space="preserve"> hosted by the lead responding agency. </w:t>
      </w:r>
    </w:p>
    <w:p w14:paraId="38435936" w14:textId="77777777" w:rsidR="00846856" w:rsidRPr="00965BE4" w:rsidRDefault="00BA4AC1" w:rsidP="00E240A7">
      <w:pPr>
        <w:pStyle w:val="Heading2"/>
      </w:pPr>
      <w:bookmarkStart w:id="38" w:name="_Toc102928035"/>
      <w:r>
        <w:t>5</w:t>
      </w:r>
      <w:r w:rsidR="00846856" w:rsidRPr="00965BE4">
        <w:t>.3 Information to Maintain the Continuity of Care</w:t>
      </w:r>
      <w:bookmarkEnd w:id="38"/>
    </w:p>
    <w:p w14:paraId="0AC23AEC" w14:textId="377303BB" w:rsidR="00846856" w:rsidRPr="00965BE4" w:rsidRDefault="00E95C02" w:rsidP="00846856">
      <w:pPr>
        <w:spacing w:after="120"/>
        <w:ind w:left="720"/>
      </w:pPr>
      <w:sdt>
        <w:sdtPr>
          <w:rPr>
            <w:rFonts w:cs="PΩ≈Xˇ"/>
          </w:rPr>
          <w:alias w:val="Hospital Name"/>
          <w:tag w:val="Hospital Name"/>
          <w:id w:val="-6368670"/>
          <w:placeholder>
            <w:docPart w:val="C70C3546935F4AB09DA7D66DCB938994"/>
          </w:placeholder>
          <w:showingPlcHdr/>
          <w:dataBinding w:prefixMappings="xmlns:ns0='SutterHealthEPCommsPlan' " w:xpath="/ns0:EPCommsPlan[1]/ns0:epplan[1]/ns0:affiliatename[1]" w:storeItemID="{02E7F7ED-D2B4-407F-BBDA-35B761C1F3B4}"/>
          <w:text/>
        </w:sdtPr>
        <w:sdtEndPr/>
        <w:sdtContent>
          <w:r w:rsidR="003A57DC">
            <w:rPr>
              <w:rStyle w:val="PlaceholderText"/>
            </w:rPr>
            <w:t>HOSPITAL NAME</w:t>
          </w:r>
        </w:sdtContent>
      </w:sdt>
      <w:r w:rsidR="003A57DC" w:rsidRPr="00965BE4">
        <w:t xml:space="preserve"> </w:t>
      </w:r>
      <w:r w:rsidR="00846856" w:rsidRPr="00965BE4">
        <w:t xml:space="preserve">will engage other healthcare facilities, as necessary, which may be tasked with administering care to patients under the care of the </w:t>
      </w:r>
      <w:r w:rsidR="00260D0E">
        <w:t>facility</w:t>
      </w:r>
      <w:r w:rsidR="00846856" w:rsidRPr="00965BE4">
        <w:t xml:space="preserve"> by sharing information and medical documentation. The means of sharing may include, but not limited to:</w:t>
      </w:r>
    </w:p>
    <w:p w14:paraId="585B1C17" w14:textId="5BF5ABFC" w:rsidR="00846856" w:rsidRPr="00965BE4" w:rsidRDefault="00802A9C" w:rsidP="00E4304F">
      <w:pPr>
        <w:pStyle w:val="ListParagraph"/>
        <w:numPr>
          <w:ilvl w:val="0"/>
          <w:numId w:val="16"/>
        </w:numPr>
        <w:spacing w:after="120"/>
      </w:pPr>
      <w:r w:rsidRPr="0049690C">
        <w:rPr>
          <w:highlight w:val="yellow"/>
        </w:rPr>
        <w:t>[COMPANY NAME]</w:t>
      </w:r>
      <w:r>
        <w:t xml:space="preserve"> </w:t>
      </w:r>
      <w:r w:rsidR="00846856" w:rsidRPr="00965BE4">
        <w:t>EHR medical record paperwork</w:t>
      </w:r>
    </w:p>
    <w:p w14:paraId="3A518C93" w14:textId="77777777" w:rsidR="00846856" w:rsidRPr="00965BE4" w:rsidRDefault="00846856" w:rsidP="00E4304F">
      <w:pPr>
        <w:pStyle w:val="ListParagraph"/>
        <w:numPr>
          <w:ilvl w:val="0"/>
          <w:numId w:val="16"/>
        </w:numPr>
        <w:spacing w:after="120"/>
      </w:pPr>
      <w:r w:rsidRPr="00965BE4">
        <w:t>Telephonic or in-person communication</w:t>
      </w:r>
    </w:p>
    <w:p w14:paraId="658AC4A8" w14:textId="77777777" w:rsidR="00846856" w:rsidRPr="00965BE4" w:rsidRDefault="00846856" w:rsidP="00E4304F">
      <w:pPr>
        <w:pStyle w:val="ListParagraph"/>
        <w:numPr>
          <w:ilvl w:val="0"/>
          <w:numId w:val="16"/>
        </w:numPr>
        <w:spacing w:after="120"/>
      </w:pPr>
      <w:r w:rsidRPr="00965BE4">
        <w:t>Use of Incident Command Forms (ICS or HICS versions)</w:t>
      </w:r>
    </w:p>
    <w:p w14:paraId="17A75865" w14:textId="77777777" w:rsidR="00846856" w:rsidRPr="00965BE4" w:rsidRDefault="00846856" w:rsidP="00E4304F">
      <w:pPr>
        <w:pStyle w:val="ListParagraph"/>
        <w:numPr>
          <w:ilvl w:val="0"/>
          <w:numId w:val="16"/>
        </w:numPr>
        <w:spacing w:after="120"/>
      </w:pPr>
      <w:r w:rsidRPr="00965BE4">
        <w:t>Electronic distribution via secure, encrypted methods</w:t>
      </w:r>
    </w:p>
    <w:p w14:paraId="09F6DBBC" w14:textId="77777777" w:rsidR="00846856" w:rsidRPr="00E240A7" w:rsidRDefault="00BA4AC1" w:rsidP="00231997">
      <w:pPr>
        <w:pStyle w:val="Heading2"/>
      </w:pPr>
      <w:bookmarkStart w:id="39" w:name="_Toc102928036"/>
      <w:r>
        <w:t>5</w:t>
      </w:r>
      <w:r w:rsidR="00846856" w:rsidRPr="00E240A7">
        <w:t>.4 Information upon Evacuation</w:t>
      </w:r>
      <w:bookmarkEnd w:id="39"/>
    </w:p>
    <w:p w14:paraId="5E5861E2" w14:textId="6C9D18EF" w:rsidR="00846856" w:rsidRPr="00965BE4" w:rsidRDefault="00846856" w:rsidP="00846856">
      <w:pPr>
        <w:spacing w:after="120"/>
        <w:ind w:left="720"/>
      </w:pPr>
      <w:r w:rsidRPr="00965BE4">
        <w:t xml:space="preserve">In the event of an </w:t>
      </w:r>
      <w:r w:rsidR="00260D0E">
        <w:t>facility</w:t>
      </w:r>
      <w:r w:rsidRPr="00965BE4">
        <w:t xml:space="preserve"> evacuation, and in accordance with </w:t>
      </w:r>
      <w:hyperlink r:id="rId30" w:history="1">
        <w:r w:rsidRPr="00846A5B">
          <w:rPr>
            <w:rStyle w:val="Hyperlink"/>
          </w:rPr>
          <w:t>45 CFR 164.510(b)(1)(ii)</w:t>
        </w:r>
      </w:hyperlink>
      <w:r w:rsidRPr="00965BE4">
        <w:t xml:space="preserve"> </w:t>
      </w:r>
      <w:sdt>
        <w:sdtPr>
          <w:rPr>
            <w:rFonts w:cs="PΩ≈Xˇ"/>
          </w:rPr>
          <w:alias w:val="Hospital Name"/>
          <w:tag w:val="Hospital Name"/>
          <w:id w:val="921309630"/>
          <w:placeholder>
            <w:docPart w:val="D5A9025DEA82468589FCCDE4FA00901D"/>
          </w:placeholder>
          <w:showingPlcHdr/>
          <w:dataBinding w:prefixMappings="xmlns:ns0='SutterHealthEPCommsPlan' " w:xpath="/ns0:EPCommsPlan[1]/ns0:epplan[1]/ns0:affiliatename[1]" w:storeItemID="{02E7F7ED-D2B4-407F-BBDA-35B761C1F3B4}"/>
          <w:text/>
        </w:sdtPr>
        <w:sdtEndPr/>
        <w:sdtContent>
          <w:r w:rsidR="003A57DC">
            <w:rPr>
              <w:rStyle w:val="PlaceholderText"/>
            </w:rPr>
            <w:t>HOSPITAL NAME</w:t>
          </w:r>
        </w:sdtContent>
      </w:sdt>
      <w:r w:rsidR="003A57DC" w:rsidRPr="00965BE4">
        <w:t xml:space="preserve"> </w:t>
      </w:r>
      <w:r w:rsidRPr="00965BE4">
        <w:t xml:space="preserve">may use or disclose protected health information to notify, or assist in the notification of (including identifying or locating), a family member, a personal representative of the individual, or another person responsible for the care of the individual of the individual's location, general condition, or death. Any such use or disclosure of protected health information for such notification purposes must be in accordance with paragraphs </w:t>
      </w:r>
      <w:hyperlink r:id="rId31" w:history="1">
        <w:r w:rsidRPr="00846A5B">
          <w:rPr>
            <w:rStyle w:val="Hyperlink"/>
          </w:rPr>
          <w:t>45 CFR 164.510</w:t>
        </w:r>
      </w:hyperlink>
      <w:r w:rsidRPr="00965BE4">
        <w:t xml:space="preserve"> (b)(2), (b)(3), (b)(4), or (b)(5).</w:t>
      </w:r>
    </w:p>
    <w:p w14:paraId="7FB009D8" w14:textId="3E710FDB" w:rsidR="00846856" w:rsidRPr="00965BE4" w:rsidRDefault="00846856" w:rsidP="00846856">
      <w:pPr>
        <w:spacing w:after="120"/>
        <w:ind w:left="720"/>
      </w:pPr>
      <w:r w:rsidRPr="00965BE4">
        <w:lastRenderedPageBreak/>
        <w:t>Such a release shall be vetted by</w:t>
      </w:r>
      <w:r w:rsidR="003A57DC" w:rsidRPr="003A57DC">
        <w:rPr>
          <w:rFonts w:cs="PΩ≈Xˇ"/>
        </w:rPr>
        <w:t xml:space="preserve"> </w:t>
      </w:r>
      <w:sdt>
        <w:sdtPr>
          <w:rPr>
            <w:rFonts w:cs="PΩ≈Xˇ"/>
          </w:rPr>
          <w:alias w:val="Hospital Name"/>
          <w:tag w:val="Hospital Name"/>
          <w:id w:val="-225773410"/>
          <w:placeholder>
            <w:docPart w:val="5A46D744642C4FB685462CB4903E9D55"/>
          </w:placeholder>
          <w:showingPlcHdr/>
          <w:dataBinding w:prefixMappings="xmlns:ns0='SutterHealthEPCommsPlan' " w:xpath="/ns0:EPCommsPlan[1]/ns0:epplan[1]/ns0:affiliatename[1]" w:storeItemID="{02E7F7ED-D2B4-407F-BBDA-35B761C1F3B4}"/>
          <w:text/>
        </w:sdtPr>
        <w:sdtEndPr/>
        <w:sdtContent>
          <w:r w:rsidR="003A57DC">
            <w:rPr>
              <w:rStyle w:val="PlaceholderText"/>
            </w:rPr>
            <w:t>HOSPITAL NAME</w:t>
          </w:r>
        </w:sdtContent>
      </w:sdt>
      <w:r w:rsidR="00942F8B">
        <w:t>’s</w:t>
      </w:r>
      <w:r w:rsidRPr="00965BE4">
        <w:t xml:space="preserve"> Privacy Officer prior to actual release. If the</w:t>
      </w:r>
      <w:r w:rsidR="003A57DC" w:rsidRPr="003A57DC">
        <w:rPr>
          <w:rFonts w:cs="PΩ≈Xˇ"/>
        </w:rPr>
        <w:t xml:space="preserve"> </w:t>
      </w:r>
      <w:sdt>
        <w:sdtPr>
          <w:rPr>
            <w:rFonts w:cs="PΩ≈Xˇ"/>
          </w:rPr>
          <w:alias w:val="Hospital Name"/>
          <w:tag w:val="Hospital Name"/>
          <w:id w:val="109482289"/>
          <w:placeholder>
            <w:docPart w:val="FF357D966D944760A7B435DDB49B1DAD"/>
          </w:placeholder>
          <w:showingPlcHdr/>
          <w:dataBinding w:prefixMappings="xmlns:ns0='SutterHealthEPCommsPlan' " w:xpath="/ns0:EPCommsPlan[1]/ns0:epplan[1]/ns0:affiliatename[1]" w:storeItemID="{02E7F7ED-D2B4-407F-BBDA-35B761C1F3B4}"/>
          <w:text/>
        </w:sdtPr>
        <w:sdtEndPr/>
        <w:sdtContent>
          <w:r w:rsidR="003A57DC">
            <w:rPr>
              <w:rStyle w:val="PlaceholderText"/>
            </w:rPr>
            <w:t>HOSPITAL NAME</w:t>
          </w:r>
        </w:sdtContent>
      </w:sdt>
      <w:r w:rsidRPr="00965BE4">
        <w:t xml:space="preserve">’s privacy officer is not available or is incapacitated, then a request shall be made the </w:t>
      </w:r>
      <w:r w:rsidR="00802A9C">
        <w:t>Legal Department</w:t>
      </w:r>
      <w:r w:rsidRPr="00965BE4">
        <w:t xml:space="preserve">, again prior to any release. The </w:t>
      </w:r>
      <w:r w:rsidR="00802A9C">
        <w:t>facility</w:t>
      </w:r>
      <w:r w:rsidRPr="00965BE4">
        <w:t xml:space="preserve"> will document evacuated patients using the appropriate Incident Command System form(s) – (</w:t>
      </w:r>
      <w:proofErr w:type="gramStart"/>
      <w:r w:rsidRPr="00965BE4">
        <w:t>e.g.</w:t>
      </w:r>
      <w:proofErr w:type="gramEnd"/>
      <w:r w:rsidRPr="00965BE4">
        <w:t xml:space="preserve"> HICS 255 or HICS 260)</w:t>
      </w:r>
    </w:p>
    <w:p w14:paraId="1F768F25" w14:textId="77777777" w:rsidR="00846856" w:rsidRPr="00965BE4" w:rsidRDefault="00BA4AC1" w:rsidP="00231997">
      <w:pPr>
        <w:pStyle w:val="Heading2"/>
      </w:pPr>
      <w:bookmarkStart w:id="40" w:name="_Toc102928037"/>
      <w:r>
        <w:t>5</w:t>
      </w:r>
      <w:r w:rsidR="00846856" w:rsidRPr="00E240A7">
        <w:t>.5 Information for Disaster Relief Purposes</w:t>
      </w:r>
      <w:bookmarkEnd w:id="40"/>
    </w:p>
    <w:p w14:paraId="225E32AB" w14:textId="30BC6A76" w:rsidR="00846856" w:rsidRPr="00965BE4" w:rsidRDefault="00846856" w:rsidP="00846856">
      <w:pPr>
        <w:spacing w:after="120"/>
        <w:ind w:left="720"/>
      </w:pPr>
      <w:r w:rsidRPr="00965BE4">
        <w:t>If a public or private entity authorized by law or by</w:t>
      </w:r>
      <w:r w:rsidR="003A57DC" w:rsidRPr="003A57DC">
        <w:rPr>
          <w:rFonts w:cs="PΩ≈Xˇ"/>
        </w:rPr>
        <w:t xml:space="preserve"> </w:t>
      </w:r>
      <w:sdt>
        <w:sdtPr>
          <w:rPr>
            <w:rFonts w:cs="PΩ≈Xˇ"/>
          </w:rPr>
          <w:alias w:val="Hospital Name"/>
          <w:tag w:val="Hospital Name"/>
          <w:id w:val="-25036516"/>
          <w:placeholder>
            <w:docPart w:val="43574CA92DBB409CBEFEDA8134F93034"/>
          </w:placeholder>
          <w:showingPlcHdr/>
          <w:dataBinding w:prefixMappings="xmlns:ns0='SutterHealthEPCommsPlan' " w:xpath="/ns0:EPCommsPlan[1]/ns0:epplan[1]/ns0:affiliatename[1]" w:storeItemID="{02E7F7ED-D2B4-407F-BBDA-35B761C1F3B4}"/>
          <w:text/>
        </w:sdtPr>
        <w:sdtEndPr/>
        <w:sdtContent>
          <w:r w:rsidR="003A57DC">
            <w:rPr>
              <w:rStyle w:val="PlaceholderText"/>
            </w:rPr>
            <w:t>HOSPITAL NAME</w:t>
          </w:r>
        </w:sdtContent>
      </w:sdt>
      <w:r w:rsidR="00942F8B">
        <w:t>’s</w:t>
      </w:r>
      <w:r w:rsidRPr="00965BE4">
        <w:t xml:space="preserve"> charter is engaged for disaster relief efforts, and in accordance with </w:t>
      </w:r>
      <w:hyperlink r:id="rId32" w:history="1">
        <w:r w:rsidRPr="00DF7D93">
          <w:rPr>
            <w:rStyle w:val="Hyperlink"/>
          </w:rPr>
          <w:t>45 CFR 164.510(b)(1)(ii)</w:t>
        </w:r>
      </w:hyperlink>
      <w:r w:rsidRPr="00965BE4">
        <w:t xml:space="preserve">, </w:t>
      </w:r>
      <w:sdt>
        <w:sdtPr>
          <w:rPr>
            <w:rFonts w:cs="PΩ≈Xˇ"/>
          </w:rPr>
          <w:alias w:val="Hospital Name"/>
          <w:tag w:val="Hospital Name"/>
          <w:id w:val="-1163856879"/>
          <w:placeholder>
            <w:docPart w:val="5C9115F275D64EDF8809227FD9FBB3ED"/>
          </w:placeholder>
          <w:showingPlcHdr/>
          <w:dataBinding w:prefixMappings="xmlns:ns0='SutterHealthEPCommsPlan' " w:xpath="/ns0:EPCommsPlan[1]/ns0:epplan[1]/ns0:affiliatename[1]" w:storeItemID="{02E7F7ED-D2B4-407F-BBDA-35B761C1F3B4}"/>
          <w:text/>
        </w:sdtPr>
        <w:sdtEndPr/>
        <w:sdtContent>
          <w:r w:rsidR="003A57DC">
            <w:rPr>
              <w:rStyle w:val="PlaceholderText"/>
            </w:rPr>
            <w:t>HOSPITAL NAME</w:t>
          </w:r>
        </w:sdtContent>
      </w:sdt>
      <w:r w:rsidR="003A57DC" w:rsidRPr="00965BE4">
        <w:t xml:space="preserve"> </w:t>
      </w:r>
      <w:r w:rsidRPr="00965BE4">
        <w:t xml:space="preserve">may use or disclose protected health information to notify, or assist in the notification of (including identifying or locating), a family member, a personal representative of the individual, or another person responsible for the care of the individual of the individual's location, general condition, or death. Any such use or disclosure of protected health information for such notification purposes must be in accordance with paragraphs </w:t>
      </w:r>
      <w:hyperlink r:id="rId33" w:history="1">
        <w:r w:rsidRPr="00DF7D93">
          <w:rPr>
            <w:rStyle w:val="Hyperlink"/>
          </w:rPr>
          <w:t>45 CFR 164.510</w:t>
        </w:r>
      </w:hyperlink>
      <w:r w:rsidRPr="00965BE4">
        <w:t xml:space="preserve"> (b)(2), (b)(3), (b)(4), or (b)(5).</w:t>
      </w:r>
    </w:p>
    <w:p w14:paraId="12CA94C1" w14:textId="30AADBD7" w:rsidR="00846856" w:rsidRPr="00965BE4" w:rsidRDefault="00846856" w:rsidP="00846856">
      <w:pPr>
        <w:spacing w:after="120"/>
        <w:ind w:left="720"/>
      </w:pPr>
      <w:r w:rsidRPr="00965BE4">
        <w:t>Such a release shall be vetted by</w:t>
      </w:r>
      <w:r w:rsidR="003A57DC" w:rsidRPr="003A57DC">
        <w:rPr>
          <w:rFonts w:cs="PΩ≈Xˇ"/>
        </w:rPr>
        <w:t xml:space="preserve"> </w:t>
      </w:r>
      <w:sdt>
        <w:sdtPr>
          <w:rPr>
            <w:rFonts w:cs="PΩ≈Xˇ"/>
          </w:rPr>
          <w:alias w:val="Hospital Name"/>
          <w:tag w:val="Hospital Name"/>
          <w:id w:val="729198647"/>
          <w:placeholder>
            <w:docPart w:val="1C232EC75D59453E8BF822D0BC364F82"/>
          </w:placeholder>
          <w:showingPlcHdr/>
          <w:dataBinding w:prefixMappings="xmlns:ns0='SutterHealthEPCommsPlan' " w:xpath="/ns0:EPCommsPlan[1]/ns0:epplan[1]/ns0:affiliatename[1]" w:storeItemID="{02E7F7ED-D2B4-407F-BBDA-35B761C1F3B4}"/>
          <w:text/>
        </w:sdtPr>
        <w:sdtEndPr/>
        <w:sdtContent>
          <w:r w:rsidR="003A57DC">
            <w:rPr>
              <w:rStyle w:val="PlaceholderText"/>
            </w:rPr>
            <w:t>HOSPITAL NAME</w:t>
          </w:r>
        </w:sdtContent>
      </w:sdt>
      <w:r w:rsidR="00942F8B">
        <w:t>’s</w:t>
      </w:r>
      <w:r w:rsidR="00942F8B" w:rsidRPr="00965BE4">
        <w:t xml:space="preserve"> </w:t>
      </w:r>
      <w:r w:rsidRPr="00965BE4">
        <w:t>Privacy Officer prior to actual release. If</w:t>
      </w:r>
      <w:r w:rsidR="003A57DC" w:rsidRPr="003A57DC">
        <w:rPr>
          <w:rFonts w:cs="PΩ≈Xˇ"/>
        </w:rPr>
        <w:t xml:space="preserve"> </w:t>
      </w:r>
      <w:sdt>
        <w:sdtPr>
          <w:rPr>
            <w:rFonts w:cs="PΩ≈Xˇ"/>
          </w:rPr>
          <w:alias w:val="Hospital Name"/>
          <w:tag w:val="Hospital Name"/>
          <w:id w:val="-2141252477"/>
          <w:placeholder>
            <w:docPart w:val="9FE09558ED07421D803D5FE7C70A014D"/>
          </w:placeholder>
          <w:showingPlcHdr/>
          <w:dataBinding w:prefixMappings="xmlns:ns0='SutterHealthEPCommsPlan' " w:xpath="/ns0:EPCommsPlan[1]/ns0:epplan[1]/ns0:affiliatename[1]" w:storeItemID="{02E7F7ED-D2B4-407F-BBDA-35B761C1F3B4}"/>
          <w:text/>
        </w:sdtPr>
        <w:sdtEndPr/>
        <w:sdtContent>
          <w:r w:rsidR="003A57DC">
            <w:rPr>
              <w:rStyle w:val="PlaceholderText"/>
            </w:rPr>
            <w:t>HOSPITAL NAME</w:t>
          </w:r>
        </w:sdtContent>
      </w:sdt>
      <w:r w:rsidR="00942F8B">
        <w:t>’s</w:t>
      </w:r>
      <w:r w:rsidRPr="00965BE4">
        <w:t xml:space="preserve"> privacy officer is not available or is incapacitated, then a request shall be made the </w:t>
      </w:r>
      <w:r w:rsidR="00802A9C">
        <w:t>Legal Department</w:t>
      </w:r>
      <w:r w:rsidRPr="00965BE4">
        <w:t xml:space="preserve">, again prior to any release. The </w:t>
      </w:r>
      <w:r w:rsidR="00802A9C">
        <w:t>facility</w:t>
      </w:r>
      <w:r w:rsidRPr="00965BE4">
        <w:t xml:space="preserve"> will document said release according to </w:t>
      </w:r>
      <w:r w:rsidR="00260D0E" w:rsidRPr="0049690C">
        <w:rPr>
          <w:highlight w:val="yellow"/>
        </w:rPr>
        <w:t>[COMPANY NAME]</w:t>
      </w:r>
      <w:r w:rsidR="00260D0E">
        <w:t xml:space="preserve"> </w:t>
      </w:r>
      <w:r w:rsidRPr="00965BE4">
        <w:t>policy.</w:t>
      </w:r>
    </w:p>
    <w:p w14:paraId="00B9604C" w14:textId="00C5F53B" w:rsidR="00846856" w:rsidRPr="00BA4AC1" w:rsidRDefault="00BA4AC1" w:rsidP="00231997">
      <w:pPr>
        <w:pStyle w:val="Heading2"/>
      </w:pPr>
      <w:bookmarkStart w:id="41" w:name="_Toc102928038"/>
      <w:r>
        <w:t>5</w:t>
      </w:r>
      <w:r w:rsidR="00846856" w:rsidRPr="00BA4AC1">
        <w:t xml:space="preserve">.6 Relaying </w:t>
      </w:r>
      <w:r w:rsidR="00260D0E">
        <w:t>Facility</w:t>
      </w:r>
      <w:r w:rsidR="00846856" w:rsidRPr="00BA4AC1">
        <w:t xml:space="preserve"> Status</w:t>
      </w:r>
      <w:bookmarkEnd w:id="41"/>
    </w:p>
    <w:p w14:paraId="62AFEF37" w14:textId="39505B05" w:rsidR="00846856" w:rsidRPr="00965BE4" w:rsidRDefault="00846856" w:rsidP="00846856">
      <w:pPr>
        <w:spacing w:after="120"/>
        <w:ind w:left="720"/>
      </w:pPr>
      <w:r w:rsidRPr="00965BE4">
        <w:t>The</w:t>
      </w:r>
      <w:r w:rsidR="00942F8B">
        <w:t xml:space="preserve"> PIO will work closely with the </w:t>
      </w:r>
      <w:r w:rsidRPr="00965BE4">
        <w:t xml:space="preserve">Liaison Officer </w:t>
      </w:r>
      <w:r w:rsidR="00942F8B">
        <w:t xml:space="preserve">(if staffed) </w:t>
      </w:r>
      <w:r w:rsidRPr="00965BE4">
        <w:t>to provide appropriate information to necessary entities concerning</w:t>
      </w:r>
      <w:r w:rsidR="003A57DC" w:rsidRPr="003A57DC">
        <w:rPr>
          <w:rFonts w:cs="PΩ≈Xˇ"/>
        </w:rPr>
        <w:t xml:space="preserve"> </w:t>
      </w:r>
      <w:sdt>
        <w:sdtPr>
          <w:rPr>
            <w:rFonts w:cs="PΩ≈Xˇ"/>
          </w:rPr>
          <w:alias w:val="Hospital Name"/>
          <w:tag w:val="Hospital Name"/>
          <w:id w:val="-323350369"/>
          <w:placeholder>
            <w:docPart w:val="506B7CD9AA694AF89A897EC8E2FF4C8C"/>
          </w:placeholder>
          <w:showingPlcHdr/>
          <w:dataBinding w:prefixMappings="xmlns:ns0='SutterHealthEPCommsPlan' " w:xpath="/ns0:EPCommsPlan[1]/ns0:epplan[1]/ns0:affiliatename[1]" w:storeItemID="{02E7F7ED-D2B4-407F-BBDA-35B761C1F3B4}"/>
          <w:text/>
        </w:sdtPr>
        <w:sdtEndPr/>
        <w:sdtContent>
          <w:r w:rsidR="003A57DC">
            <w:rPr>
              <w:rStyle w:val="PlaceholderText"/>
            </w:rPr>
            <w:t>HOSPITAL NAME</w:t>
          </w:r>
        </w:sdtContent>
      </w:sdt>
      <w:r w:rsidR="00942F8B">
        <w:t>’s</w:t>
      </w:r>
      <w:r w:rsidRPr="00965BE4">
        <w:t xml:space="preserve"> occupancy, needs and its ability to provide </w:t>
      </w:r>
      <w:r w:rsidR="00760527">
        <w:t>services</w:t>
      </w:r>
      <w:r w:rsidRPr="00965BE4">
        <w:t xml:space="preserve">. This may include, but not limited to building infrastructure, utilities systems, unmet needs or supplies, etc. </w:t>
      </w:r>
    </w:p>
    <w:p w14:paraId="1279063F" w14:textId="6B0DE5E0" w:rsidR="00846856" w:rsidRDefault="00846856" w:rsidP="00846856">
      <w:pPr>
        <w:spacing w:after="120"/>
        <w:ind w:left="720"/>
      </w:pPr>
      <w:r w:rsidRPr="00965BE4">
        <w:t>Documentation</w:t>
      </w:r>
      <w:r w:rsidR="000D1903">
        <w:t>,</w:t>
      </w:r>
      <w:r w:rsidRPr="00965BE4">
        <w:t xml:space="preserve"> such as the HICS 251 Facility System Status form</w:t>
      </w:r>
      <w:r w:rsidR="000D1903">
        <w:t>,</w:t>
      </w:r>
      <w:r w:rsidRPr="00965BE4">
        <w:t xml:space="preserve"> ICS 209 Incident Status Summary, or </w:t>
      </w:r>
      <w:r w:rsidR="00942F8B">
        <w:t>other</w:t>
      </w:r>
      <w:r w:rsidRPr="00965BE4">
        <w:t xml:space="preserve"> facility status form will aid in collating structured data. This information may be provided to stakeholders such as county/city jurisdictions, </w:t>
      </w:r>
      <w:r w:rsidR="00802A9C">
        <w:t>System Incident Management Team</w:t>
      </w:r>
      <w:r w:rsidRPr="00965BE4">
        <w:t>, and others.</w:t>
      </w:r>
      <w:r>
        <w:t xml:space="preserve"> </w:t>
      </w:r>
    </w:p>
    <w:p w14:paraId="47F16817" w14:textId="77777777" w:rsidR="00F04788" w:rsidRDefault="00F04788" w:rsidP="00543637">
      <w:pPr>
        <w:pStyle w:val="Heading2"/>
        <w:sectPr w:rsidR="00F04788" w:rsidSect="00AE3F94">
          <w:type w:val="continuous"/>
          <w:pgSz w:w="12240" w:h="15840"/>
          <w:pgMar w:top="1584" w:right="720" w:bottom="1008" w:left="720" w:header="720" w:footer="720" w:gutter="0"/>
          <w:cols w:space="720"/>
          <w:docGrid w:linePitch="360"/>
        </w:sectPr>
      </w:pPr>
    </w:p>
    <w:p w14:paraId="133325F5" w14:textId="77777777" w:rsidR="00AC7D28" w:rsidRDefault="00AC7D28" w:rsidP="00F04788">
      <w:pPr>
        <w:pStyle w:val="Heading1"/>
      </w:pPr>
      <w:bookmarkStart w:id="42" w:name="_Toc102928039"/>
      <w:r>
        <w:lastRenderedPageBreak/>
        <w:t>Appendices</w:t>
      </w:r>
      <w:bookmarkEnd w:id="42"/>
    </w:p>
    <w:p w14:paraId="2C43D530" w14:textId="77777777" w:rsidR="00712A60" w:rsidRDefault="00712A60"/>
    <w:p w14:paraId="41565A38" w14:textId="77777777" w:rsidR="00712A60" w:rsidRDefault="00712A60" w:rsidP="005D2A31">
      <w:pPr>
        <w:pStyle w:val="Heading2"/>
      </w:pPr>
      <w:bookmarkStart w:id="43" w:name="_Toc102928040"/>
      <w:r>
        <w:t xml:space="preserve">Appendix </w:t>
      </w:r>
      <w:r w:rsidR="00543637">
        <w:t>A</w:t>
      </w:r>
      <w:r>
        <w:t xml:space="preserve"> – Alerting Quick Reference Guide</w:t>
      </w:r>
      <w:bookmarkEnd w:id="43"/>
    </w:p>
    <w:p w14:paraId="28CFF0A2" w14:textId="77777777" w:rsidR="00712A60" w:rsidRPr="00712A60" w:rsidRDefault="00712A60" w:rsidP="00712A60">
      <w:pPr>
        <w:spacing w:after="120"/>
        <w:jc w:val="center"/>
        <w:rPr>
          <w:b/>
          <w:sz w:val="26"/>
          <w:szCs w:val="26"/>
        </w:rPr>
      </w:pPr>
      <w:r w:rsidRPr="00712A60">
        <w:rPr>
          <w:b/>
          <w:sz w:val="26"/>
          <w:szCs w:val="26"/>
        </w:rPr>
        <w:t>AIR: Alert – Inform – Reassure</w:t>
      </w:r>
    </w:p>
    <w:p w14:paraId="4C4F4BF8" w14:textId="77777777" w:rsidR="00712A60" w:rsidRDefault="00712A60" w:rsidP="00712A60">
      <w:pPr>
        <w:spacing w:after="120"/>
      </w:pPr>
      <w:r>
        <w:t>Generally, use pre-scripted templates for the Alert step, compose for subsequent messages.</w:t>
      </w:r>
    </w:p>
    <w:p w14:paraId="1922501F" w14:textId="77777777" w:rsidR="00712A60" w:rsidRPr="007C7B81" w:rsidRDefault="00712A60" w:rsidP="007C7B81">
      <w:pPr>
        <w:rPr>
          <w:b/>
        </w:rPr>
      </w:pPr>
      <w:r w:rsidRPr="007C7B81">
        <w:rPr>
          <w:b/>
        </w:rPr>
        <w:t>Composing the Message</w:t>
      </w:r>
    </w:p>
    <w:p w14:paraId="546885BC" w14:textId="77D2B9A0" w:rsidR="00712A60" w:rsidRDefault="005E4297" w:rsidP="00712A60">
      <w:pPr>
        <w:spacing w:after="120"/>
      </w:pPr>
      <w:r>
        <w:t>Research indicates</w:t>
      </w:r>
      <w:r w:rsidR="00712A60">
        <w:t xml:space="preserve"> </w:t>
      </w:r>
      <w:r w:rsidR="000C0D3C">
        <w:t>alert</w:t>
      </w:r>
      <w:r w:rsidR="00712A60">
        <w:t>s are more effective when the following elements are included in the order listed:</w:t>
      </w:r>
    </w:p>
    <w:p w14:paraId="48DF5A48" w14:textId="77777777" w:rsidR="00712A60" w:rsidRDefault="00712A60" w:rsidP="00E4304F">
      <w:pPr>
        <w:pStyle w:val="ListParagraph"/>
        <w:numPr>
          <w:ilvl w:val="0"/>
          <w:numId w:val="11"/>
        </w:numPr>
        <w:spacing w:after="120"/>
      </w:pPr>
      <w:r>
        <w:t>Source – “</w:t>
      </w:r>
      <w:r w:rsidR="005E4297">
        <w:t>Mass Notification System (Everbridge)</w:t>
      </w:r>
      <w:r>
        <w:t>”</w:t>
      </w:r>
    </w:p>
    <w:p w14:paraId="3B9765F5" w14:textId="77777777" w:rsidR="00712A60" w:rsidRDefault="00712A60" w:rsidP="00E4304F">
      <w:pPr>
        <w:pStyle w:val="ListParagraph"/>
        <w:numPr>
          <w:ilvl w:val="0"/>
          <w:numId w:val="11"/>
        </w:numPr>
        <w:spacing w:after="120"/>
      </w:pPr>
      <w:r>
        <w:t>Guidance – “Seek shelter indoors…”</w:t>
      </w:r>
    </w:p>
    <w:p w14:paraId="3A2F2DC3" w14:textId="77777777" w:rsidR="00712A60" w:rsidRDefault="00712A60" w:rsidP="00E4304F">
      <w:pPr>
        <w:pStyle w:val="ListParagraph"/>
        <w:numPr>
          <w:ilvl w:val="0"/>
          <w:numId w:val="11"/>
        </w:numPr>
        <w:spacing w:after="120"/>
      </w:pPr>
      <w:r>
        <w:t>Hazard – “Gas leak”</w:t>
      </w:r>
    </w:p>
    <w:p w14:paraId="3EFB6FCD" w14:textId="77777777" w:rsidR="00712A60" w:rsidRDefault="00712A60" w:rsidP="00E4304F">
      <w:pPr>
        <w:pStyle w:val="ListParagraph"/>
        <w:numPr>
          <w:ilvl w:val="0"/>
          <w:numId w:val="11"/>
        </w:numPr>
        <w:spacing w:after="120"/>
      </w:pPr>
      <w:r>
        <w:t>Location – “at Elm and Main”</w:t>
      </w:r>
    </w:p>
    <w:p w14:paraId="4EFCDCC5" w14:textId="77777777" w:rsidR="00712A60" w:rsidRDefault="00712A60" w:rsidP="00E4304F">
      <w:pPr>
        <w:pStyle w:val="ListParagraph"/>
        <w:numPr>
          <w:ilvl w:val="0"/>
          <w:numId w:val="11"/>
        </w:numPr>
        <w:spacing w:after="120"/>
      </w:pPr>
      <w:r>
        <w:t>Time – “until 2pm”</w:t>
      </w:r>
    </w:p>
    <w:p w14:paraId="55AE4E7A" w14:textId="72A79F3C" w:rsidR="00712A60" w:rsidRPr="007C7B81" w:rsidRDefault="005E4297" w:rsidP="007C7B81">
      <w:pPr>
        <w:rPr>
          <w:b/>
        </w:rPr>
      </w:pPr>
      <w:r w:rsidRPr="007C7B81">
        <w:rPr>
          <w:b/>
        </w:rPr>
        <w:t>Mass Notification System</w:t>
      </w:r>
      <w:r w:rsidR="00712A60" w:rsidRPr="007C7B81">
        <w:rPr>
          <w:b/>
        </w:rPr>
        <w:t xml:space="preserve"> Before-Sending </w:t>
      </w:r>
      <w:r w:rsidR="00942F8B">
        <w:rPr>
          <w:b/>
        </w:rPr>
        <w:t xml:space="preserve">Brief </w:t>
      </w:r>
      <w:r w:rsidR="00712A60" w:rsidRPr="007C7B81">
        <w:rPr>
          <w:b/>
        </w:rPr>
        <w:t>Checklist</w:t>
      </w:r>
      <w:r w:rsidR="00942F8B">
        <w:rPr>
          <w:b/>
        </w:rPr>
        <w:t xml:space="preserve"> </w:t>
      </w:r>
      <w:r w:rsidR="00942F8B" w:rsidRPr="00942F8B">
        <w:rPr>
          <w:i/>
        </w:rPr>
        <w:t>(not all inclusive)</w:t>
      </w:r>
    </w:p>
    <w:p w14:paraId="1B058127" w14:textId="77777777" w:rsidR="00712A60" w:rsidRDefault="00712A60" w:rsidP="00E4304F">
      <w:pPr>
        <w:pStyle w:val="ListParagraph"/>
        <w:numPr>
          <w:ilvl w:val="0"/>
          <w:numId w:val="12"/>
        </w:numPr>
        <w:spacing w:after="120"/>
      </w:pPr>
      <w:r>
        <w:t>Correct alert methods selected</w:t>
      </w:r>
    </w:p>
    <w:p w14:paraId="3D387F0C" w14:textId="77777777" w:rsidR="00712A60" w:rsidRDefault="00712A60" w:rsidP="00E4304F">
      <w:pPr>
        <w:pStyle w:val="ListParagraph"/>
        <w:numPr>
          <w:ilvl w:val="0"/>
          <w:numId w:val="12"/>
        </w:numPr>
        <w:spacing w:after="120"/>
      </w:pPr>
      <w:r>
        <w:t>All alert methods include nature/hazard and guidance</w:t>
      </w:r>
    </w:p>
    <w:p w14:paraId="3B6ECCF2" w14:textId="77777777" w:rsidR="00712A60" w:rsidRDefault="00712A60" w:rsidP="00E4304F">
      <w:pPr>
        <w:pStyle w:val="ListParagraph"/>
        <w:numPr>
          <w:ilvl w:val="0"/>
          <w:numId w:val="12"/>
        </w:numPr>
        <w:spacing w:after="120"/>
      </w:pPr>
      <w:r>
        <w:t>Days/dates match, if applicable</w:t>
      </w:r>
    </w:p>
    <w:p w14:paraId="24B934BC" w14:textId="77777777" w:rsidR="005E4297" w:rsidRDefault="00712A60" w:rsidP="00E4304F">
      <w:pPr>
        <w:pStyle w:val="ListParagraph"/>
        <w:numPr>
          <w:ilvl w:val="0"/>
          <w:numId w:val="12"/>
        </w:numPr>
        <w:spacing w:after="120"/>
      </w:pPr>
      <w:r>
        <w:t>Correct 3 delivery targets selected</w:t>
      </w:r>
    </w:p>
    <w:p w14:paraId="7028DB73" w14:textId="600D4FA4" w:rsidR="005E4297" w:rsidRDefault="00344D85" w:rsidP="00E4304F">
      <w:pPr>
        <w:pStyle w:val="ListParagraph"/>
        <w:numPr>
          <w:ilvl w:val="1"/>
          <w:numId w:val="12"/>
        </w:numPr>
        <w:spacing w:after="120"/>
      </w:pPr>
      <w:r>
        <w:t>Facilities</w:t>
      </w:r>
      <w:r w:rsidR="000C0D3C">
        <w:t xml:space="preserve"> (or </w:t>
      </w:r>
      <w:r w:rsidR="00712A60">
        <w:t>Campus</w:t>
      </w:r>
      <w:r w:rsidR="000C0D3C">
        <w:t>)</w:t>
      </w:r>
      <w:r w:rsidR="00712A60">
        <w:t xml:space="preserve"> &lt;campus&gt;</w:t>
      </w:r>
    </w:p>
    <w:p w14:paraId="6A77ABBB" w14:textId="5B975CF2" w:rsidR="005E4297" w:rsidRDefault="00344D85" w:rsidP="00E4304F">
      <w:pPr>
        <w:pStyle w:val="ListParagraph"/>
        <w:numPr>
          <w:ilvl w:val="1"/>
          <w:numId w:val="12"/>
        </w:numPr>
        <w:spacing w:after="120"/>
      </w:pPr>
      <w:r>
        <w:t>Facilities</w:t>
      </w:r>
      <w:r w:rsidR="000C0D3C">
        <w:t xml:space="preserve"> (or Campus)</w:t>
      </w:r>
      <w:r w:rsidR="00712A60">
        <w:t xml:space="preserve"> &lt;campus&gt; manual add</w:t>
      </w:r>
      <w:r w:rsidR="00802A9C">
        <w:t xml:space="preserve">itional </w:t>
      </w:r>
      <w:r w:rsidR="00712A60">
        <w:t>recipients</w:t>
      </w:r>
    </w:p>
    <w:p w14:paraId="0C0426F0" w14:textId="77777777" w:rsidR="00712A60" w:rsidRDefault="00712A60" w:rsidP="00E4304F">
      <w:pPr>
        <w:pStyle w:val="ListParagraph"/>
        <w:numPr>
          <w:ilvl w:val="1"/>
          <w:numId w:val="12"/>
        </w:numPr>
        <w:spacing w:after="120"/>
      </w:pPr>
      <w:r>
        <w:t>Opt-In Alerts &lt;campus&gt; campus</w:t>
      </w:r>
    </w:p>
    <w:p w14:paraId="16567E49" w14:textId="77777777" w:rsidR="00712A60" w:rsidRPr="007C7B81" w:rsidRDefault="00712A60" w:rsidP="007C7B81">
      <w:pPr>
        <w:rPr>
          <w:b/>
        </w:rPr>
      </w:pPr>
      <w:r w:rsidRPr="007C7B81">
        <w:rPr>
          <w:b/>
        </w:rPr>
        <w:t>General Guidance</w:t>
      </w:r>
    </w:p>
    <w:p w14:paraId="0F3779BC" w14:textId="77777777" w:rsidR="00712A60" w:rsidRDefault="00712A60" w:rsidP="00E4304F">
      <w:pPr>
        <w:pStyle w:val="ListParagraph"/>
        <w:numPr>
          <w:ilvl w:val="0"/>
          <w:numId w:val="13"/>
        </w:numPr>
        <w:spacing w:after="120"/>
      </w:pPr>
      <w:r>
        <w:t>Initial messages can be generic until further details are available, e.g., “we’re monitoring…”</w:t>
      </w:r>
    </w:p>
    <w:p w14:paraId="5E45D226" w14:textId="77777777" w:rsidR="00712A60" w:rsidRDefault="00712A60" w:rsidP="00E4304F">
      <w:pPr>
        <w:pStyle w:val="ListParagraph"/>
        <w:numPr>
          <w:ilvl w:val="0"/>
          <w:numId w:val="13"/>
        </w:numPr>
        <w:spacing w:after="120"/>
      </w:pPr>
      <w:r>
        <w:t>Provide updates at a regular interval, even if no new info is available.</w:t>
      </w:r>
    </w:p>
    <w:p w14:paraId="379BE621" w14:textId="77777777" w:rsidR="00712A60" w:rsidRDefault="00712A60" w:rsidP="00E4304F">
      <w:pPr>
        <w:pStyle w:val="ListParagraph"/>
        <w:numPr>
          <w:ilvl w:val="0"/>
          <w:numId w:val="13"/>
        </w:numPr>
        <w:spacing w:after="120"/>
      </w:pPr>
      <w:r>
        <w:t>When time allows post to web before “push” channels to allow linking to web post and to assure a</w:t>
      </w:r>
      <w:r w:rsidR="005E4297">
        <w:t xml:space="preserve"> </w:t>
      </w:r>
      <w:r>
        <w:t>“pull” source for more info.</w:t>
      </w:r>
    </w:p>
    <w:p w14:paraId="72D85029" w14:textId="77777777" w:rsidR="00712A60" w:rsidRPr="007C7B81" w:rsidRDefault="00712A60" w:rsidP="007C7B81">
      <w:pPr>
        <w:rPr>
          <w:b/>
        </w:rPr>
      </w:pPr>
      <w:r w:rsidRPr="007C7B81">
        <w:rPr>
          <w:b/>
        </w:rPr>
        <w:t>Alert Methods / Channels</w:t>
      </w:r>
    </w:p>
    <w:p w14:paraId="6F881C5E" w14:textId="77777777" w:rsidR="00712A60" w:rsidRDefault="005E4297" w:rsidP="00E4304F">
      <w:pPr>
        <w:pStyle w:val="ListParagraph"/>
        <w:numPr>
          <w:ilvl w:val="0"/>
          <w:numId w:val="14"/>
        </w:numPr>
        <w:spacing w:after="120"/>
      </w:pPr>
      <w:r>
        <w:t>Mass Notification System</w:t>
      </w:r>
      <w:r w:rsidR="00712A60">
        <w:t xml:space="preserve"> – Text/Email/Voice</w:t>
      </w:r>
    </w:p>
    <w:p w14:paraId="53B53C81" w14:textId="77777777" w:rsidR="00712A60" w:rsidRDefault="00712A60" w:rsidP="00E4304F">
      <w:pPr>
        <w:pStyle w:val="ListParagraph"/>
        <w:numPr>
          <w:ilvl w:val="0"/>
          <w:numId w:val="14"/>
        </w:numPr>
        <w:spacing w:after="120"/>
      </w:pPr>
      <w:r>
        <w:t>Email</w:t>
      </w:r>
    </w:p>
    <w:p w14:paraId="6ADF1287" w14:textId="77777777" w:rsidR="00712A60" w:rsidRDefault="005E4297" w:rsidP="00E4304F">
      <w:pPr>
        <w:pStyle w:val="ListParagraph"/>
        <w:numPr>
          <w:ilvl w:val="0"/>
          <w:numId w:val="14"/>
        </w:numPr>
        <w:spacing w:after="120"/>
      </w:pPr>
      <w:r>
        <w:t>Workforce</w:t>
      </w:r>
      <w:r w:rsidR="00712A60">
        <w:t xml:space="preserve"> Emergency Notification List</w:t>
      </w:r>
      <w:r>
        <w:t>(s)</w:t>
      </w:r>
    </w:p>
    <w:p w14:paraId="0AD6B3F1" w14:textId="77777777" w:rsidR="00712A60" w:rsidRDefault="005E4297" w:rsidP="00E4304F">
      <w:pPr>
        <w:pStyle w:val="ListParagraph"/>
        <w:numPr>
          <w:ilvl w:val="0"/>
          <w:numId w:val="14"/>
        </w:numPr>
        <w:spacing w:after="120"/>
      </w:pPr>
      <w:r>
        <w:t>Social Media</w:t>
      </w:r>
    </w:p>
    <w:p w14:paraId="69C1D16E" w14:textId="0C577619" w:rsidR="00761C2F" w:rsidRDefault="00712A60" w:rsidP="00E4304F">
      <w:pPr>
        <w:pStyle w:val="ListParagraph"/>
        <w:numPr>
          <w:ilvl w:val="0"/>
          <w:numId w:val="14"/>
        </w:numPr>
        <w:spacing w:after="120"/>
      </w:pPr>
      <w:r>
        <w:t>Web – www</w:t>
      </w:r>
      <w:r w:rsidR="00344D85">
        <w:t>.</w:t>
      </w:r>
      <w:r w:rsidR="00344D85" w:rsidRPr="00344D85">
        <w:rPr>
          <w:highlight w:val="yellow"/>
        </w:rPr>
        <w:t>example.com</w:t>
      </w:r>
      <w:r>
        <w:t xml:space="preserve"> and announcements</w:t>
      </w:r>
    </w:p>
    <w:p w14:paraId="6388EEFD" w14:textId="77777777" w:rsidR="00D0760B" w:rsidRDefault="00D0760B" w:rsidP="00E4304F">
      <w:pPr>
        <w:pStyle w:val="ListParagraph"/>
        <w:numPr>
          <w:ilvl w:val="0"/>
          <w:numId w:val="14"/>
        </w:numPr>
        <w:spacing w:after="120"/>
      </w:pPr>
      <w:r>
        <w:t>Intranet</w:t>
      </w:r>
    </w:p>
    <w:p w14:paraId="174559E5" w14:textId="77777777" w:rsidR="00761C2F" w:rsidRPr="007C7B81" w:rsidRDefault="00761C2F" w:rsidP="007C7B81">
      <w:pPr>
        <w:rPr>
          <w:b/>
        </w:rPr>
      </w:pPr>
      <w:r w:rsidRPr="007C7B81">
        <w:rPr>
          <w:b/>
        </w:rPr>
        <w:t>Additional channels used less often</w:t>
      </w:r>
    </w:p>
    <w:p w14:paraId="5A9674F1" w14:textId="77777777" w:rsidR="00761C2F" w:rsidRDefault="00761C2F" w:rsidP="00E4304F">
      <w:pPr>
        <w:pStyle w:val="ListParagraph"/>
        <w:numPr>
          <w:ilvl w:val="0"/>
          <w:numId w:val="15"/>
        </w:numPr>
        <w:spacing w:after="120"/>
      </w:pPr>
      <w:proofErr w:type="spellStart"/>
      <w:r>
        <w:t>Infoscreens</w:t>
      </w:r>
      <w:proofErr w:type="spellEnd"/>
      <w:r>
        <w:t xml:space="preserve"> – repeat info</w:t>
      </w:r>
    </w:p>
    <w:p w14:paraId="591117B8" w14:textId="77777777" w:rsidR="00761C2F" w:rsidRDefault="00761C2F" w:rsidP="00E4304F">
      <w:pPr>
        <w:pStyle w:val="ListParagraph"/>
        <w:numPr>
          <w:ilvl w:val="0"/>
          <w:numId w:val="15"/>
        </w:numPr>
        <w:spacing w:after="120"/>
      </w:pPr>
      <w:r>
        <w:t>Print – posters/letters</w:t>
      </w:r>
    </w:p>
    <w:p w14:paraId="7FC7C355" w14:textId="77777777" w:rsidR="00761C2F" w:rsidRDefault="00761C2F" w:rsidP="00E4304F">
      <w:pPr>
        <w:pStyle w:val="ListParagraph"/>
        <w:numPr>
          <w:ilvl w:val="0"/>
          <w:numId w:val="15"/>
        </w:numPr>
        <w:spacing w:after="120"/>
      </w:pPr>
      <w:r>
        <w:t>Verbal – PA/megaphone</w:t>
      </w:r>
    </w:p>
    <w:p w14:paraId="2D9D9DC0" w14:textId="77777777" w:rsidR="00A8709A" w:rsidRDefault="00A8709A" w:rsidP="00A8709A">
      <w:pPr>
        <w:spacing w:after="120"/>
      </w:pPr>
    </w:p>
    <w:p w14:paraId="12B98A9F" w14:textId="77777777" w:rsidR="00A8709A" w:rsidRDefault="00A8709A">
      <w:r>
        <w:br w:type="page"/>
      </w:r>
    </w:p>
    <w:p w14:paraId="7307AE41" w14:textId="77777777" w:rsidR="00A8709A" w:rsidRDefault="00A8709A" w:rsidP="005D2A31">
      <w:pPr>
        <w:pStyle w:val="Heading2"/>
      </w:pPr>
      <w:bookmarkStart w:id="44" w:name="_Toc102928041"/>
      <w:r>
        <w:lastRenderedPageBreak/>
        <w:t xml:space="preserve">Appendix </w:t>
      </w:r>
      <w:r w:rsidR="00543637">
        <w:t>B</w:t>
      </w:r>
      <w:r>
        <w:t xml:space="preserve"> – External Emergency Management Organizations</w:t>
      </w:r>
      <w:bookmarkEnd w:id="44"/>
    </w:p>
    <w:p w14:paraId="08B4F22C" w14:textId="77777777" w:rsidR="00A8709A" w:rsidRPr="00352B1F" w:rsidRDefault="00352B1F" w:rsidP="00A8709A">
      <w:pPr>
        <w:spacing w:after="120"/>
        <w:rPr>
          <w:b/>
        </w:rPr>
      </w:pPr>
      <w:r w:rsidRPr="00352B1F">
        <w:rPr>
          <w:b/>
        </w:rPr>
        <w:t xml:space="preserve">Federal </w:t>
      </w:r>
    </w:p>
    <w:tbl>
      <w:tblPr>
        <w:tblStyle w:val="TableGrid"/>
        <w:tblW w:w="0" w:type="auto"/>
        <w:tblLook w:val="04A0" w:firstRow="1" w:lastRow="0" w:firstColumn="1" w:lastColumn="0" w:noHBand="0" w:noVBand="1"/>
      </w:tblPr>
      <w:tblGrid>
        <w:gridCol w:w="2158"/>
        <w:gridCol w:w="2158"/>
        <w:gridCol w:w="2158"/>
        <w:gridCol w:w="2158"/>
        <w:gridCol w:w="2158"/>
      </w:tblGrid>
      <w:tr w:rsidR="00352B1F" w14:paraId="77CB673C" w14:textId="77777777" w:rsidTr="007635EE">
        <w:tc>
          <w:tcPr>
            <w:tcW w:w="2158" w:type="dxa"/>
            <w:shd w:val="clear" w:color="auto" w:fill="186EFF"/>
          </w:tcPr>
          <w:p w14:paraId="20BB2D85" w14:textId="77777777" w:rsidR="00352B1F" w:rsidRPr="00352B1F" w:rsidRDefault="00352B1F" w:rsidP="00BE1116">
            <w:pPr>
              <w:rPr>
                <w:b/>
                <w:color w:val="FFFFFF" w:themeColor="background1"/>
                <w:sz w:val="22"/>
                <w:szCs w:val="22"/>
              </w:rPr>
            </w:pPr>
            <w:r w:rsidRPr="00352B1F">
              <w:rPr>
                <w:b/>
                <w:color w:val="FFFFFF" w:themeColor="background1"/>
                <w:sz w:val="22"/>
                <w:szCs w:val="22"/>
              </w:rPr>
              <w:t>Organization/Agency</w:t>
            </w:r>
          </w:p>
        </w:tc>
        <w:tc>
          <w:tcPr>
            <w:tcW w:w="2158" w:type="dxa"/>
            <w:shd w:val="clear" w:color="auto" w:fill="186EFF"/>
          </w:tcPr>
          <w:p w14:paraId="47CE0F3F" w14:textId="77777777" w:rsidR="00352B1F" w:rsidRPr="00352B1F" w:rsidRDefault="00352B1F" w:rsidP="00BE1116">
            <w:pPr>
              <w:rPr>
                <w:b/>
                <w:color w:val="FFFFFF" w:themeColor="background1"/>
                <w:sz w:val="22"/>
                <w:szCs w:val="22"/>
              </w:rPr>
            </w:pPr>
            <w:r w:rsidRPr="00352B1F">
              <w:rPr>
                <w:b/>
                <w:color w:val="FFFFFF" w:themeColor="background1"/>
                <w:sz w:val="22"/>
                <w:szCs w:val="22"/>
              </w:rPr>
              <w:t>Point of Contact and Title</w:t>
            </w:r>
          </w:p>
        </w:tc>
        <w:tc>
          <w:tcPr>
            <w:tcW w:w="2158" w:type="dxa"/>
            <w:shd w:val="clear" w:color="auto" w:fill="186EFF"/>
          </w:tcPr>
          <w:p w14:paraId="472BCC1D" w14:textId="77777777" w:rsidR="00352B1F" w:rsidRPr="00352B1F" w:rsidRDefault="00352B1F" w:rsidP="00BE1116">
            <w:pPr>
              <w:rPr>
                <w:b/>
                <w:color w:val="FFFFFF" w:themeColor="background1"/>
                <w:sz w:val="22"/>
                <w:szCs w:val="22"/>
              </w:rPr>
            </w:pPr>
            <w:r w:rsidRPr="00352B1F">
              <w:rPr>
                <w:b/>
                <w:color w:val="FFFFFF" w:themeColor="background1"/>
                <w:sz w:val="22"/>
                <w:szCs w:val="22"/>
              </w:rPr>
              <w:t>Mobile</w:t>
            </w:r>
          </w:p>
        </w:tc>
        <w:tc>
          <w:tcPr>
            <w:tcW w:w="2158" w:type="dxa"/>
            <w:shd w:val="clear" w:color="auto" w:fill="186EFF"/>
          </w:tcPr>
          <w:p w14:paraId="76424169" w14:textId="77777777" w:rsidR="00352B1F" w:rsidRPr="00352B1F" w:rsidRDefault="00352B1F" w:rsidP="00BE1116">
            <w:pPr>
              <w:rPr>
                <w:b/>
                <w:color w:val="FFFFFF" w:themeColor="background1"/>
                <w:sz w:val="22"/>
                <w:szCs w:val="22"/>
              </w:rPr>
            </w:pPr>
            <w:r w:rsidRPr="00352B1F">
              <w:rPr>
                <w:b/>
                <w:color w:val="FFFFFF" w:themeColor="background1"/>
                <w:sz w:val="22"/>
                <w:szCs w:val="22"/>
              </w:rPr>
              <w:t>Office</w:t>
            </w:r>
          </w:p>
        </w:tc>
        <w:tc>
          <w:tcPr>
            <w:tcW w:w="2158" w:type="dxa"/>
            <w:shd w:val="clear" w:color="auto" w:fill="186EFF"/>
          </w:tcPr>
          <w:p w14:paraId="66D440EB" w14:textId="77777777" w:rsidR="00352B1F" w:rsidRPr="00352B1F" w:rsidRDefault="00352B1F" w:rsidP="00BE1116">
            <w:pPr>
              <w:rPr>
                <w:b/>
                <w:color w:val="FFFFFF" w:themeColor="background1"/>
                <w:sz w:val="22"/>
                <w:szCs w:val="22"/>
              </w:rPr>
            </w:pPr>
            <w:r w:rsidRPr="00352B1F">
              <w:rPr>
                <w:b/>
                <w:color w:val="FFFFFF" w:themeColor="background1"/>
                <w:sz w:val="22"/>
                <w:szCs w:val="22"/>
              </w:rPr>
              <w:t>Email</w:t>
            </w:r>
          </w:p>
        </w:tc>
      </w:tr>
      <w:tr w:rsidR="00352B1F" w14:paraId="238C83EE" w14:textId="77777777" w:rsidTr="00BE1116">
        <w:tc>
          <w:tcPr>
            <w:tcW w:w="2158" w:type="dxa"/>
          </w:tcPr>
          <w:p w14:paraId="51447044" w14:textId="77777777" w:rsidR="00352B1F" w:rsidRPr="0040442C" w:rsidRDefault="00352B1F" w:rsidP="00BE1116">
            <w:pPr>
              <w:rPr>
                <w:sz w:val="22"/>
                <w:szCs w:val="22"/>
              </w:rPr>
            </w:pPr>
            <w:r w:rsidRPr="0040442C">
              <w:rPr>
                <w:sz w:val="22"/>
                <w:szCs w:val="22"/>
              </w:rPr>
              <w:t>FEMA</w:t>
            </w:r>
          </w:p>
        </w:tc>
        <w:tc>
          <w:tcPr>
            <w:tcW w:w="2158" w:type="dxa"/>
          </w:tcPr>
          <w:p w14:paraId="4993CA21" w14:textId="77777777" w:rsidR="00352B1F" w:rsidRPr="00352B1F" w:rsidRDefault="00352B1F" w:rsidP="00BE1116">
            <w:pPr>
              <w:rPr>
                <w:sz w:val="22"/>
                <w:szCs w:val="22"/>
              </w:rPr>
            </w:pPr>
          </w:p>
        </w:tc>
        <w:tc>
          <w:tcPr>
            <w:tcW w:w="2158" w:type="dxa"/>
          </w:tcPr>
          <w:p w14:paraId="45BE1D45" w14:textId="77777777" w:rsidR="00352B1F" w:rsidRPr="00352B1F" w:rsidRDefault="00352B1F" w:rsidP="00BE1116">
            <w:pPr>
              <w:rPr>
                <w:sz w:val="22"/>
                <w:szCs w:val="22"/>
              </w:rPr>
            </w:pPr>
          </w:p>
        </w:tc>
        <w:tc>
          <w:tcPr>
            <w:tcW w:w="2158" w:type="dxa"/>
          </w:tcPr>
          <w:p w14:paraId="2975AC45" w14:textId="77777777" w:rsidR="00352B1F" w:rsidRPr="00352B1F" w:rsidRDefault="00352B1F" w:rsidP="00BE1116">
            <w:pPr>
              <w:rPr>
                <w:sz w:val="22"/>
                <w:szCs w:val="22"/>
              </w:rPr>
            </w:pPr>
          </w:p>
        </w:tc>
        <w:tc>
          <w:tcPr>
            <w:tcW w:w="2158" w:type="dxa"/>
          </w:tcPr>
          <w:p w14:paraId="225EA27E" w14:textId="77777777" w:rsidR="00352B1F" w:rsidRPr="00352B1F" w:rsidRDefault="00352B1F" w:rsidP="00BE1116">
            <w:pPr>
              <w:rPr>
                <w:sz w:val="22"/>
                <w:szCs w:val="22"/>
              </w:rPr>
            </w:pPr>
          </w:p>
        </w:tc>
      </w:tr>
      <w:tr w:rsidR="00352B1F" w14:paraId="3D8FEFFF" w14:textId="77777777" w:rsidTr="00BE1116">
        <w:tc>
          <w:tcPr>
            <w:tcW w:w="2158" w:type="dxa"/>
          </w:tcPr>
          <w:p w14:paraId="60AE183A" w14:textId="77777777" w:rsidR="00352B1F" w:rsidRPr="0040442C" w:rsidRDefault="00352B1F" w:rsidP="00BE1116">
            <w:pPr>
              <w:rPr>
                <w:sz w:val="22"/>
                <w:szCs w:val="22"/>
              </w:rPr>
            </w:pPr>
            <w:r w:rsidRPr="0040442C">
              <w:rPr>
                <w:sz w:val="22"/>
                <w:szCs w:val="22"/>
              </w:rPr>
              <w:t>EPA</w:t>
            </w:r>
          </w:p>
        </w:tc>
        <w:tc>
          <w:tcPr>
            <w:tcW w:w="2158" w:type="dxa"/>
          </w:tcPr>
          <w:p w14:paraId="11E44FF3" w14:textId="77777777" w:rsidR="00352B1F" w:rsidRPr="00352B1F" w:rsidRDefault="00352B1F" w:rsidP="00BE1116">
            <w:pPr>
              <w:rPr>
                <w:sz w:val="22"/>
                <w:szCs w:val="22"/>
              </w:rPr>
            </w:pPr>
          </w:p>
        </w:tc>
        <w:tc>
          <w:tcPr>
            <w:tcW w:w="2158" w:type="dxa"/>
          </w:tcPr>
          <w:p w14:paraId="7EDBDFCF" w14:textId="77777777" w:rsidR="00352B1F" w:rsidRPr="00352B1F" w:rsidRDefault="00352B1F" w:rsidP="00BE1116">
            <w:pPr>
              <w:rPr>
                <w:sz w:val="22"/>
                <w:szCs w:val="22"/>
              </w:rPr>
            </w:pPr>
          </w:p>
        </w:tc>
        <w:tc>
          <w:tcPr>
            <w:tcW w:w="2158" w:type="dxa"/>
          </w:tcPr>
          <w:p w14:paraId="542613CA" w14:textId="77777777" w:rsidR="00352B1F" w:rsidRPr="00352B1F" w:rsidRDefault="00352B1F" w:rsidP="00BE1116">
            <w:pPr>
              <w:rPr>
                <w:sz w:val="22"/>
                <w:szCs w:val="22"/>
              </w:rPr>
            </w:pPr>
          </w:p>
        </w:tc>
        <w:tc>
          <w:tcPr>
            <w:tcW w:w="2158" w:type="dxa"/>
          </w:tcPr>
          <w:p w14:paraId="53D21582" w14:textId="77777777" w:rsidR="00352B1F" w:rsidRPr="00352B1F" w:rsidRDefault="00352B1F" w:rsidP="00BE1116">
            <w:pPr>
              <w:rPr>
                <w:sz w:val="22"/>
                <w:szCs w:val="22"/>
              </w:rPr>
            </w:pPr>
          </w:p>
        </w:tc>
      </w:tr>
      <w:tr w:rsidR="00352B1F" w14:paraId="065A7D4A" w14:textId="77777777" w:rsidTr="00BE1116">
        <w:tc>
          <w:tcPr>
            <w:tcW w:w="2158" w:type="dxa"/>
          </w:tcPr>
          <w:p w14:paraId="55F6E652" w14:textId="77777777" w:rsidR="00352B1F" w:rsidRPr="0040442C" w:rsidRDefault="00352B1F" w:rsidP="00BE1116">
            <w:pPr>
              <w:rPr>
                <w:sz w:val="22"/>
                <w:szCs w:val="22"/>
              </w:rPr>
            </w:pPr>
            <w:r w:rsidRPr="0040442C">
              <w:rPr>
                <w:sz w:val="22"/>
                <w:szCs w:val="22"/>
              </w:rPr>
              <w:t>OSHA</w:t>
            </w:r>
          </w:p>
        </w:tc>
        <w:tc>
          <w:tcPr>
            <w:tcW w:w="2158" w:type="dxa"/>
          </w:tcPr>
          <w:p w14:paraId="7BEECC13" w14:textId="77777777" w:rsidR="00352B1F" w:rsidRPr="00352B1F" w:rsidRDefault="00352B1F" w:rsidP="00BE1116">
            <w:pPr>
              <w:rPr>
                <w:sz w:val="22"/>
                <w:szCs w:val="22"/>
              </w:rPr>
            </w:pPr>
          </w:p>
        </w:tc>
        <w:tc>
          <w:tcPr>
            <w:tcW w:w="2158" w:type="dxa"/>
          </w:tcPr>
          <w:p w14:paraId="1317F183" w14:textId="77777777" w:rsidR="00352B1F" w:rsidRPr="00352B1F" w:rsidRDefault="00352B1F" w:rsidP="00BE1116">
            <w:pPr>
              <w:rPr>
                <w:sz w:val="22"/>
                <w:szCs w:val="22"/>
              </w:rPr>
            </w:pPr>
          </w:p>
        </w:tc>
        <w:tc>
          <w:tcPr>
            <w:tcW w:w="2158" w:type="dxa"/>
          </w:tcPr>
          <w:p w14:paraId="1898E4C4" w14:textId="77777777" w:rsidR="00352B1F" w:rsidRPr="00352B1F" w:rsidRDefault="00352B1F" w:rsidP="00BE1116">
            <w:pPr>
              <w:rPr>
                <w:sz w:val="22"/>
                <w:szCs w:val="22"/>
              </w:rPr>
            </w:pPr>
          </w:p>
        </w:tc>
        <w:tc>
          <w:tcPr>
            <w:tcW w:w="2158" w:type="dxa"/>
          </w:tcPr>
          <w:p w14:paraId="3C8CF331" w14:textId="77777777" w:rsidR="00352B1F" w:rsidRPr="00352B1F" w:rsidRDefault="00352B1F" w:rsidP="00BE1116">
            <w:pPr>
              <w:rPr>
                <w:sz w:val="22"/>
                <w:szCs w:val="22"/>
              </w:rPr>
            </w:pPr>
          </w:p>
        </w:tc>
      </w:tr>
      <w:tr w:rsidR="00352B1F" w14:paraId="78E899D6" w14:textId="77777777" w:rsidTr="00BE1116">
        <w:tc>
          <w:tcPr>
            <w:tcW w:w="2158" w:type="dxa"/>
          </w:tcPr>
          <w:p w14:paraId="5885353B" w14:textId="77777777" w:rsidR="00352B1F" w:rsidRPr="0040442C" w:rsidRDefault="00352B1F" w:rsidP="00BE1116">
            <w:pPr>
              <w:rPr>
                <w:sz w:val="22"/>
                <w:szCs w:val="22"/>
              </w:rPr>
            </w:pPr>
            <w:r w:rsidRPr="0040442C">
              <w:rPr>
                <w:sz w:val="22"/>
                <w:szCs w:val="22"/>
              </w:rPr>
              <w:t>CDC</w:t>
            </w:r>
          </w:p>
        </w:tc>
        <w:tc>
          <w:tcPr>
            <w:tcW w:w="2158" w:type="dxa"/>
          </w:tcPr>
          <w:p w14:paraId="0957FEDD" w14:textId="77777777" w:rsidR="00352B1F" w:rsidRPr="00352B1F" w:rsidRDefault="00352B1F" w:rsidP="00BE1116">
            <w:pPr>
              <w:rPr>
                <w:szCs w:val="22"/>
              </w:rPr>
            </w:pPr>
          </w:p>
        </w:tc>
        <w:tc>
          <w:tcPr>
            <w:tcW w:w="2158" w:type="dxa"/>
          </w:tcPr>
          <w:p w14:paraId="0FD92361" w14:textId="77777777" w:rsidR="00352B1F" w:rsidRPr="00352B1F" w:rsidRDefault="00352B1F" w:rsidP="00BE1116">
            <w:pPr>
              <w:rPr>
                <w:szCs w:val="22"/>
              </w:rPr>
            </w:pPr>
          </w:p>
        </w:tc>
        <w:tc>
          <w:tcPr>
            <w:tcW w:w="2158" w:type="dxa"/>
          </w:tcPr>
          <w:p w14:paraId="182EF178" w14:textId="77777777" w:rsidR="00352B1F" w:rsidRPr="00352B1F" w:rsidRDefault="00352B1F" w:rsidP="00BE1116">
            <w:pPr>
              <w:rPr>
                <w:szCs w:val="22"/>
              </w:rPr>
            </w:pPr>
          </w:p>
        </w:tc>
        <w:tc>
          <w:tcPr>
            <w:tcW w:w="2158" w:type="dxa"/>
          </w:tcPr>
          <w:p w14:paraId="5BF24908" w14:textId="77777777" w:rsidR="00352B1F" w:rsidRPr="00352B1F" w:rsidRDefault="00352B1F" w:rsidP="00BE1116">
            <w:pPr>
              <w:rPr>
                <w:szCs w:val="22"/>
              </w:rPr>
            </w:pPr>
          </w:p>
        </w:tc>
      </w:tr>
      <w:tr w:rsidR="00352B1F" w14:paraId="33BF071A" w14:textId="77777777" w:rsidTr="00BE1116">
        <w:tc>
          <w:tcPr>
            <w:tcW w:w="2158" w:type="dxa"/>
          </w:tcPr>
          <w:p w14:paraId="0E629018" w14:textId="77777777" w:rsidR="00352B1F" w:rsidRPr="0040442C" w:rsidRDefault="00352B1F" w:rsidP="00BE1116">
            <w:pPr>
              <w:rPr>
                <w:sz w:val="22"/>
                <w:szCs w:val="22"/>
              </w:rPr>
            </w:pPr>
          </w:p>
        </w:tc>
        <w:tc>
          <w:tcPr>
            <w:tcW w:w="2158" w:type="dxa"/>
          </w:tcPr>
          <w:p w14:paraId="763EAB2D" w14:textId="77777777" w:rsidR="00352B1F" w:rsidRPr="00352B1F" w:rsidRDefault="00352B1F" w:rsidP="00BE1116">
            <w:pPr>
              <w:rPr>
                <w:szCs w:val="22"/>
              </w:rPr>
            </w:pPr>
          </w:p>
        </w:tc>
        <w:tc>
          <w:tcPr>
            <w:tcW w:w="2158" w:type="dxa"/>
          </w:tcPr>
          <w:p w14:paraId="5D39E1F8" w14:textId="77777777" w:rsidR="00352B1F" w:rsidRPr="00352B1F" w:rsidRDefault="00352B1F" w:rsidP="00BE1116">
            <w:pPr>
              <w:rPr>
                <w:szCs w:val="22"/>
              </w:rPr>
            </w:pPr>
          </w:p>
        </w:tc>
        <w:tc>
          <w:tcPr>
            <w:tcW w:w="2158" w:type="dxa"/>
          </w:tcPr>
          <w:p w14:paraId="109ED46B" w14:textId="77777777" w:rsidR="00352B1F" w:rsidRPr="00352B1F" w:rsidRDefault="00352B1F" w:rsidP="00BE1116">
            <w:pPr>
              <w:rPr>
                <w:szCs w:val="22"/>
              </w:rPr>
            </w:pPr>
          </w:p>
        </w:tc>
        <w:tc>
          <w:tcPr>
            <w:tcW w:w="2158" w:type="dxa"/>
          </w:tcPr>
          <w:p w14:paraId="3847C0DF" w14:textId="77777777" w:rsidR="00352B1F" w:rsidRPr="00352B1F" w:rsidRDefault="00352B1F" w:rsidP="00BE1116">
            <w:pPr>
              <w:rPr>
                <w:szCs w:val="22"/>
              </w:rPr>
            </w:pPr>
          </w:p>
        </w:tc>
      </w:tr>
      <w:tr w:rsidR="00352B1F" w14:paraId="171C262C" w14:textId="77777777" w:rsidTr="00BE1116">
        <w:tc>
          <w:tcPr>
            <w:tcW w:w="2158" w:type="dxa"/>
          </w:tcPr>
          <w:p w14:paraId="42802CFD" w14:textId="77777777" w:rsidR="00352B1F" w:rsidRPr="0040442C" w:rsidRDefault="00352B1F" w:rsidP="00BE1116">
            <w:pPr>
              <w:rPr>
                <w:sz w:val="22"/>
                <w:szCs w:val="22"/>
              </w:rPr>
            </w:pPr>
          </w:p>
        </w:tc>
        <w:tc>
          <w:tcPr>
            <w:tcW w:w="2158" w:type="dxa"/>
          </w:tcPr>
          <w:p w14:paraId="4A4AB6C2" w14:textId="77777777" w:rsidR="00352B1F" w:rsidRPr="00352B1F" w:rsidRDefault="00352B1F" w:rsidP="00BE1116">
            <w:pPr>
              <w:rPr>
                <w:szCs w:val="22"/>
              </w:rPr>
            </w:pPr>
          </w:p>
        </w:tc>
        <w:tc>
          <w:tcPr>
            <w:tcW w:w="2158" w:type="dxa"/>
          </w:tcPr>
          <w:p w14:paraId="2F5209F1" w14:textId="77777777" w:rsidR="00352B1F" w:rsidRPr="00352B1F" w:rsidRDefault="00352B1F" w:rsidP="00BE1116">
            <w:pPr>
              <w:rPr>
                <w:szCs w:val="22"/>
              </w:rPr>
            </w:pPr>
          </w:p>
        </w:tc>
        <w:tc>
          <w:tcPr>
            <w:tcW w:w="2158" w:type="dxa"/>
          </w:tcPr>
          <w:p w14:paraId="795437BE" w14:textId="77777777" w:rsidR="00352B1F" w:rsidRPr="00352B1F" w:rsidRDefault="00352B1F" w:rsidP="00BE1116">
            <w:pPr>
              <w:rPr>
                <w:szCs w:val="22"/>
              </w:rPr>
            </w:pPr>
          </w:p>
        </w:tc>
        <w:tc>
          <w:tcPr>
            <w:tcW w:w="2158" w:type="dxa"/>
          </w:tcPr>
          <w:p w14:paraId="2EEB6205" w14:textId="77777777" w:rsidR="00352B1F" w:rsidRPr="00352B1F" w:rsidRDefault="00352B1F" w:rsidP="00BE1116">
            <w:pPr>
              <w:rPr>
                <w:szCs w:val="22"/>
              </w:rPr>
            </w:pPr>
          </w:p>
        </w:tc>
      </w:tr>
    </w:tbl>
    <w:p w14:paraId="2DF11CFC" w14:textId="77777777" w:rsidR="00965BE4" w:rsidRDefault="00965BE4" w:rsidP="00A8709A">
      <w:pPr>
        <w:spacing w:after="120"/>
        <w:rPr>
          <w:b/>
        </w:rPr>
      </w:pPr>
    </w:p>
    <w:p w14:paraId="15F1AF77" w14:textId="77777777" w:rsidR="00352B1F" w:rsidRPr="00352B1F" w:rsidRDefault="00352B1F" w:rsidP="00A8709A">
      <w:pPr>
        <w:spacing w:after="120"/>
        <w:rPr>
          <w:b/>
        </w:rPr>
      </w:pPr>
      <w:r w:rsidRPr="00352B1F">
        <w:rPr>
          <w:b/>
        </w:rPr>
        <w:t>State</w:t>
      </w:r>
    </w:p>
    <w:tbl>
      <w:tblPr>
        <w:tblStyle w:val="TableGrid"/>
        <w:tblW w:w="0" w:type="auto"/>
        <w:tblLook w:val="04A0" w:firstRow="1" w:lastRow="0" w:firstColumn="1" w:lastColumn="0" w:noHBand="0" w:noVBand="1"/>
      </w:tblPr>
      <w:tblGrid>
        <w:gridCol w:w="2158"/>
        <w:gridCol w:w="2158"/>
        <w:gridCol w:w="2158"/>
        <w:gridCol w:w="2158"/>
        <w:gridCol w:w="2158"/>
      </w:tblGrid>
      <w:tr w:rsidR="00352B1F" w14:paraId="71BFBDAC" w14:textId="77777777" w:rsidTr="007635EE">
        <w:tc>
          <w:tcPr>
            <w:tcW w:w="2158" w:type="dxa"/>
            <w:shd w:val="clear" w:color="auto" w:fill="186EFF"/>
          </w:tcPr>
          <w:p w14:paraId="73E51961" w14:textId="77777777" w:rsidR="00352B1F" w:rsidRPr="00352B1F" w:rsidRDefault="00352B1F" w:rsidP="00BE1116">
            <w:pPr>
              <w:rPr>
                <w:b/>
                <w:color w:val="FFFFFF" w:themeColor="background1"/>
                <w:sz w:val="22"/>
                <w:szCs w:val="22"/>
              </w:rPr>
            </w:pPr>
            <w:r w:rsidRPr="00352B1F">
              <w:rPr>
                <w:b/>
                <w:color w:val="FFFFFF" w:themeColor="background1"/>
                <w:sz w:val="22"/>
                <w:szCs w:val="22"/>
              </w:rPr>
              <w:t>Organization/Agency</w:t>
            </w:r>
          </w:p>
        </w:tc>
        <w:tc>
          <w:tcPr>
            <w:tcW w:w="2158" w:type="dxa"/>
            <w:shd w:val="clear" w:color="auto" w:fill="186EFF"/>
          </w:tcPr>
          <w:p w14:paraId="370BA470" w14:textId="77777777" w:rsidR="00352B1F" w:rsidRPr="00352B1F" w:rsidRDefault="00352B1F" w:rsidP="00BE1116">
            <w:pPr>
              <w:rPr>
                <w:b/>
                <w:color w:val="FFFFFF" w:themeColor="background1"/>
                <w:sz w:val="22"/>
                <w:szCs w:val="22"/>
              </w:rPr>
            </w:pPr>
            <w:r w:rsidRPr="00352B1F">
              <w:rPr>
                <w:b/>
                <w:color w:val="FFFFFF" w:themeColor="background1"/>
                <w:sz w:val="22"/>
                <w:szCs w:val="22"/>
              </w:rPr>
              <w:t>Point of Contact and Title</w:t>
            </w:r>
          </w:p>
        </w:tc>
        <w:tc>
          <w:tcPr>
            <w:tcW w:w="2158" w:type="dxa"/>
            <w:shd w:val="clear" w:color="auto" w:fill="186EFF"/>
          </w:tcPr>
          <w:p w14:paraId="54B01C73" w14:textId="77777777" w:rsidR="00352B1F" w:rsidRPr="00352B1F" w:rsidRDefault="00352B1F" w:rsidP="00BE1116">
            <w:pPr>
              <w:rPr>
                <w:b/>
                <w:color w:val="FFFFFF" w:themeColor="background1"/>
                <w:sz w:val="22"/>
                <w:szCs w:val="22"/>
              </w:rPr>
            </w:pPr>
            <w:r w:rsidRPr="00352B1F">
              <w:rPr>
                <w:b/>
                <w:color w:val="FFFFFF" w:themeColor="background1"/>
                <w:sz w:val="22"/>
                <w:szCs w:val="22"/>
              </w:rPr>
              <w:t>Mobile</w:t>
            </w:r>
          </w:p>
        </w:tc>
        <w:tc>
          <w:tcPr>
            <w:tcW w:w="2158" w:type="dxa"/>
            <w:shd w:val="clear" w:color="auto" w:fill="186EFF"/>
          </w:tcPr>
          <w:p w14:paraId="034057B9" w14:textId="77777777" w:rsidR="00352B1F" w:rsidRPr="00352B1F" w:rsidRDefault="00352B1F" w:rsidP="00BE1116">
            <w:pPr>
              <w:rPr>
                <w:b/>
                <w:color w:val="FFFFFF" w:themeColor="background1"/>
                <w:sz w:val="22"/>
                <w:szCs w:val="22"/>
              </w:rPr>
            </w:pPr>
            <w:r w:rsidRPr="00352B1F">
              <w:rPr>
                <w:b/>
                <w:color w:val="FFFFFF" w:themeColor="background1"/>
                <w:sz w:val="22"/>
                <w:szCs w:val="22"/>
              </w:rPr>
              <w:t>Office</w:t>
            </w:r>
          </w:p>
        </w:tc>
        <w:tc>
          <w:tcPr>
            <w:tcW w:w="2158" w:type="dxa"/>
            <w:shd w:val="clear" w:color="auto" w:fill="186EFF"/>
          </w:tcPr>
          <w:p w14:paraId="567215EB" w14:textId="77777777" w:rsidR="00352B1F" w:rsidRPr="00352B1F" w:rsidRDefault="00352B1F" w:rsidP="00BE1116">
            <w:pPr>
              <w:rPr>
                <w:b/>
                <w:color w:val="FFFFFF" w:themeColor="background1"/>
                <w:sz w:val="22"/>
                <w:szCs w:val="22"/>
              </w:rPr>
            </w:pPr>
            <w:r w:rsidRPr="00352B1F">
              <w:rPr>
                <w:b/>
                <w:color w:val="FFFFFF" w:themeColor="background1"/>
                <w:sz w:val="22"/>
                <w:szCs w:val="22"/>
              </w:rPr>
              <w:t>Email</w:t>
            </w:r>
          </w:p>
        </w:tc>
      </w:tr>
      <w:tr w:rsidR="00352B1F" w14:paraId="15B2F20A" w14:textId="77777777" w:rsidTr="00BE1116">
        <w:tc>
          <w:tcPr>
            <w:tcW w:w="2158" w:type="dxa"/>
          </w:tcPr>
          <w:p w14:paraId="63DC7681" w14:textId="69BA9D41" w:rsidR="00352B1F" w:rsidRPr="0040442C" w:rsidRDefault="00802A9C" w:rsidP="00BE1116">
            <w:pPr>
              <w:rPr>
                <w:sz w:val="22"/>
                <w:szCs w:val="22"/>
              </w:rPr>
            </w:pPr>
            <w:r>
              <w:rPr>
                <w:sz w:val="22"/>
                <w:szCs w:val="22"/>
              </w:rPr>
              <w:t>State Emergency Management Org</w:t>
            </w:r>
          </w:p>
        </w:tc>
        <w:tc>
          <w:tcPr>
            <w:tcW w:w="2158" w:type="dxa"/>
          </w:tcPr>
          <w:p w14:paraId="1BBB18FE" w14:textId="77777777" w:rsidR="00352B1F" w:rsidRPr="00352B1F" w:rsidRDefault="00352B1F" w:rsidP="00BE1116">
            <w:pPr>
              <w:rPr>
                <w:sz w:val="22"/>
                <w:szCs w:val="22"/>
              </w:rPr>
            </w:pPr>
          </w:p>
        </w:tc>
        <w:tc>
          <w:tcPr>
            <w:tcW w:w="2158" w:type="dxa"/>
          </w:tcPr>
          <w:p w14:paraId="73BA91DA" w14:textId="77777777" w:rsidR="00352B1F" w:rsidRPr="00352B1F" w:rsidRDefault="00352B1F" w:rsidP="00BE1116">
            <w:pPr>
              <w:rPr>
                <w:sz w:val="22"/>
                <w:szCs w:val="22"/>
              </w:rPr>
            </w:pPr>
          </w:p>
        </w:tc>
        <w:tc>
          <w:tcPr>
            <w:tcW w:w="2158" w:type="dxa"/>
          </w:tcPr>
          <w:p w14:paraId="577A4045" w14:textId="77777777" w:rsidR="00352B1F" w:rsidRPr="00352B1F" w:rsidRDefault="00352B1F" w:rsidP="00BE1116">
            <w:pPr>
              <w:rPr>
                <w:sz w:val="22"/>
                <w:szCs w:val="22"/>
              </w:rPr>
            </w:pPr>
          </w:p>
        </w:tc>
        <w:tc>
          <w:tcPr>
            <w:tcW w:w="2158" w:type="dxa"/>
          </w:tcPr>
          <w:p w14:paraId="08007C73" w14:textId="77777777" w:rsidR="00352B1F" w:rsidRPr="00352B1F" w:rsidRDefault="00352B1F" w:rsidP="00BE1116">
            <w:pPr>
              <w:rPr>
                <w:sz w:val="22"/>
                <w:szCs w:val="22"/>
              </w:rPr>
            </w:pPr>
          </w:p>
        </w:tc>
      </w:tr>
      <w:tr w:rsidR="00352B1F" w14:paraId="683F0E98" w14:textId="77777777" w:rsidTr="00BE1116">
        <w:tc>
          <w:tcPr>
            <w:tcW w:w="2158" w:type="dxa"/>
          </w:tcPr>
          <w:p w14:paraId="0CFC2E32" w14:textId="3DB41856" w:rsidR="00352B1F" w:rsidRPr="0040442C" w:rsidRDefault="00802A9C" w:rsidP="00BE1116">
            <w:pPr>
              <w:rPr>
                <w:sz w:val="22"/>
                <w:szCs w:val="22"/>
              </w:rPr>
            </w:pPr>
            <w:r>
              <w:rPr>
                <w:sz w:val="22"/>
                <w:szCs w:val="22"/>
              </w:rPr>
              <w:t xml:space="preserve">State </w:t>
            </w:r>
            <w:r w:rsidR="00352B1F" w:rsidRPr="0040442C">
              <w:rPr>
                <w:sz w:val="22"/>
                <w:szCs w:val="22"/>
              </w:rPr>
              <w:t>Emergency Medical Services Agency</w:t>
            </w:r>
          </w:p>
        </w:tc>
        <w:tc>
          <w:tcPr>
            <w:tcW w:w="2158" w:type="dxa"/>
          </w:tcPr>
          <w:p w14:paraId="4184EF5C" w14:textId="77777777" w:rsidR="00352B1F" w:rsidRPr="00352B1F" w:rsidRDefault="00352B1F" w:rsidP="00BE1116">
            <w:pPr>
              <w:rPr>
                <w:sz w:val="22"/>
                <w:szCs w:val="22"/>
              </w:rPr>
            </w:pPr>
          </w:p>
        </w:tc>
        <w:tc>
          <w:tcPr>
            <w:tcW w:w="2158" w:type="dxa"/>
          </w:tcPr>
          <w:p w14:paraId="23DF62EE" w14:textId="77777777" w:rsidR="00352B1F" w:rsidRPr="00352B1F" w:rsidRDefault="00352B1F" w:rsidP="00BE1116">
            <w:pPr>
              <w:rPr>
                <w:sz w:val="22"/>
                <w:szCs w:val="22"/>
              </w:rPr>
            </w:pPr>
          </w:p>
        </w:tc>
        <w:tc>
          <w:tcPr>
            <w:tcW w:w="2158" w:type="dxa"/>
          </w:tcPr>
          <w:p w14:paraId="4BE31B61" w14:textId="77777777" w:rsidR="00352B1F" w:rsidRPr="00352B1F" w:rsidRDefault="00352B1F" w:rsidP="00BE1116">
            <w:pPr>
              <w:rPr>
                <w:sz w:val="22"/>
                <w:szCs w:val="22"/>
              </w:rPr>
            </w:pPr>
          </w:p>
        </w:tc>
        <w:tc>
          <w:tcPr>
            <w:tcW w:w="2158" w:type="dxa"/>
          </w:tcPr>
          <w:p w14:paraId="629E26B0" w14:textId="77777777" w:rsidR="00352B1F" w:rsidRPr="00352B1F" w:rsidRDefault="00352B1F" w:rsidP="00BE1116">
            <w:pPr>
              <w:rPr>
                <w:sz w:val="22"/>
                <w:szCs w:val="22"/>
              </w:rPr>
            </w:pPr>
          </w:p>
        </w:tc>
      </w:tr>
      <w:tr w:rsidR="00352B1F" w14:paraId="6F0FC8CF" w14:textId="77777777" w:rsidTr="00BE1116">
        <w:tc>
          <w:tcPr>
            <w:tcW w:w="2158" w:type="dxa"/>
          </w:tcPr>
          <w:p w14:paraId="561FC332" w14:textId="596A6012" w:rsidR="00352B1F" w:rsidRPr="0040442C" w:rsidRDefault="00352B1F" w:rsidP="00BE1116">
            <w:pPr>
              <w:rPr>
                <w:sz w:val="22"/>
                <w:szCs w:val="22"/>
              </w:rPr>
            </w:pPr>
            <w:r w:rsidRPr="0040442C">
              <w:rPr>
                <w:sz w:val="22"/>
                <w:szCs w:val="22"/>
              </w:rPr>
              <w:t>OSHA District Office</w:t>
            </w:r>
          </w:p>
        </w:tc>
        <w:tc>
          <w:tcPr>
            <w:tcW w:w="2158" w:type="dxa"/>
          </w:tcPr>
          <w:p w14:paraId="1B90372C" w14:textId="77777777" w:rsidR="00352B1F" w:rsidRPr="00352B1F" w:rsidRDefault="00352B1F" w:rsidP="00BE1116">
            <w:pPr>
              <w:rPr>
                <w:sz w:val="22"/>
                <w:szCs w:val="22"/>
              </w:rPr>
            </w:pPr>
          </w:p>
        </w:tc>
        <w:tc>
          <w:tcPr>
            <w:tcW w:w="2158" w:type="dxa"/>
          </w:tcPr>
          <w:p w14:paraId="06A15CF1" w14:textId="77777777" w:rsidR="00352B1F" w:rsidRPr="00352B1F" w:rsidRDefault="00352B1F" w:rsidP="00BE1116">
            <w:pPr>
              <w:rPr>
                <w:sz w:val="22"/>
                <w:szCs w:val="22"/>
              </w:rPr>
            </w:pPr>
          </w:p>
        </w:tc>
        <w:tc>
          <w:tcPr>
            <w:tcW w:w="2158" w:type="dxa"/>
          </w:tcPr>
          <w:p w14:paraId="777747BD" w14:textId="77777777" w:rsidR="00352B1F" w:rsidRPr="00352B1F" w:rsidRDefault="00352B1F" w:rsidP="00BE1116">
            <w:pPr>
              <w:rPr>
                <w:sz w:val="22"/>
                <w:szCs w:val="22"/>
              </w:rPr>
            </w:pPr>
          </w:p>
        </w:tc>
        <w:tc>
          <w:tcPr>
            <w:tcW w:w="2158" w:type="dxa"/>
          </w:tcPr>
          <w:p w14:paraId="360814B9" w14:textId="77777777" w:rsidR="00352B1F" w:rsidRPr="00352B1F" w:rsidRDefault="00352B1F" w:rsidP="00BE1116">
            <w:pPr>
              <w:rPr>
                <w:sz w:val="22"/>
                <w:szCs w:val="22"/>
              </w:rPr>
            </w:pPr>
          </w:p>
        </w:tc>
      </w:tr>
      <w:tr w:rsidR="00352B1F" w14:paraId="52EE2B12" w14:textId="77777777" w:rsidTr="00BE1116">
        <w:tc>
          <w:tcPr>
            <w:tcW w:w="2158" w:type="dxa"/>
          </w:tcPr>
          <w:p w14:paraId="4B97919A" w14:textId="4CA7999C" w:rsidR="00352B1F" w:rsidRPr="0040442C" w:rsidRDefault="00802A9C" w:rsidP="00BE1116">
            <w:pPr>
              <w:rPr>
                <w:sz w:val="22"/>
                <w:szCs w:val="22"/>
              </w:rPr>
            </w:pPr>
            <w:r>
              <w:rPr>
                <w:sz w:val="22"/>
                <w:szCs w:val="22"/>
              </w:rPr>
              <w:t>State Dept of Public Health</w:t>
            </w:r>
          </w:p>
        </w:tc>
        <w:tc>
          <w:tcPr>
            <w:tcW w:w="2158" w:type="dxa"/>
          </w:tcPr>
          <w:p w14:paraId="10B9AA13" w14:textId="77777777" w:rsidR="00352B1F" w:rsidRPr="00352B1F" w:rsidRDefault="00352B1F" w:rsidP="00BE1116">
            <w:pPr>
              <w:rPr>
                <w:szCs w:val="22"/>
              </w:rPr>
            </w:pPr>
          </w:p>
        </w:tc>
        <w:tc>
          <w:tcPr>
            <w:tcW w:w="2158" w:type="dxa"/>
          </w:tcPr>
          <w:p w14:paraId="3DBE484F" w14:textId="77777777" w:rsidR="00352B1F" w:rsidRPr="00352B1F" w:rsidRDefault="00352B1F" w:rsidP="00BE1116">
            <w:pPr>
              <w:rPr>
                <w:szCs w:val="22"/>
              </w:rPr>
            </w:pPr>
          </w:p>
        </w:tc>
        <w:tc>
          <w:tcPr>
            <w:tcW w:w="2158" w:type="dxa"/>
          </w:tcPr>
          <w:p w14:paraId="47E8DB63" w14:textId="77777777" w:rsidR="00352B1F" w:rsidRPr="00352B1F" w:rsidRDefault="00352B1F" w:rsidP="00BE1116">
            <w:pPr>
              <w:rPr>
                <w:szCs w:val="22"/>
              </w:rPr>
            </w:pPr>
          </w:p>
        </w:tc>
        <w:tc>
          <w:tcPr>
            <w:tcW w:w="2158" w:type="dxa"/>
          </w:tcPr>
          <w:p w14:paraId="4B3532E4" w14:textId="77777777" w:rsidR="00352B1F" w:rsidRPr="00352B1F" w:rsidRDefault="00352B1F" w:rsidP="00BE1116">
            <w:pPr>
              <w:rPr>
                <w:szCs w:val="22"/>
              </w:rPr>
            </w:pPr>
          </w:p>
        </w:tc>
      </w:tr>
      <w:tr w:rsidR="00352B1F" w14:paraId="39F37F88" w14:textId="77777777" w:rsidTr="00BE1116">
        <w:tc>
          <w:tcPr>
            <w:tcW w:w="2158" w:type="dxa"/>
          </w:tcPr>
          <w:p w14:paraId="15F72E01" w14:textId="4FDD3E8E" w:rsidR="00352B1F" w:rsidRPr="0040442C" w:rsidRDefault="00802A9C" w:rsidP="00BE1116">
            <w:pPr>
              <w:rPr>
                <w:sz w:val="22"/>
                <w:szCs w:val="22"/>
              </w:rPr>
            </w:pPr>
            <w:r>
              <w:rPr>
                <w:sz w:val="22"/>
                <w:szCs w:val="22"/>
              </w:rPr>
              <w:t>State Environmental Protection Organization</w:t>
            </w:r>
          </w:p>
        </w:tc>
        <w:tc>
          <w:tcPr>
            <w:tcW w:w="2158" w:type="dxa"/>
          </w:tcPr>
          <w:p w14:paraId="46AC9562" w14:textId="77777777" w:rsidR="00352B1F" w:rsidRPr="00352B1F" w:rsidRDefault="00352B1F" w:rsidP="00BE1116">
            <w:pPr>
              <w:rPr>
                <w:szCs w:val="22"/>
              </w:rPr>
            </w:pPr>
          </w:p>
        </w:tc>
        <w:tc>
          <w:tcPr>
            <w:tcW w:w="2158" w:type="dxa"/>
          </w:tcPr>
          <w:p w14:paraId="65EBB335" w14:textId="77777777" w:rsidR="00352B1F" w:rsidRPr="00352B1F" w:rsidRDefault="00352B1F" w:rsidP="00BE1116">
            <w:pPr>
              <w:rPr>
                <w:szCs w:val="22"/>
              </w:rPr>
            </w:pPr>
          </w:p>
        </w:tc>
        <w:tc>
          <w:tcPr>
            <w:tcW w:w="2158" w:type="dxa"/>
          </w:tcPr>
          <w:p w14:paraId="1E46D398" w14:textId="77777777" w:rsidR="00352B1F" w:rsidRPr="00352B1F" w:rsidRDefault="00352B1F" w:rsidP="00BE1116">
            <w:pPr>
              <w:rPr>
                <w:szCs w:val="22"/>
              </w:rPr>
            </w:pPr>
          </w:p>
        </w:tc>
        <w:tc>
          <w:tcPr>
            <w:tcW w:w="2158" w:type="dxa"/>
          </w:tcPr>
          <w:p w14:paraId="1E3031CE" w14:textId="77777777" w:rsidR="00352B1F" w:rsidRPr="00352B1F" w:rsidRDefault="00352B1F" w:rsidP="00BE1116">
            <w:pPr>
              <w:rPr>
                <w:szCs w:val="22"/>
              </w:rPr>
            </w:pPr>
          </w:p>
        </w:tc>
      </w:tr>
      <w:tr w:rsidR="00352B1F" w14:paraId="1375F959" w14:textId="77777777" w:rsidTr="00BE1116">
        <w:tc>
          <w:tcPr>
            <w:tcW w:w="2158" w:type="dxa"/>
          </w:tcPr>
          <w:p w14:paraId="4D705A20" w14:textId="251B4391" w:rsidR="00352B1F" w:rsidRPr="0040442C" w:rsidRDefault="00802A9C" w:rsidP="00BE1116">
            <w:pPr>
              <w:rPr>
                <w:sz w:val="22"/>
                <w:szCs w:val="22"/>
              </w:rPr>
            </w:pPr>
            <w:r>
              <w:rPr>
                <w:sz w:val="22"/>
                <w:szCs w:val="22"/>
              </w:rPr>
              <w:t>State Fire Marshal</w:t>
            </w:r>
          </w:p>
        </w:tc>
        <w:tc>
          <w:tcPr>
            <w:tcW w:w="2158" w:type="dxa"/>
          </w:tcPr>
          <w:p w14:paraId="6A3E4FAB" w14:textId="77777777" w:rsidR="00352B1F" w:rsidRPr="00352B1F" w:rsidRDefault="00352B1F" w:rsidP="00BE1116">
            <w:pPr>
              <w:rPr>
                <w:szCs w:val="22"/>
              </w:rPr>
            </w:pPr>
          </w:p>
        </w:tc>
        <w:tc>
          <w:tcPr>
            <w:tcW w:w="2158" w:type="dxa"/>
          </w:tcPr>
          <w:p w14:paraId="73834F59" w14:textId="77777777" w:rsidR="00352B1F" w:rsidRPr="00352B1F" w:rsidRDefault="00352B1F" w:rsidP="00BE1116">
            <w:pPr>
              <w:rPr>
                <w:szCs w:val="22"/>
              </w:rPr>
            </w:pPr>
          </w:p>
        </w:tc>
        <w:tc>
          <w:tcPr>
            <w:tcW w:w="2158" w:type="dxa"/>
          </w:tcPr>
          <w:p w14:paraId="0F880FAF" w14:textId="77777777" w:rsidR="00352B1F" w:rsidRPr="00352B1F" w:rsidRDefault="00352B1F" w:rsidP="00BE1116">
            <w:pPr>
              <w:rPr>
                <w:szCs w:val="22"/>
              </w:rPr>
            </w:pPr>
          </w:p>
        </w:tc>
        <w:tc>
          <w:tcPr>
            <w:tcW w:w="2158" w:type="dxa"/>
          </w:tcPr>
          <w:p w14:paraId="71CE53E9" w14:textId="77777777" w:rsidR="00352B1F" w:rsidRPr="00352B1F" w:rsidRDefault="00352B1F" w:rsidP="00BE1116">
            <w:pPr>
              <w:rPr>
                <w:szCs w:val="22"/>
              </w:rPr>
            </w:pPr>
          </w:p>
        </w:tc>
      </w:tr>
      <w:tr w:rsidR="00352B1F" w14:paraId="695D0DD1" w14:textId="77777777" w:rsidTr="00BE1116">
        <w:tc>
          <w:tcPr>
            <w:tcW w:w="2158" w:type="dxa"/>
          </w:tcPr>
          <w:p w14:paraId="2FEB8DCB" w14:textId="2D3CAF34" w:rsidR="00352B1F" w:rsidRPr="0040442C" w:rsidRDefault="00802A9C" w:rsidP="00BE1116">
            <w:pPr>
              <w:rPr>
                <w:sz w:val="22"/>
                <w:szCs w:val="22"/>
              </w:rPr>
            </w:pPr>
            <w:r>
              <w:rPr>
                <w:sz w:val="22"/>
                <w:szCs w:val="22"/>
              </w:rPr>
              <w:t>State Duty Officer</w:t>
            </w:r>
          </w:p>
        </w:tc>
        <w:tc>
          <w:tcPr>
            <w:tcW w:w="2158" w:type="dxa"/>
          </w:tcPr>
          <w:p w14:paraId="7AAB8301" w14:textId="77777777" w:rsidR="00352B1F" w:rsidRPr="00352B1F" w:rsidRDefault="00352B1F" w:rsidP="00BE1116">
            <w:pPr>
              <w:rPr>
                <w:szCs w:val="22"/>
              </w:rPr>
            </w:pPr>
          </w:p>
        </w:tc>
        <w:tc>
          <w:tcPr>
            <w:tcW w:w="2158" w:type="dxa"/>
          </w:tcPr>
          <w:p w14:paraId="20CDAA89" w14:textId="77777777" w:rsidR="00352B1F" w:rsidRPr="00352B1F" w:rsidRDefault="00352B1F" w:rsidP="00BE1116">
            <w:pPr>
              <w:rPr>
                <w:szCs w:val="22"/>
              </w:rPr>
            </w:pPr>
          </w:p>
        </w:tc>
        <w:tc>
          <w:tcPr>
            <w:tcW w:w="2158" w:type="dxa"/>
          </w:tcPr>
          <w:p w14:paraId="0D141646" w14:textId="77777777" w:rsidR="00352B1F" w:rsidRPr="00352B1F" w:rsidRDefault="00352B1F" w:rsidP="00BE1116">
            <w:pPr>
              <w:rPr>
                <w:szCs w:val="22"/>
              </w:rPr>
            </w:pPr>
          </w:p>
        </w:tc>
        <w:tc>
          <w:tcPr>
            <w:tcW w:w="2158" w:type="dxa"/>
          </w:tcPr>
          <w:p w14:paraId="56A7405D" w14:textId="77777777" w:rsidR="00352B1F" w:rsidRPr="00352B1F" w:rsidRDefault="00352B1F" w:rsidP="00BE1116">
            <w:pPr>
              <w:rPr>
                <w:szCs w:val="22"/>
              </w:rPr>
            </w:pPr>
          </w:p>
        </w:tc>
      </w:tr>
    </w:tbl>
    <w:p w14:paraId="31E8098E" w14:textId="77777777" w:rsidR="00965BE4" w:rsidRDefault="00965BE4" w:rsidP="00A8709A">
      <w:pPr>
        <w:spacing w:after="120"/>
        <w:rPr>
          <w:b/>
        </w:rPr>
      </w:pPr>
    </w:p>
    <w:p w14:paraId="2DC36561" w14:textId="77777777" w:rsidR="00352B1F" w:rsidRPr="00352B1F" w:rsidRDefault="00352B1F" w:rsidP="00A8709A">
      <w:pPr>
        <w:spacing w:after="120"/>
        <w:rPr>
          <w:b/>
        </w:rPr>
      </w:pPr>
      <w:r w:rsidRPr="00352B1F">
        <w:rPr>
          <w:b/>
        </w:rPr>
        <w:t>County/Municipal</w:t>
      </w:r>
    </w:p>
    <w:tbl>
      <w:tblPr>
        <w:tblStyle w:val="TableGrid"/>
        <w:tblW w:w="0" w:type="auto"/>
        <w:tblLook w:val="04A0" w:firstRow="1" w:lastRow="0" w:firstColumn="1" w:lastColumn="0" w:noHBand="0" w:noVBand="1"/>
      </w:tblPr>
      <w:tblGrid>
        <w:gridCol w:w="2158"/>
        <w:gridCol w:w="2158"/>
        <w:gridCol w:w="2158"/>
        <w:gridCol w:w="2158"/>
        <w:gridCol w:w="2158"/>
      </w:tblGrid>
      <w:tr w:rsidR="00352B1F" w14:paraId="3E9F16BA" w14:textId="77777777" w:rsidTr="007635EE">
        <w:tc>
          <w:tcPr>
            <w:tcW w:w="2158" w:type="dxa"/>
            <w:shd w:val="clear" w:color="auto" w:fill="186EFF"/>
          </w:tcPr>
          <w:p w14:paraId="3C14F715" w14:textId="77777777" w:rsidR="00352B1F" w:rsidRPr="00352B1F" w:rsidRDefault="00352B1F" w:rsidP="00BE1116">
            <w:pPr>
              <w:rPr>
                <w:b/>
                <w:color w:val="FFFFFF" w:themeColor="background1"/>
                <w:sz w:val="22"/>
                <w:szCs w:val="22"/>
              </w:rPr>
            </w:pPr>
            <w:r w:rsidRPr="00352B1F">
              <w:rPr>
                <w:b/>
                <w:color w:val="FFFFFF" w:themeColor="background1"/>
                <w:sz w:val="22"/>
                <w:szCs w:val="22"/>
              </w:rPr>
              <w:t>Organization/Agency</w:t>
            </w:r>
          </w:p>
        </w:tc>
        <w:tc>
          <w:tcPr>
            <w:tcW w:w="2158" w:type="dxa"/>
            <w:shd w:val="clear" w:color="auto" w:fill="186EFF"/>
          </w:tcPr>
          <w:p w14:paraId="0B57A6FD" w14:textId="77777777" w:rsidR="00352B1F" w:rsidRPr="00352B1F" w:rsidRDefault="00352B1F" w:rsidP="00BE1116">
            <w:pPr>
              <w:rPr>
                <w:b/>
                <w:color w:val="FFFFFF" w:themeColor="background1"/>
                <w:sz w:val="22"/>
                <w:szCs w:val="22"/>
              </w:rPr>
            </w:pPr>
            <w:r w:rsidRPr="00352B1F">
              <w:rPr>
                <w:b/>
                <w:color w:val="FFFFFF" w:themeColor="background1"/>
                <w:sz w:val="22"/>
                <w:szCs w:val="22"/>
              </w:rPr>
              <w:t>Point of Contact and Title</w:t>
            </w:r>
          </w:p>
        </w:tc>
        <w:tc>
          <w:tcPr>
            <w:tcW w:w="2158" w:type="dxa"/>
            <w:shd w:val="clear" w:color="auto" w:fill="186EFF"/>
          </w:tcPr>
          <w:p w14:paraId="3CAE00E4" w14:textId="77777777" w:rsidR="00352B1F" w:rsidRPr="00352B1F" w:rsidRDefault="00352B1F" w:rsidP="00BE1116">
            <w:pPr>
              <w:rPr>
                <w:b/>
                <w:color w:val="FFFFFF" w:themeColor="background1"/>
                <w:sz w:val="22"/>
                <w:szCs w:val="22"/>
              </w:rPr>
            </w:pPr>
            <w:r w:rsidRPr="00352B1F">
              <w:rPr>
                <w:b/>
                <w:color w:val="FFFFFF" w:themeColor="background1"/>
                <w:sz w:val="22"/>
                <w:szCs w:val="22"/>
              </w:rPr>
              <w:t>Mobile</w:t>
            </w:r>
          </w:p>
        </w:tc>
        <w:tc>
          <w:tcPr>
            <w:tcW w:w="2158" w:type="dxa"/>
            <w:shd w:val="clear" w:color="auto" w:fill="186EFF"/>
          </w:tcPr>
          <w:p w14:paraId="7A650184" w14:textId="77777777" w:rsidR="00352B1F" w:rsidRPr="00352B1F" w:rsidRDefault="00352B1F" w:rsidP="00BE1116">
            <w:pPr>
              <w:rPr>
                <w:b/>
                <w:color w:val="FFFFFF" w:themeColor="background1"/>
                <w:sz w:val="22"/>
                <w:szCs w:val="22"/>
              </w:rPr>
            </w:pPr>
            <w:r w:rsidRPr="00352B1F">
              <w:rPr>
                <w:b/>
                <w:color w:val="FFFFFF" w:themeColor="background1"/>
                <w:sz w:val="22"/>
                <w:szCs w:val="22"/>
              </w:rPr>
              <w:t>Office</w:t>
            </w:r>
          </w:p>
        </w:tc>
        <w:tc>
          <w:tcPr>
            <w:tcW w:w="2158" w:type="dxa"/>
            <w:shd w:val="clear" w:color="auto" w:fill="186EFF"/>
          </w:tcPr>
          <w:p w14:paraId="0FF82B3A" w14:textId="77777777" w:rsidR="00352B1F" w:rsidRPr="00352B1F" w:rsidRDefault="00352B1F" w:rsidP="00BE1116">
            <w:pPr>
              <w:rPr>
                <w:b/>
                <w:color w:val="FFFFFF" w:themeColor="background1"/>
                <w:sz w:val="22"/>
                <w:szCs w:val="22"/>
              </w:rPr>
            </w:pPr>
            <w:r w:rsidRPr="00352B1F">
              <w:rPr>
                <w:b/>
                <w:color w:val="FFFFFF" w:themeColor="background1"/>
                <w:sz w:val="22"/>
                <w:szCs w:val="22"/>
              </w:rPr>
              <w:t>Email</w:t>
            </w:r>
          </w:p>
        </w:tc>
      </w:tr>
      <w:tr w:rsidR="00352B1F" w14:paraId="7C0498A8" w14:textId="77777777" w:rsidTr="00BE1116">
        <w:tc>
          <w:tcPr>
            <w:tcW w:w="2158" w:type="dxa"/>
          </w:tcPr>
          <w:p w14:paraId="7837C26C" w14:textId="77777777" w:rsidR="00352B1F" w:rsidRPr="0040442C" w:rsidRDefault="00352B1F" w:rsidP="00BE1116">
            <w:pPr>
              <w:rPr>
                <w:sz w:val="22"/>
                <w:szCs w:val="22"/>
              </w:rPr>
            </w:pPr>
            <w:r w:rsidRPr="0040442C">
              <w:rPr>
                <w:sz w:val="22"/>
                <w:szCs w:val="22"/>
              </w:rPr>
              <w:t>County Emergency Management Org</w:t>
            </w:r>
          </w:p>
        </w:tc>
        <w:tc>
          <w:tcPr>
            <w:tcW w:w="2158" w:type="dxa"/>
          </w:tcPr>
          <w:p w14:paraId="0E2A95CF" w14:textId="77777777" w:rsidR="00352B1F" w:rsidRPr="00352B1F" w:rsidRDefault="00352B1F" w:rsidP="00BE1116">
            <w:pPr>
              <w:rPr>
                <w:sz w:val="22"/>
                <w:szCs w:val="22"/>
              </w:rPr>
            </w:pPr>
          </w:p>
        </w:tc>
        <w:tc>
          <w:tcPr>
            <w:tcW w:w="2158" w:type="dxa"/>
          </w:tcPr>
          <w:p w14:paraId="12C1E152" w14:textId="77777777" w:rsidR="00352B1F" w:rsidRPr="00352B1F" w:rsidRDefault="00352B1F" w:rsidP="00BE1116">
            <w:pPr>
              <w:rPr>
                <w:sz w:val="22"/>
                <w:szCs w:val="22"/>
              </w:rPr>
            </w:pPr>
          </w:p>
        </w:tc>
        <w:tc>
          <w:tcPr>
            <w:tcW w:w="2158" w:type="dxa"/>
          </w:tcPr>
          <w:p w14:paraId="32EDC654" w14:textId="77777777" w:rsidR="00352B1F" w:rsidRPr="00352B1F" w:rsidRDefault="00352B1F" w:rsidP="00BE1116">
            <w:pPr>
              <w:rPr>
                <w:sz w:val="22"/>
                <w:szCs w:val="22"/>
              </w:rPr>
            </w:pPr>
          </w:p>
        </w:tc>
        <w:tc>
          <w:tcPr>
            <w:tcW w:w="2158" w:type="dxa"/>
          </w:tcPr>
          <w:p w14:paraId="66DE5F8D" w14:textId="77777777" w:rsidR="00352B1F" w:rsidRPr="00352B1F" w:rsidRDefault="00352B1F" w:rsidP="00BE1116">
            <w:pPr>
              <w:rPr>
                <w:sz w:val="22"/>
                <w:szCs w:val="22"/>
              </w:rPr>
            </w:pPr>
          </w:p>
        </w:tc>
      </w:tr>
      <w:tr w:rsidR="00352B1F" w14:paraId="616A85E1" w14:textId="77777777" w:rsidTr="00BE1116">
        <w:tc>
          <w:tcPr>
            <w:tcW w:w="2158" w:type="dxa"/>
          </w:tcPr>
          <w:p w14:paraId="57616F93" w14:textId="77777777" w:rsidR="00352B1F" w:rsidRPr="0040442C" w:rsidRDefault="00352B1F" w:rsidP="00BE1116">
            <w:pPr>
              <w:rPr>
                <w:sz w:val="22"/>
                <w:szCs w:val="22"/>
              </w:rPr>
            </w:pPr>
            <w:r w:rsidRPr="0040442C">
              <w:rPr>
                <w:sz w:val="22"/>
                <w:szCs w:val="22"/>
              </w:rPr>
              <w:t>City Emergency Management Org</w:t>
            </w:r>
          </w:p>
        </w:tc>
        <w:tc>
          <w:tcPr>
            <w:tcW w:w="2158" w:type="dxa"/>
          </w:tcPr>
          <w:p w14:paraId="50022EB2" w14:textId="77777777" w:rsidR="00352B1F" w:rsidRPr="00352B1F" w:rsidRDefault="00352B1F" w:rsidP="00BE1116">
            <w:pPr>
              <w:rPr>
                <w:sz w:val="22"/>
                <w:szCs w:val="22"/>
              </w:rPr>
            </w:pPr>
          </w:p>
        </w:tc>
        <w:tc>
          <w:tcPr>
            <w:tcW w:w="2158" w:type="dxa"/>
          </w:tcPr>
          <w:p w14:paraId="7EC649C3" w14:textId="77777777" w:rsidR="00352B1F" w:rsidRPr="00352B1F" w:rsidRDefault="00352B1F" w:rsidP="00BE1116">
            <w:pPr>
              <w:rPr>
                <w:sz w:val="22"/>
                <w:szCs w:val="22"/>
              </w:rPr>
            </w:pPr>
          </w:p>
        </w:tc>
        <w:tc>
          <w:tcPr>
            <w:tcW w:w="2158" w:type="dxa"/>
          </w:tcPr>
          <w:p w14:paraId="1808BBA6" w14:textId="77777777" w:rsidR="00352B1F" w:rsidRPr="00352B1F" w:rsidRDefault="00352B1F" w:rsidP="00BE1116">
            <w:pPr>
              <w:rPr>
                <w:sz w:val="22"/>
                <w:szCs w:val="22"/>
              </w:rPr>
            </w:pPr>
          </w:p>
        </w:tc>
        <w:tc>
          <w:tcPr>
            <w:tcW w:w="2158" w:type="dxa"/>
          </w:tcPr>
          <w:p w14:paraId="221381E2" w14:textId="77777777" w:rsidR="00352B1F" w:rsidRPr="00352B1F" w:rsidRDefault="00352B1F" w:rsidP="00BE1116">
            <w:pPr>
              <w:rPr>
                <w:sz w:val="22"/>
                <w:szCs w:val="22"/>
              </w:rPr>
            </w:pPr>
          </w:p>
        </w:tc>
      </w:tr>
      <w:tr w:rsidR="00352B1F" w14:paraId="122F447B" w14:textId="77777777" w:rsidTr="00BE1116">
        <w:tc>
          <w:tcPr>
            <w:tcW w:w="2158" w:type="dxa"/>
          </w:tcPr>
          <w:p w14:paraId="4E9EED37" w14:textId="77777777" w:rsidR="00352B1F" w:rsidRPr="0040442C" w:rsidRDefault="00352B1F" w:rsidP="00BE1116">
            <w:pPr>
              <w:rPr>
                <w:sz w:val="22"/>
                <w:szCs w:val="22"/>
              </w:rPr>
            </w:pPr>
            <w:r w:rsidRPr="0040442C">
              <w:rPr>
                <w:sz w:val="22"/>
                <w:szCs w:val="22"/>
              </w:rPr>
              <w:t>Medical Reserve Corps</w:t>
            </w:r>
          </w:p>
        </w:tc>
        <w:tc>
          <w:tcPr>
            <w:tcW w:w="2158" w:type="dxa"/>
          </w:tcPr>
          <w:p w14:paraId="41FF4713" w14:textId="77777777" w:rsidR="00352B1F" w:rsidRPr="00352B1F" w:rsidRDefault="00352B1F" w:rsidP="00BE1116">
            <w:pPr>
              <w:rPr>
                <w:sz w:val="22"/>
                <w:szCs w:val="22"/>
              </w:rPr>
            </w:pPr>
          </w:p>
        </w:tc>
        <w:tc>
          <w:tcPr>
            <w:tcW w:w="2158" w:type="dxa"/>
          </w:tcPr>
          <w:p w14:paraId="7956738C" w14:textId="77777777" w:rsidR="00352B1F" w:rsidRPr="00352B1F" w:rsidRDefault="00352B1F" w:rsidP="00BE1116">
            <w:pPr>
              <w:rPr>
                <w:sz w:val="22"/>
                <w:szCs w:val="22"/>
              </w:rPr>
            </w:pPr>
          </w:p>
        </w:tc>
        <w:tc>
          <w:tcPr>
            <w:tcW w:w="2158" w:type="dxa"/>
          </w:tcPr>
          <w:p w14:paraId="049BC54A" w14:textId="77777777" w:rsidR="00352B1F" w:rsidRPr="00352B1F" w:rsidRDefault="00352B1F" w:rsidP="00BE1116">
            <w:pPr>
              <w:rPr>
                <w:sz w:val="22"/>
                <w:szCs w:val="22"/>
              </w:rPr>
            </w:pPr>
          </w:p>
        </w:tc>
        <w:tc>
          <w:tcPr>
            <w:tcW w:w="2158" w:type="dxa"/>
          </w:tcPr>
          <w:p w14:paraId="66EC4C12" w14:textId="77777777" w:rsidR="00352B1F" w:rsidRPr="00352B1F" w:rsidRDefault="00352B1F" w:rsidP="00BE1116">
            <w:pPr>
              <w:rPr>
                <w:sz w:val="22"/>
                <w:szCs w:val="22"/>
              </w:rPr>
            </w:pPr>
          </w:p>
        </w:tc>
      </w:tr>
      <w:tr w:rsidR="00352B1F" w14:paraId="434DADAE" w14:textId="77777777" w:rsidTr="00BE1116">
        <w:tc>
          <w:tcPr>
            <w:tcW w:w="2158" w:type="dxa"/>
          </w:tcPr>
          <w:p w14:paraId="3A62D26A" w14:textId="77777777" w:rsidR="00352B1F" w:rsidRPr="0040442C" w:rsidRDefault="00326279" w:rsidP="00BE1116">
            <w:pPr>
              <w:rPr>
                <w:sz w:val="22"/>
                <w:szCs w:val="22"/>
              </w:rPr>
            </w:pPr>
            <w:r w:rsidRPr="0040442C">
              <w:rPr>
                <w:sz w:val="22"/>
                <w:szCs w:val="22"/>
              </w:rPr>
              <w:t>City Police Dept.</w:t>
            </w:r>
          </w:p>
        </w:tc>
        <w:tc>
          <w:tcPr>
            <w:tcW w:w="2158" w:type="dxa"/>
          </w:tcPr>
          <w:p w14:paraId="7C2EFB08" w14:textId="77777777" w:rsidR="00352B1F" w:rsidRPr="00352B1F" w:rsidRDefault="00352B1F" w:rsidP="00BE1116">
            <w:pPr>
              <w:rPr>
                <w:szCs w:val="22"/>
              </w:rPr>
            </w:pPr>
          </w:p>
        </w:tc>
        <w:tc>
          <w:tcPr>
            <w:tcW w:w="2158" w:type="dxa"/>
          </w:tcPr>
          <w:p w14:paraId="31614989" w14:textId="77777777" w:rsidR="00352B1F" w:rsidRPr="00352B1F" w:rsidRDefault="00352B1F" w:rsidP="00BE1116">
            <w:pPr>
              <w:rPr>
                <w:szCs w:val="22"/>
              </w:rPr>
            </w:pPr>
          </w:p>
        </w:tc>
        <w:tc>
          <w:tcPr>
            <w:tcW w:w="2158" w:type="dxa"/>
          </w:tcPr>
          <w:p w14:paraId="7C4EC856" w14:textId="77777777" w:rsidR="00352B1F" w:rsidRPr="00352B1F" w:rsidRDefault="00352B1F" w:rsidP="00BE1116">
            <w:pPr>
              <w:rPr>
                <w:szCs w:val="22"/>
              </w:rPr>
            </w:pPr>
          </w:p>
        </w:tc>
        <w:tc>
          <w:tcPr>
            <w:tcW w:w="2158" w:type="dxa"/>
          </w:tcPr>
          <w:p w14:paraId="75687497" w14:textId="77777777" w:rsidR="00352B1F" w:rsidRPr="00352B1F" w:rsidRDefault="00352B1F" w:rsidP="00BE1116">
            <w:pPr>
              <w:rPr>
                <w:szCs w:val="22"/>
              </w:rPr>
            </w:pPr>
          </w:p>
        </w:tc>
      </w:tr>
      <w:tr w:rsidR="00326279" w14:paraId="0A6E896E" w14:textId="77777777" w:rsidTr="00BE1116">
        <w:tc>
          <w:tcPr>
            <w:tcW w:w="2158" w:type="dxa"/>
          </w:tcPr>
          <w:p w14:paraId="160CCA8C" w14:textId="77777777" w:rsidR="00326279" w:rsidRPr="0040442C" w:rsidRDefault="00326279" w:rsidP="00BE1116">
            <w:pPr>
              <w:rPr>
                <w:sz w:val="22"/>
                <w:szCs w:val="22"/>
              </w:rPr>
            </w:pPr>
            <w:r w:rsidRPr="0040442C">
              <w:rPr>
                <w:sz w:val="22"/>
                <w:szCs w:val="22"/>
              </w:rPr>
              <w:t xml:space="preserve">County Sheriff Dept. </w:t>
            </w:r>
          </w:p>
        </w:tc>
        <w:tc>
          <w:tcPr>
            <w:tcW w:w="2158" w:type="dxa"/>
          </w:tcPr>
          <w:p w14:paraId="03C32AA4" w14:textId="77777777" w:rsidR="00326279" w:rsidRPr="00352B1F" w:rsidRDefault="00326279" w:rsidP="00BE1116">
            <w:pPr>
              <w:rPr>
                <w:szCs w:val="22"/>
              </w:rPr>
            </w:pPr>
          </w:p>
        </w:tc>
        <w:tc>
          <w:tcPr>
            <w:tcW w:w="2158" w:type="dxa"/>
          </w:tcPr>
          <w:p w14:paraId="71477785" w14:textId="77777777" w:rsidR="00326279" w:rsidRPr="00352B1F" w:rsidRDefault="00326279" w:rsidP="00BE1116">
            <w:pPr>
              <w:rPr>
                <w:szCs w:val="22"/>
              </w:rPr>
            </w:pPr>
          </w:p>
        </w:tc>
        <w:tc>
          <w:tcPr>
            <w:tcW w:w="2158" w:type="dxa"/>
          </w:tcPr>
          <w:p w14:paraId="5DC10E05" w14:textId="77777777" w:rsidR="00326279" w:rsidRPr="00352B1F" w:rsidRDefault="00326279" w:rsidP="00BE1116">
            <w:pPr>
              <w:rPr>
                <w:szCs w:val="22"/>
              </w:rPr>
            </w:pPr>
          </w:p>
        </w:tc>
        <w:tc>
          <w:tcPr>
            <w:tcW w:w="2158" w:type="dxa"/>
          </w:tcPr>
          <w:p w14:paraId="5243B473" w14:textId="77777777" w:rsidR="00326279" w:rsidRPr="00352B1F" w:rsidRDefault="00326279" w:rsidP="00BE1116">
            <w:pPr>
              <w:rPr>
                <w:szCs w:val="22"/>
              </w:rPr>
            </w:pPr>
          </w:p>
        </w:tc>
      </w:tr>
      <w:tr w:rsidR="00326279" w14:paraId="7C9DA943" w14:textId="77777777" w:rsidTr="00BE1116">
        <w:tc>
          <w:tcPr>
            <w:tcW w:w="2158" w:type="dxa"/>
          </w:tcPr>
          <w:p w14:paraId="4D9AF8C8" w14:textId="77777777" w:rsidR="00326279" w:rsidRPr="0040442C" w:rsidRDefault="00326279" w:rsidP="00BE1116">
            <w:pPr>
              <w:rPr>
                <w:sz w:val="22"/>
                <w:szCs w:val="22"/>
              </w:rPr>
            </w:pPr>
            <w:r w:rsidRPr="0040442C">
              <w:rPr>
                <w:sz w:val="22"/>
                <w:szCs w:val="22"/>
              </w:rPr>
              <w:t xml:space="preserve">Area Fire Agency </w:t>
            </w:r>
          </w:p>
        </w:tc>
        <w:tc>
          <w:tcPr>
            <w:tcW w:w="2158" w:type="dxa"/>
          </w:tcPr>
          <w:p w14:paraId="4D46F6DC" w14:textId="77777777" w:rsidR="00326279" w:rsidRPr="00352B1F" w:rsidRDefault="00326279" w:rsidP="00BE1116">
            <w:pPr>
              <w:rPr>
                <w:szCs w:val="22"/>
              </w:rPr>
            </w:pPr>
          </w:p>
        </w:tc>
        <w:tc>
          <w:tcPr>
            <w:tcW w:w="2158" w:type="dxa"/>
          </w:tcPr>
          <w:p w14:paraId="36792678" w14:textId="77777777" w:rsidR="00326279" w:rsidRPr="00352B1F" w:rsidRDefault="00326279" w:rsidP="00BE1116">
            <w:pPr>
              <w:rPr>
                <w:szCs w:val="22"/>
              </w:rPr>
            </w:pPr>
          </w:p>
        </w:tc>
        <w:tc>
          <w:tcPr>
            <w:tcW w:w="2158" w:type="dxa"/>
          </w:tcPr>
          <w:p w14:paraId="60C5AD8C" w14:textId="77777777" w:rsidR="00326279" w:rsidRPr="00352B1F" w:rsidRDefault="00326279" w:rsidP="00BE1116">
            <w:pPr>
              <w:rPr>
                <w:szCs w:val="22"/>
              </w:rPr>
            </w:pPr>
          </w:p>
        </w:tc>
        <w:tc>
          <w:tcPr>
            <w:tcW w:w="2158" w:type="dxa"/>
          </w:tcPr>
          <w:p w14:paraId="1A9FB98A" w14:textId="77777777" w:rsidR="00326279" w:rsidRPr="00352B1F" w:rsidRDefault="00326279" w:rsidP="00BE1116">
            <w:pPr>
              <w:rPr>
                <w:szCs w:val="22"/>
              </w:rPr>
            </w:pPr>
          </w:p>
        </w:tc>
      </w:tr>
    </w:tbl>
    <w:p w14:paraId="47737024" w14:textId="77777777" w:rsidR="00352B1F" w:rsidRDefault="00352B1F" w:rsidP="00A8709A">
      <w:pPr>
        <w:spacing w:after="120"/>
      </w:pPr>
    </w:p>
    <w:p w14:paraId="2B9D27A2" w14:textId="77777777" w:rsidR="0040442C" w:rsidRDefault="0040442C">
      <w:pPr>
        <w:rPr>
          <w:b/>
        </w:rPr>
      </w:pPr>
      <w:r>
        <w:rPr>
          <w:b/>
        </w:rPr>
        <w:br w:type="page"/>
      </w:r>
    </w:p>
    <w:p w14:paraId="66CCECD3" w14:textId="6DC4A28F" w:rsidR="00352B1F" w:rsidRPr="00352B1F" w:rsidRDefault="00352B1F" w:rsidP="00352B1F">
      <w:pPr>
        <w:spacing w:after="120"/>
        <w:rPr>
          <w:b/>
        </w:rPr>
      </w:pPr>
      <w:r>
        <w:rPr>
          <w:b/>
        </w:rPr>
        <w:lastRenderedPageBreak/>
        <w:t>Other Assistance</w:t>
      </w:r>
    </w:p>
    <w:tbl>
      <w:tblPr>
        <w:tblStyle w:val="TableGrid"/>
        <w:tblW w:w="0" w:type="auto"/>
        <w:tblLook w:val="04A0" w:firstRow="1" w:lastRow="0" w:firstColumn="1" w:lastColumn="0" w:noHBand="0" w:noVBand="1"/>
      </w:tblPr>
      <w:tblGrid>
        <w:gridCol w:w="2158"/>
        <w:gridCol w:w="2158"/>
        <w:gridCol w:w="2158"/>
        <w:gridCol w:w="2158"/>
        <w:gridCol w:w="2158"/>
      </w:tblGrid>
      <w:tr w:rsidR="00352B1F" w14:paraId="392A9D26" w14:textId="77777777" w:rsidTr="007635EE">
        <w:tc>
          <w:tcPr>
            <w:tcW w:w="2158" w:type="dxa"/>
            <w:shd w:val="clear" w:color="auto" w:fill="186EFF"/>
          </w:tcPr>
          <w:p w14:paraId="5EA65755" w14:textId="77777777" w:rsidR="00352B1F" w:rsidRPr="00352B1F" w:rsidRDefault="00352B1F" w:rsidP="00BE1116">
            <w:pPr>
              <w:rPr>
                <w:b/>
                <w:color w:val="FFFFFF" w:themeColor="background1"/>
                <w:sz w:val="22"/>
                <w:szCs w:val="22"/>
              </w:rPr>
            </w:pPr>
            <w:bookmarkStart w:id="45" w:name="_Hlk29895225"/>
            <w:r w:rsidRPr="00352B1F">
              <w:rPr>
                <w:b/>
                <w:color w:val="FFFFFF" w:themeColor="background1"/>
                <w:sz w:val="22"/>
                <w:szCs w:val="22"/>
              </w:rPr>
              <w:t>Organization/Agency</w:t>
            </w:r>
          </w:p>
        </w:tc>
        <w:tc>
          <w:tcPr>
            <w:tcW w:w="2158" w:type="dxa"/>
            <w:shd w:val="clear" w:color="auto" w:fill="186EFF"/>
          </w:tcPr>
          <w:p w14:paraId="2E713B4F" w14:textId="77777777" w:rsidR="00352B1F" w:rsidRPr="00352B1F" w:rsidRDefault="00352B1F" w:rsidP="00BE1116">
            <w:pPr>
              <w:rPr>
                <w:b/>
                <w:color w:val="FFFFFF" w:themeColor="background1"/>
                <w:sz w:val="22"/>
                <w:szCs w:val="22"/>
              </w:rPr>
            </w:pPr>
            <w:r w:rsidRPr="00352B1F">
              <w:rPr>
                <w:b/>
                <w:color w:val="FFFFFF" w:themeColor="background1"/>
                <w:sz w:val="22"/>
                <w:szCs w:val="22"/>
              </w:rPr>
              <w:t>Point of Contact and Title</w:t>
            </w:r>
          </w:p>
        </w:tc>
        <w:tc>
          <w:tcPr>
            <w:tcW w:w="2158" w:type="dxa"/>
            <w:shd w:val="clear" w:color="auto" w:fill="186EFF"/>
          </w:tcPr>
          <w:p w14:paraId="48FD20F6" w14:textId="77777777" w:rsidR="00352B1F" w:rsidRPr="00352B1F" w:rsidRDefault="00352B1F" w:rsidP="00BE1116">
            <w:pPr>
              <w:rPr>
                <w:b/>
                <w:color w:val="FFFFFF" w:themeColor="background1"/>
                <w:sz w:val="22"/>
                <w:szCs w:val="22"/>
              </w:rPr>
            </w:pPr>
            <w:r w:rsidRPr="00352B1F">
              <w:rPr>
                <w:b/>
                <w:color w:val="FFFFFF" w:themeColor="background1"/>
                <w:sz w:val="22"/>
                <w:szCs w:val="22"/>
              </w:rPr>
              <w:t>Mobile</w:t>
            </w:r>
          </w:p>
        </w:tc>
        <w:tc>
          <w:tcPr>
            <w:tcW w:w="2158" w:type="dxa"/>
            <w:shd w:val="clear" w:color="auto" w:fill="186EFF"/>
          </w:tcPr>
          <w:p w14:paraId="31E66059" w14:textId="77777777" w:rsidR="00352B1F" w:rsidRPr="00352B1F" w:rsidRDefault="00352B1F" w:rsidP="00BE1116">
            <w:pPr>
              <w:rPr>
                <w:b/>
                <w:color w:val="FFFFFF" w:themeColor="background1"/>
                <w:sz w:val="22"/>
                <w:szCs w:val="22"/>
              </w:rPr>
            </w:pPr>
            <w:r w:rsidRPr="00352B1F">
              <w:rPr>
                <w:b/>
                <w:color w:val="FFFFFF" w:themeColor="background1"/>
                <w:sz w:val="22"/>
                <w:szCs w:val="22"/>
              </w:rPr>
              <w:t>Office</w:t>
            </w:r>
          </w:p>
        </w:tc>
        <w:tc>
          <w:tcPr>
            <w:tcW w:w="2158" w:type="dxa"/>
            <w:shd w:val="clear" w:color="auto" w:fill="186EFF"/>
          </w:tcPr>
          <w:p w14:paraId="6E0B0E25" w14:textId="77777777" w:rsidR="00352B1F" w:rsidRPr="00352B1F" w:rsidRDefault="00352B1F" w:rsidP="00BE1116">
            <w:pPr>
              <w:rPr>
                <w:b/>
                <w:color w:val="FFFFFF" w:themeColor="background1"/>
                <w:sz w:val="22"/>
                <w:szCs w:val="22"/>
              </w:rPr>
            </w:pPr>
            <w:r w:rsidRPr="00352B1F">
              <w:rPr>
                <w:b/>
                <w:color w:val="FFFFFF" w:themeColor="background1"/>
                <w:sz w:val="22"/>
                <w:szCs w:val="22"/>
              </w:rPr>
              <w:t>Email</w:t>
            </w:r>
          </w:p>
        </w:tc>
      </w:tr>
      <w:bookmarkEnd w:id="45"/>
      <w:tr w:rsidR="00352B1F" w14:paraId="4A951AFF" w14:textId="77777777" w:rsidTr="00BE1116">
        <w:tc>
          <w:tcPr>
            <w:tcW w:w="2158" w:type="dxa"/>
          </w:tcPr>
          <w:p w14:paraId="32DB9073" w14:textId="77777777" w:rsidR="00352B1F" w:rsidRPr="0040442C" w:rsidRDefault="00352B1F" w:rsidP="00BE1116">
            <w:pPr>
              <w:rPr>
                <w:sz w:val="22"/>
                <w:szCs w:val="22"/>
              </w:rPr>
            </w:pPr>
            <w:r w:rsidRPr="0040442C">
              <w:rPr>
                <w:sz w:val="22"/>
                <w:szCs w:val="22"/>
              </w:rPr>
              <w:t>Local Red Cross</w:t>
            </w:r>
          </w:p>
        </w:tc>
        <w:tc>
          <w:tcPr>
            <w:tcW w:w="2158" w:type="dxa"/>
          </w:tcPr>
          <w:p w14:paraId="2C4156DB" w14:textId="77777777" w:rsidR="00352B1F" w:rsidRPr="00352B1F" w:rsidRDefault="00352B1F" w:rsidP="00BE1116">
            <w:pPr>
              <w:rPr>
                <w:sz w:val="22"/>
                <w:szCs w:val="22"/>
              </w:rPr>
            </w:pPr>
          </w:p>
        </w:tc>
        <w:tc>
          <w:tcPr>
            <w:tcW w:w="2158" w:type="dxa"/>
          </w:tcPr>
          <w:p w14:paraId="61ADE98C" w14:textId="77777777" w:rsidR="00352B1F" w:rsidRPr="00352B1F" w:rsidRDefault="00352B1F" w:rsidP="00BE1116">
            <w:pPr>
              <w:rPr>
                <w:sz w:val="22"/>
                <w:szCs w:val="22"/>
              </w:rPr>
            </w:pPr>
          </w:p>
        </w:tc>
        <w:tc>
          <w:tcPr>
            <w:tcW w:w="2158" w:type="dxa"/>
          </w:tcPr>
          <w:p w14:paraId="67E57F77" w14:textId="77777777" w:rsidR="00352B1F" w:rsidRPr="00352B1F" w:rsidRDefault="00352B1F" w:rsidP="00BE1116">
            <w:pPr>
              <w:rPr>
                <w:sz w:val="22"/>
                <w:szCs w:val="22"/>
              </w:rPr>
            </w:pPr>
          </w:p>
        </w:tc>
        <w:tc>
          <w:tcPr>
            <w:tcW w:w="2158" w:type="dxa"/>
          </w:tcPr>
          <w:p w14:paraId="6A57EFBD" w14:textId="77777777" w:rsidR="00352B1F" w:rsidRPr="00352B1F" w:rsidRDefault="00352B1F" w:rsidP="00BE1116">
            <w:pPr>
              <w:rPr>
                <w:sz w:val="22"/>
                <w:szCs w:val="22"/>
              </w:rPr>
            </w:pPr>
          </w:p>
        </w:tc>
      </w:tr>
      <w:tr w:rsidR="00352B1F" w14:paraId="3437746F" w14:textId="77777777" w:rsidTr="00BE1116">
        <w:tc>
          <w:tcPr>
            <w:tcW w:w="2158" w:type="dxa"/>
          </w:tcPr>
          <w:p w14:paraId="553993B5" w14:textId="77777777" w:rsidR="00352B1F" w:rsidRPr="0040442C" w:rsidRDefault="00352B1F" w:rsidP="00BE1116">
            <w:pPr>
              <w:rPr>
                <w:sz w:val="22"/>
                <w:szCs w:val="22"/>
              </w:rPr>
            </w:pPr>
            <w:r w:rsidRPr="0040442C">
              <w:rPr>
                <w:sz w:val="22"/>
                <w:szCs w:val="22"/>
              </w:rPr>
              <w:t>Faith-based organizations</w:t>
            </w:r>
          </w:p>
        </w:tc>
        <w:tc>
          <w:tcPr>
            <w:tcW w:w="2158" w:type="dxa"/>
          </w:tcPr>
          <w:p w14:paraId="1CE47640" w14:textId="77777777" w:rsidR="00352B1F" w:rsidRPr="00352B1F" w:rsidRDefault="00352B1F" w:rsidP="00BE1116">
            <w:pPr>
              <w:rPr>
                <w:sz w:val="22"/>
                <w:szCs w:val="22"/>
              </w:rPr>
            </w:pPr>
          </w:p>
        </w:tc>
        <w:tc>
          <w:tcPr>
            <w:tcW w:w="2158" w:type="dxa"/>
          </w:tcPr>
          <w:p w14:paraId="03993385" w14:textId="77777777" w:rsidR="00352B1F" w:rsidRPr="00352B1F" w:rsidRDefault="00352B1F" w:rsidP="00BE1116">
            <w:pPr>
              <w:rPr>
                <w:sz w:val="22"/>
                <w:szCs w:val="22"/>
              </w:rPr>
            </w:pPr>
          </w:p>
        </w:tc>
        <w:tc>
          <w:tcPr>
            <w:tcW w:w="2158" w:type="dxa"/>
          </w:tcPr>
          <w:p w14:paraId="275A269F" w14:textId="77777777" w:rsidR="00352B1F" w:rsidRPr="00352B1F" w:rsidRDefault="00352B1F" w:rsidP="00BE1116">
            <w:pPr>
              <w:rPr>
                <w:sz w:val="22"/>
                <w:szCs w:val="22"/>
              </w:rPr>
            </w:pPr>
          </w:p>
        </w:tc>
        <w:tc>
          <w:tcPr>
            <w:tcW w:w="2158" w:type="dxa"/>
          </w:tcPr>
          <w:p w14:paraId="4888692B" w14:textId="77777777" w:rsidR="00352B1F" w:rsidRPr="00352B1F" w:rsidRDefault="00352B1F" w:rsidP="00BE1116">
            <w:pPr>
              <w:rPr>
                <w:sz w:val="22"/>
                <w:szCs w:val="22"/>
              </w:rPr>
            </w:pPr>
          </w:p>
        </w:tc>
      </w:tr>
      <w:tr w:rsidR="00352B1F" w14:paraId="4136ABF5" w14:textId="77777777" w:rsidTr="00BE1116">
        <w:tc>
          <w:tcPr>
            <w:tcW w:w="2158" w:type="dxa"/>
          </w:tcPr>
          <w:p w14:paraId="4E7A89AF" w14:textId="77777777" w:rsidR="00352B1F" w:rsidRPr="0040442C" w:rsidRDefault="00352B1F" w:rsidP="00BE1116">
            <w:pPr>
              <w:rPr>
                <w:sz w:val="22"/>
                <w:szCs w:val="22"/>
              </w:rPr>
            </w:pPr>
            <w:r w:rsidRPr="0040442C">
              <w:rPr>
                <w:sz w:val="22"/>
                <w:szCs w:val="22"/>
              </w:rPr>
              <w:t>Human Society</w:t>
            </w:r>
          </w:p>
        </w:tc>
        <w:tc>
          <w:tcPr>
            <w:tcW w:w="2158" w:type="dxa"/>
          </w:tcPr>
          <w:p w14:paraId="4E00E3BA" w14:textId="77777777" w:rsidR="00352B1F" w:rsidRPr="00352B1F" w:rsidRDefault="00352B1F" w:rsidP="00BE1116">
            <w:pPr>
              <w:rPr>
                <w:sz w:val="22"/>
                <w:szCs w:val="22"/>
              </w:rPr>
            </w:pPr>
          </w:p>
        </w:tc>
        <w:tc>
          <w:tcPr>
            <w:tcW w:w="2158" w:type="dxa"/>
          </w:tcPr>
          <w:p w14:paraId="132D38A8" w14:textId="77777777" w:rsidR="00352B1F" w:rsidRPr="00352B1F" w:rsidRDefault="00352B1F" w:rsidP="00BE1116">
            <w:pPr>
              <w:rPr>
                <w:sz w:val="22"/>
                <w:szCs w:val="22"/>
              </w:rPr>
            </w:pPr>
          </w:p>
        </w:tc>
        <w:tc>
          <w:tcPr>
            <w:tcW w:w="2158" w:type="dxa"/>
          </w:tcPr>
          <w:p w14:paraId="48E32F97" w14:textId="77777777" w:rsidR="00352B1F" w:rsidRPr="00352B1F" w:rsidRDefault="00352B1F" w:rsidP="00BE1116">
            <w:pPr>
              <w:rPr>
                <w:sz w:val="22"/>
                <w:szCs w:val="22"/>
              </w:rPr>
            </w:pPr>
          </w:p>
        </w:tc>
        <w:tc>
          <w:tcPr>
            <w:tcW w:w="2158" w:type="dxa"/>
          </w:tcPr>
          <w:p w14:paraId="4EA5944A" w14:textId="77777777" w:rsidR="00352B1F" w:rsidRPr="00352B1F" w:rsidRDefault="00352B1F" w:rsidP="00BE1116">
            <w:pPr>
              <w:rPr>
                <w:sz w:val="22"/>
                <w:szCs w:val="22"/>
              </w:rPr>
            </w:pPr>
          </w:p>
        </w:tc>
      </w:tr>
      <w:tr w:rsidR="00352B1F" w14:paraId="7AEB7600" w14:textId="77777777" w:rsidTr="00BE1116">
        <w:tc>
          <w:tcPr>
            <w:tcW w:w="2158" w:type="dxa"/>
          </w:tcPr>
          <w:p w14:paraId="696F9E02" w14:textId="77777777" w:rsidR="00352B1F" w:rsidRPr="0040442C" w:rsidRDefault="00352B1F" w:rsidP="00BE1116">
            <w:pPr>
              <w:rPr>
                <w:sz w:val="22"/>
                <w:szCs w:val="22"/>
              </w:rPr>
            </w:pPr>
          </w:p>
        </w:tc>
        <w:tc>
          <w:tcPr>
            <w:tcW w:w="2158" w:type="dxa"/>
          </w:tcPr>
          <w:p w14:paraId="7A0DA1EB" w14:textId="77777777" w:rsidR="00352B1F" w:rsidRPr="00352B1F" w:rsidRDefault="00352B1F" w:rsidP="00BE1116">
            <w:pPr>
              <w:rPr>
                <w:szCs w:val="22"/>
              </w:rPr>
            </w:pPr>
          </w:p>
        </w:tc>
        <w:tc>
          <w:tcPr>
            <w:tcW w:w="2158" w:type="dxa"/>
          </w:tcPr>
          <w:p w14:paraId="7809A37D" w14:textId="77777777" w:rsidR="00352B1F" w:rsidRPr="00352B1F" w:rsidRDefault="00352B1F" w:rsidP="00BE1116">
            <w:pPr>
              <w:rPr>
                <w:szCs w:val="22"/>
              </w:rPr>
            </w:pPr>
          </w:p>
        </w:tc>
        <w:tc>
          <w:tcPr>
            <w:tcW w:w="2158" w:type="dxa"/>
          </w:tcPr>
          <w:p w14:paraId="24D1DAA3" w14:textId="77777777" w:rsidR="00352B1F" w:rsidRPr="00352B1F" w:rsidRDefault="00352B1F" w:rsidP="00BE1116">
            <w:pPr>
              <w:rPr>
                <w:szCs w:val="22"/>
              </w:rPr>
            </w:pPr>
          </w:p>
        </w:tc>
        <w:tc>
          <w:tcPr>
            <w:tcW w:w="2158" w:type="dxa"/>
          </w:tcPr>
          <w:p w14:paraId="21BD6C2B" w14:textId="77777777" w:rsidR="00352B1F" w:rsidRPr="00352B1F" w:rsidRDefault="00352B1F" w:rsidP="00BE1116">
            <w:pPr>
              <w:rPr>
                <w:szCs w:val="22"/>
              </w:rPr>
            </w:pPr>
          </w:p>
        </w:tc>
      </w:tr>
      <w:tr w:rsidR="00352B1F" w14:paraId="73F1F604" w14:textId="77777777" w:rsidTr="00BE1116">
        <w:tc>
          <w:tcPr>
            <w:tcW w:w="2158" w:type="dxa"/>
          </w:tcPr>
          <w:p w14:paraId="361AC9AC" w14:textId="77777777" w:rsidR="00352B1F" w:rsidRPr="0040442C" w:rsidRDefault="00352B1F" w:rsidP="00BE1116">
            <w:pPr>
              <w:rPr>
                <w:sz w:val="22"/>
                <w:szCs w:val="22"/>
              </w:rPr>
            </w:pPr>
          </w:p>
        </w:tc>
        <w:tc>
          <w:tcPr>
            <w:tcW w:w="2158" w:type="dxa"/>
          </w:tcPr>
          <w:p w14:paraId="3CB7A613" w14:textId="77777777" w:rsidR="00352B1F" w:rsidRPr="00352B1F" w:rsidRDefault="00352B1F" w:rsidP="00BE1116">
            <w:pPr>
              <w:rPr>
                <w:szCs w:val="22"/>
              </w:rPr>
            </w:pPr>
          </w:p>
        </w:tc>
        <w:tc>
          <w:tcPr>
            <w:tcW w:w="2158" w:type="dxa"/>
          </w:tcPr>
          <w:p w14:paraId="6C6AF187" w14:textId="77777777" w:rsidR="00352B1F" w:rsidRPr="00352B1F" w:rsidRDefault="00352B1F" w:rsidP="00BE1116">
            <w:pPr>
              <w:rPr>
                <w:szCs w:val="22"/>
              </w:rPr>
            </w:pPr>
          </w:p>
        </w:tc>
        <w:tc>
          <w:tcPr>
            <w:tcW w:w="2158" w:type="dxa"/>
          </w:tcPr>
          <w:p w14:paraId="5DC0C4F2" w14:textId="77777777" w:rsidR="00352B1F" w:rsidRPr="00352B1F" w:rsidRDefault="00352B1F" w:rsidP="00BE1116">
            <w:pPr>
              <w:rPr>
                <w:szCs w:val="22"/>
              </w:rPr>
            </w:pPr>
          </w:p>
        </w:tc>
        <w:tc>
          <w:tcPr>
            <w:tcW w:w="2158" w:type="dxa"/>
          </w:tcPr>
          <w:p w14:paraId="47507053" w14:textId="77777777" w:rsidR="00352B1F" w:rsidRPr="00352B1F" w:rsidRDefault="00352B1F" w:rsidP="00BE1116">
            <w:pPr>
              <w:rPr>
                <w:szCs w:val="22"/>
              </w:rPr>
            </w:pPr>
          </w:p>
        </w:tc>
      </w:tr>
    </w:tbl>
    <w:p w14:paraId="2477FDCD" w14:textId="77777777" w:rsidR="00352B1F" w:rsidRDefault="00352B1F" w:rsidP="00A8709A">
      <w:pPr>
        <w:spacing w:after="120"/>
      </w:pPr>
    </w:p>
    <w:p w14:paraId="2A506F2D" w14:textId="77777777" w:rsidR="00326279" w:rsidRDefault="00326279" w:rsidP="00A8709A">
      <w:pPr>
        <w:spacing w:after="120"/>
        <w:rPr>
          <w:b/>
        </w:rPr>
      </w:pPr>
      <w:r>
        <w:rPr>
          <w:b/>
        </w:rPr>
        <w:t>Regulatory Agencies for Notification</w:t>
      </w:r>
    </w:p>
    <w:tbl>
      <w:tblPr>
        <w:tblStyle w:val="TableGrid"/>
        <w:tblW w:w="0" w:type="auto"/>
        <w:tblLook w:val="04A0" w:firstRow="1" w:lastRow="0" w:firstColumn="1" w:lastColumn="0" w:noHBand="0" w:noVBand="1"/>
      </w:tblPr>
      <w:tblGrid>
        <w:gridCol w:w="2158"/>
        <w:gridCol w:w="2158"/>
        <w:gridCol w:w="2158"/>
        <w:gridCol w:w="2158"/>
        <w:gridCol w:w="2158"/>
      </w:tblGrid>
      <w:tr w:rsidR="00326279" w:rsidRPr="00352B1F" w14:paraId="229ACA51" w14:textId="77777777" w:rsidTr="007635EE">
        <w:tc>
          <w:tcPr>
            <w:tcW w:w="2158" w:type="dxa"/>
            <w:shd w:val="clear" w:color="auto" w:fill="186EFF"/>
          </w:tcPr>
          <w:p w14:paraId="6AC5D2AF" w14:textId="77777777" w:rsidR="00326279" w:rsidRPr="00352B1F" w:rsidRDefault="00326279" w:rsidP="001A5783">
            <w:pPr>
              <w:rPr>
                <w:b/>
                <w:color w:val="FFFFFF" w:themeColor="background1"/>
                <w:sz w:val="22"/>
                <w:szCs w:val="22"/>
              </w:rPr>
            </w:pPr>
            <w:r w:rsidRPr="00352B1F">
              <w:rPr>
                <w:b/>
                <w:color w:val="FFFFFF" w:themeColor="background1"/>
                <w:sz w:val="22"/>
                <w:szCs w:val="22"/>
              </w:rPr>
              <w:t>Organization/Agency</w:t>
            </w:r>
          </w:p>
        </w:tc>
        <w:tc>
          <w:tcPr>
            <w:tcW w:w="2158" w:type="dxa"/>
            <w:shd w:val="clear" w:color="auto" w:fill="186EFF"/>
          </w:tcPr>
          <w:p w14:paraId="42306C66" w14:textId="77777777" w:rsidR="00326279" w:rsidRPr="00352B1F" w:rsidRDefault="00326279" w:rsidP="001A5783">
            <w:pPr>
              <w:rPr>
                <w:b/>
                <w:color w:val="FFFFFF" w:themeColor="background1"/>
                <w:sz w:val="22"/>
                <w:szCs w:val="22"/>
              </w:rPr>
            </w:pPr>
            <w:r w:rsidRPr="00352B1F">
              <w:rPr>
                <w:b/>
                <w:color w:val="FFFFFF" w:themeColor="background1"/>
                <w:sz w:val="22"/>
                <w:szCs w:val="22"/>
              </w:rPr>
              <w:t>Point of Contact and Title</w:t>
            </w:r>
          </w:p>
        </w:tc>
        <w:tc>
          <w:tcPr>
            <w:tcW w:w="2158" w:type="dxa"/>
            <w:shd w:val="clear" w:color="auto" w:fill="186EFF"/>
          </w:tcPr>
          <w:p w14:paraId="56BB6363" w14:textId="77777777" w:rsidR="00326279" w:rsidRPr="00352B1F" w:rsidRDefault="00326279" w:rsidP="001A5783">
            <w:pPr>
              <w:rPr>
                <w:b/>
                <w:color w:val="FFFFFF" w:themeColor="background1"/>
                <w:sz w:val="22"/>
                <w:szCs w:val="22"/>
              </w:rPr>
            </w:pPr>
            <w:r w:rsidRPr="00352B1F">
              <w:rPr>
                <w:b/>
                <w:color w:val="FFFFFF" w:themeColor="background1"/>
                <w:sz w:val="22"/>
                <w:szCs w:val="22"/>
              </w:rPr>
              <w:t>Mobile</w:t>
            </w:r>
          </w:p>
        </w:tc>
        <w:tc>
          <w:tcPr>
            <w:tcW w:w="2158" w:type="dxa"/>
            <w:shd w:val="clear" w:color="auto" w:fill="186EFF"/>
          </w:tcPr>
          <w:p w14:paraId="6DE0C11A" w14:textId="77777777" w:rsidR="00326279" w:rsidRPr="00352B1F" w:rsidRDefault="00326279" w:rsidP="001A5783">
            <w:pPr>
              <w:rPr>
                <w:b/>
                <w:color w:val="FFFFFF" w:themeColor="background1"/>
                <w:sz w:val="22"/>
                <w:szCs w:val="22"/>
              </w:rPr>
            </w:pPr>
            <w:r w:rsidRPr="00352B1F">
              <w:rPr>
                <w:b/>
                <w:color w:val="FFFFFF" w:themeColor="background1"/>
                <w:sz w:val="22"/>
                <w:szCs w:val="22"/>
              </w:rPr>
              <w:t>Office</w:t>
            </w:r>
          </w:p>
        </w:tc>
        <w:tc>
          <w:tcPr>
            <w:tcW w:w="2158" w:type="dxa"/>
            <w:shd w:val="clear" w:color="auto" w:fill="186EFF"/>
          </w:tcPr>
          <w:p w14:paraId="625CF11D" w14:textId="77777777" w:rsidR="00326279" w:rsidRPr="00352B1F" w:rsidRDefault="00326279" w:rsidP="001A5783">
            <w:pPr>
              <w:rPr>
                <w:b/>
                <w:color w:val="FFFFFF" w:themeColor="background1"/>
                <w:sz w:val="22"/>
                <w:szCs w:val="22"/>
              </w:rPr>
            </w:pPr>
            <w:r w:rsidRPr="00352B1F">
              <w:rPr>
                <w:b/>
                <w:color w:val="FFFFFF" w:themeColor="background1"/>
                <w:sz w:val="22"/>
                <w:szCs w:val="22"/>
              </w:rPr>
              <w:t>Email</w:t>
            </w:r>
          </w:p>
        </w:tc>
      </w:tr>
      <w:tr w:rsidR="00326279" w:rsidRPr="00352B1F" w14:paraId="67234F2B" w14:textId="77777777" w:rsidTr="00326279">
        <w:tc>
          <w:tcPr>
            <w:tcW w:w="2158" w:type="dxa"/>
            <w:shd w:val="clear" w:color="auto" w:fill="auto"/>
          </w:tcPr>
          <w:p w14:paraId="275044AB" w14:textId="77777777" w:rsidR="00326279" w:rsidRPr="0040442C" w:rsidRDefault="00326279" w:rsidP="001A5783">
            <w:pPr>
              <w:rPr>
                <w:b/>
                <w:color w:val="FFFFFF" w:themeColor="background1"/>
                <w:sz w:val="22"/>
                <w:szCs w:val="22"/>
              </w:rPr>
            </w:pPr>
          </w:p>
        </w:tc>
        <w:tc>
          <w:tcPr>
            <w:tcW w:w="2158" w:type="dxa"/>
            <w:shd w:val="clear" w:color="auto" w:fill="auto"/>
          </w:tcPr>
          <w:p w14:paraId="4D671349" w14:textId="77777777" w:rsidR="00326279" w:rsidRPr="00352B1F" w:rsidRDefault="00326279" w:rsidP="001A5783">
            <w:pPr>
              <w:rPr>
                <w:b/>
                <w:color w:val="FFFFFF" w:themeColor="background1"/>
                <w:szCs w:val="22"/>
              </w:rPr>
            </w:pPr>
          </w:p>
        </w:tc>
        <w:tc>
          <w:tcPr>
            <w:tcW w:w="2158" w:type="dxa"/>
            <w:shd w:val="clear" w:color="auto" w:fill="auto"/>
          </w:tcPr>
          <w:p w14:paraId="065BB615" w14:textId="77777777" w:rsidR="00326279" w:rsidRPr="00352B1F" w:rsidRDefault="00326279" w:rsidP="001A5783">
            <w:pPr>
              <w:rPr>
                <w:b/>
                <w:color w:val="FFFFFF" w:themeColor="background1"/>
                <w:szCs w:val="22"/>
              </w:rPr>
            </w:pPr>
          </w:p>
        </w:tc>
        <w:tc>
          <w:tcPr>
            <w:tcW w:w="2158" w:type="dxa"/>
            <w:shd w:val="clear" w:color="auto" w:fill="auto"/>
          </w:tcPr>
          <w:p w14:paraId="0764FFF3" w14:textId="77777777" w:rsidR="00326279" w:rsidRPr="00352B1F" w:rsidRDefault="00326279" w:rsidP="001A5783">
            <w:pPr>
              <w:rPr>
                <w:b/>
                <w:color w:val="FFFFFF" w:themeColor="background1"/>
                <w:szCs w:val="22"/>
              </w:rPr>
            </w:pPr>
          </w:p>
        </w:tc>
        <w:tc>
          <w:tcPr>
            <w:tcW w:w="2158" w:type="dxa"/>
            <w:shd w:val="clear" w:color="auto" w:fill="auto"/>
          </w:tcPr>
          <w:p w14:paraId="48BBC938" w14:textId="77777777" w:rsidR="00326279" w:rsidRPr="00352B1F" w:rsidRDefault="00326279" w:rsidP="001A5783">
            <w:pPr>
              <w:rPr>
                <w:b/>
                <w:color w:val="FFFFFF" w:themeColor="background1"/>
                <w:szCs w:val="22"/>
              </w:rPr>
            </w:pPr>
          </w:p>
        </w:tc>
      </w:tr>
      <w:tr w:rsidR="008D6722" w:rsidRPr="00352B1F" w14:paraId="2D3DE08D" w14:textId="77777777" w:rsidTr="00326279">
        <w:tc>
          <w:tcPr>
            <w:tcW w:w="2158" w:type="dxa"/>
            <w:shd w:val="clear" w:color="auto" w:fill="auto"/>
          </w:tcPr>
          <w:p w14:paraId="50A11F0E" w14:textId="77777777" w:rsidR="008D6722" w:rsidRPr="0040442C" w:rsidRDefault="008D6722" w:rsidP="001A5783">
            <w:pPr>
              <w:rPr>
                <w:b/>
                <w:color w:val="FFFFFF" w:themeColor="background1"/>
                <w:sz w:val="22"/>
                <w:szCs w:val="22"/>
              </w:rPr>
            </w:pPr>
          </w:p>
        </w:tc>
        <w:tc>
          <w:tcPr>
            <w:tcW w:w="2158" w:type="dxa"/>
            <w:shd w:val="clear" w:color="auto" w:fill="auto"/>
          </w:tcPr>
          <w:p w14:paraId="50312E48" w14:textId="77777777" w:rsidR="008D6722" w:rsidRPr="00352B1F" w:rsidRDefault="008D6722" w:rsidP="001A5783">
            <w:pPr>
              <w:rPr>
                <w:b/>
                <w:color w:val="FFFFFF" w:themeColor="background1"/>
                <w:szCs w:val="22"/>
              </w:rPr>
            </w:pPr>
          </w:p>
        </w:tc>
        <w:tc>
          <w:tcPr>
            <w:tcW w:w="2158" w:type="dxa"/>
            <w:shd w:val="clear" w:color="auto" w:fill="auto"/>
          </w:tcPr>
          <w:p w14:paraId="09C963F7" w14:textId="77777777" w:rsidR="008D6722" w:rsidRPr="00352B1F" w:rsidRDefault="008D6722" w:rsidP="001A5783">
            <w:pPr>
              <w:rPr>
                <w:b/>
                <w:color w:val="FFFFFF" w:themeColor="background1"/>
                <w:szCs w:val="22"/>
              </w:rPr>
            </w:pPr>
          </w:p>
        </w:tc>
        <w:tc>
          <w:tcPr>
            <w:tcW w:w="2158" w:type="dxa"/>
            <w:shd w:val="clear" w:color="auto" w:fill="auto"/>
          </w:tcPr>
          <w:p w14:paraId="0E0CAC1D" w14:textId="77777777" w:rsidR="008D6722" w:rsidRPr="00352B1F" w:rsidRDefault="008D6722" w:rsidP="001A5783">
            <w:pPr>
              <w:rPr>
                <w:b/>
                <w:color w:val="FFFFFF" w:themeColor="background1"/>
                <w:szCs w:val="22"/>
              </w:rPr>
            </w:pPr>
          </w:p>
        </w:tc>
        <w:tc>
          <w:tcPr>
            <w:tcW w:w="2158" w:type="dxa"/>
            <w:shd w:val="clear" w:color="auto" w:fill="auto"/>
          </w:tcPr>
          <w:p w14:paraId="17337C8D" w14:textId="77777777" w:rsidR="008D6722" w:rsidRPr="00352B1F" w:rsidRDefault="008D6722" w:rsidP="001A5783">
            <w:pPr>
              <w:rPr>
                <w:b/>
                <w:color w:val="FFFFFF" w:themeColor="background1"/>
                <w:szCs w:val="22"/>
              </w:rPr>
            </w:pPr>
          </w:p>
        </w:tc>
      </w:tr>
    </w:tbl>
    <w:p w14:paraId="39DC44F5" w14:textId="77777777" w:rsidR="00326279" w:rsidRDefault="00326279" w:rsidP="00A8709A">
      <w:pPr>
        <w:spacing w:after="120"/>
        <w:rPr>
          <w:b/>
        </w:rPr>
      </w:pPr>
    </w:p>
    <w:p w14:paraId="53F8FC8C" w14:textId="11FD595C" w:rsidR="00996653" w:rsidRDefault="00996653">
      <w:pPr>
        <w:rPr>
          <w:b/>
        </w:rPr>
      </w:pPr>
      <w:r>
        <w:rPr>
          <w:b/>
        </w:rPr>
        <w:br w:type="page"/>
      </w:r>
    </w:p>
    <w:p w14:paraId="6BC00E50" w14:textId="108927A0" w:rsidR="00996653" w:rsidRDefault="00996653" w:rsidP="00996653">
      <w:pPr>
        <w:pStyle w:val="Heading2"/>
      </w:pPr>
      <w:bookmarkStart w:id="46" w:name="_Toc102928042"/>
      <w:r>
        <w:lastRenderedPageBreak/>
        <w:t>Appendix C –</w:t>
      </w:r>
      <w:r w:rsidR="009476B0">
        <w:t xml:space="preserve"> </w:t>
      </w:r>
      <w:r>
        <w:t>Other Healthcare Facilities Contact Directory</w:t>
      </w:r>
      <w:bookmarkEnd w:id="46"/>
    </w:p>
    <w:p w14:paraId="7490AF6C" w14:textId="6F633C6B" w:rsidR="00996653" w:rsidRPr="00B94C99" w:rsidRDefault="00996653" w:rsidP="00996653">
      <w:pPr>
        <w:rPr>
          <w:b/>
        </w:rPr>
      </w:pPr>
      <w:r>
        <w:rPr>
          <w:b/>
        </w:rPr>
        <w:t>Ambulatory Surgical Centers</w:t>
      </w:r>
    </w:p>
    <w:tbl>
      <w:tblPr>
        <w:tblStyle w:val="TableGrid"/>
        <w:tblW w:w="5000" w:type="pct"/>
        <w:tblLook w:val="04A0" w:firstRow="1" w:lastRow="0" w:firstColumn="1" w:lastColumn="0" w:noHBand="0" w:noVBand="1"/>
      </w:tblPr>
      <w:tblGrid>
        <w:gridCol w:w="2165"/>
        <w:gridCol w:w="2179"/>
        <w:gridCol w:w="2119"/>
        <w:gridCol w:w="2189"/>
        <w:gridCol w:w="2138"/>
      </w:tblGrid>
      <w:tr w:rsidR="00996653" w14:paraId="722F6203" w14:textId="77777777" w:rsidTr="007635EE">
        <w:tc>
          <w:tcPr>
            <w:tcW w:w="1949" w:type="dxa"/>
            <w:shd w:val="clear" w:color="auto" w:fill="186EFF"/>
            <w:vAlign w:val="bottom"/>
          </w:tcPr>
          <w:p w14:paraId="6DA6A609" w14:textId="77777777" w:rsidR="00996653" w:rsidRPr="000B3524" w:rsidRDefault="00996653" w:rsidP="00B21BD8">
            <w:pPr>
              <w:rPr>
                <w:color w:val="FFFFFF" w:themeColor="background1"/>
                <w:sz w:val="22"/>
                <w:szCs w:val="22"/>
              </w:rPr>
            </w:pPr>
            <w:r w:rsidRPr="000B3524">
              <w:rPr>
                <w:color w:val="FFFFFF" w:themeColor="background1"/>
                <w:sz w:val="22"/>
                <w:szCs w:val="22"/>
              </w:rPr>
              <w:t>Facility Name</w:t>
            </w:r>
          </w:p>
        </w:tc>
        <w:tc>
          <w:tcPr>
            <w:tcW w:w="1961" w:type="dxa"/>
            <w:shd w:val="clear" w:color="auto" w:fill="186EFF"/>
            <w:vAlign w:val="bottom"/>
          </w:tcPr>
          <w:p w14:paraId="2D3CA560" w14:textId="77777777" w:rsidR="00996653" w:rsidRPr="000B3524" w:rsidRDefault="00996653" w:rsidP="00B21BD8">
            <w:pPr>
              <w:rPr>
                <w:color w:val="FFFFFF" w:themeColor="background1"/>
                <w:sz w:val="22"/>
                <w:szCs w:val="22"/>
              </w:rPr>
            </w:pPr>
            <w:r w:rsidRPr="000B3524">
              <w:rPr>
                <w:color w:val="FFFFFF" w:themeColor="background1"/>
                <w:sz w:val="22"/>
                <w:szCs w:val="22"/>
              </w:rPr>
              <w:t>Point of Contact</w:t>
            </w:r>
          </w:p>
        </w:tc>
        <w:tc>
          <w:tcPr>
            <w:tcW w:w="1907" w:type="dxa"/>
            <w:shd w:val="clear" w:color="auto" w:fill="186EFF"/>
            <w:vAlign w:val="bottom"/>
          </w:tcPr>
          <w:p w14:paraId="0AA12254" w14:textId="77777777" w:rsidR="00996653" w:rsidRPr="000B3524" w:rsidRDefault="00996653" w:rsidP="00B21BD8">
            <w:pPr>
              <w:rPr>
                <w:color w:val="FFFFFF" w:themeColor="background1"/>
                <w:sz w:val="22"/>
                <w:szCs w:val="22"/>
              </w:rPr>
            </w:pPr>
            <w:r w:rsidRPr="000B3524">
              <w:rPr>
                <w:color w:val="FFFFFF" w:themeColor="background1"/>
                <w:sz w:val="22"/>
                <w:szCs w:val="22"/>
              </w:rPr>
              <w:t>Title</w:t>
            </w:r>
          </w:p>
        </w:tc>
        <w:tc>
          <w:tcPr>
            <w:tcW w:w="1970" w:type="dxa"/>
            <w:shd w:val="clear" w:color="auto" w:fill="186EFF"/>
            <w:vAlign w:val="bottom"/>
          </w:tcPr>
          <w:p w14:paraId="62AEAACF" w14:textId="77777777" w:rsidR="00996653" w:rsidRPr="000B3524" w:rsidRDefault="00996653" w:rsidP="00B21BD8">
            <w:pPr>
              <w:rPr>
                <w:color w:val="FFFFFF" w:themeColor="background1"/>
                <w:sz w:val="22"/>
                <w:szCs w:val="22"/>
              </w:rPr>
            </w:pPr>
            <w:r w:rsidRPr="000B3524">
              <w:rPr>
                <w:color w:val="FFFFFF" w:themeColor="background1"/>
                <w:sz w:val="22"/>
                <w:szCs w:val="22"/>
              </w:rPr>
              <w:t xml:space="preserve">Phone </w:t>
            </w:r>
          </w:p>
          <w:p w14:paraId="61DBAD2D" w14:textId="77777777" w:rsidR="00996653" w:rsidRPr="000B3524" w:rsidRDefault="00996653" w:rsidP="00B21BD8">
            <w:pPr>
              <w:rPr>
                <w:i/>
                <w:color w:val="FFFFFF" w:themeColor="background1"/>
                <w:sz w:val="18"/>
                <w:szCs w:val="18"/>
              </w:rPr>
            </w:pPr>
            <w:r w:rsidRPr="000B3524">
              <w:rPr>
                <w:i/>
                <w:color w:val="FFFFFF" w:themeColor="background1"/>
                <w:sz w:val="18"/>
                <w:szCs w:val="18"/>
              </w:rPr>
              <w:t>(office and alternate)</w:t>
            </w:r>
          </w:p>
        </w:tc>
        <w:tc>
          <w:tcPr>
            <w:tcW w:w="1924" w:type="dxa"/>
            <w:shd w:val="clear" w:color="auto" w:fill="186EFF"/>
            <w:vAlign w:val="bottom"/>
          </w:tcPr>
          <w:p w14:paraId="438F795B" w14:textId="77777777" w:rsidR="00996653" w:rsidRPr="000B3524" w:rsidRDefault="00996653" w:rsidP="00B21BD8">
            <w:pPr>
              <w:rPr>
                <w:color w:val="FFFFFF" w:themeColor="background1"/>
                <w:sz w:val="22"/>
                <w:szCs w:val="22"/>
              </w:rPr>
            </w:pPr>
            <w:r w:rsidRPr="000B3524">
              <w:rPr>
                <w:color w:val="FFFFFF" w:themeColor="background1"/>
                <w:sz w:val="22"/>
                <w:szCs w:val="22"/>
              </w:rPr>
              <w:t>Email</w:t>
            </w:r>
          </w:p>
        </w:tc>
      </w:tr>
      <w:tr w:rsidR="00996653" w14:paraId="739095B2" w14:textId="77777777" w:rsidTr="00996653">
        <w:tc>
          <w:tcPr>
            <w:tcW w:w="1949" w:type="dxa"/>
          </w:tcPr>
          <w:p w14:paraId="1ECFF1A5" w14:textId="77777777" w:rsidR="00996653" w:rsidRDefault="00996653" w:rsidP="00B21BD8"/>
        </w:tc>
        <w:tc>
          <w:tcPr>
            <w:tcW w:w="1961" w:type="dxa"/>
          </w:tcPr>
          <w:p w14:paraId="2A7617CA" w14:textId="77777777" w:rsidR="00996653" w:rsidRDefault="00996653" w:rsidP="00B21BD8"/>
        </w:tc>
        <w:tc>
          <w:tcPr>
            <w:tcW w:w="1907" w:type="dxa"/>
          </w:tcPr>
          <w:p w14:paraId="0F7B79DA" w14:textId="77777777" w:rsidR="00996653" w:rsidRDefault="00996653" w:rsidP="00B21BD8"/>
        </w:tc>
        <w:tc>
          <w:tcPr>
            <w:tcW w:w="1970" w:type="dxa"/>
          </w:tcPr>
          <w:p w14:paraId="0EFE4F07" w14:textId="77777777" w:rsidR="00996653" w:rsidRDefault="00996653" w:rsidP="00B21BD8"/>
        </w:tc>
        <w:tc>
          <w:tcPr>
            <w:tcW w:w="1924" w:type="dxa"/>
          </w:tcPr>
          <w:p w14:paraId="4D2A872D" w14:textId="77777777" w:rsidR="00996653" w:rsidRDefault="00996653" w:rsidP="00B21BD8"/>
        </w:tc>
      </w:tr>
      <w:tr w:rsidR="00996653" w14:paraId="0796A728" w14:textId="77777777" w:rsidTr="00996653">
        <w:tc>
          <w:tcPr>
            <w:tcW w:w="1949" w:type="dxa"/>
          </w:tcPr>
          <w:p w14:paraId="0CCBD164" w14:textId="77777777" w:rsidR="00996653" w:rsidRDefault="00996653" w:rsidP="00B21BD8"/>
        </w:tc>
        <w:tc>
          <w:tcPr>
            <w:tcW w:w="1961" w:type="dxa"/>
          </w:tcPr>
          <w:p w14:paraId="022CA965" w14:textId="77777777" w:rsidR="00996653" w:rsidRDefault="00996653" w:rsidP="00B21BD8"/>
        </w:tc>
        <w:tc>
          <w:tcPr>
            <w:tcW w:w="1907" w:type="dxa"/>
          </w:tcPr>
          <w:p w14:paraId="066B46C9" w14:textId="77777777" w:rsidR="00996653" w:rsidRDefault="00996653" w:rsidP="00B21BD8"/>
        </w:tc>
        <w:tc>
          <w:tcPr>
            <w:tcW w:w="1970" w:type="dxa"/>
          </w:tcPr>
          <w:p w14:paraId="5C873E40" w14:textId="77777777" w:rsidR="00996653" w:rsidRDefault="00996653" w:rsidP="00B21BD8"/>
        </w:tc>
        <w:tc>
          <w:tcPr>
            <w:tcW w:w="1924" w:type="dxa"/>
          </w:tcPr>
          <w:p w14:paraId="4B6BF4AE" w14:textId="77777777" w:rsidR="00996653" w:rsidRDefault="00996653" w:rsidP="00B21BD8"/>
        </w:tc>
      </w:tr>
    </w:tbl>
    <w:p w14:paraId="39976B3E" w14:textId="77777777" w:rsidR="00996653" w:rsidRDefault="00996653" w:rsidP="00996653">
      <w:pPr>
        <w:rPr>
          <w:b/>
        </w:rPr>
      </w:pPr>
    </w:p>
    <w:p w14:paraId="00FA0ED5" w14:textId="39AAFAC5" w:rsidR="00996653" w:rsidRPr="00B94C99" w:rsidRDefault="00996653" w:rsidP="00996653">
      <w:pPr>
        <w:rPr>
          <w:b/>
        </w:rPr>
      </w:pPr>
      <w:r>
        <w:rPr>
          <w:b/>
        </w:rPr>
        <w:t>Home Health Agencies</w:t>
      </w:r>
    </w:p>
    <w:tbl>
      <w:tblPr>
        <w:tblStyle w:val="TableGrid"/>
        <w:tblW w:w="5000" w:type="pct"/>
        <w:tblLook w:val="04A0" w:firstRow="1" w:lastRow="0" w:firstColumn="1" w:lastColumn="0" w:noHBand="0" w:noVBand="1"/>
      </w:tblPr>
      <w:tblGrid>
        <w:gridCol w:w="2165"/>
        <w:gridCol w:w="2179"/>
        <w:gridCol w:w="2119"/>
        <w:gridCol w:w="2189"/>
        <w:gridCol w:w="2138"/>
      </w:tblGrid>
      <w:tr w:rsidR="00996653" w14:paraId="4071CB83" w14:textId="77777777" w:rsidTr="007635EE">
        <w:tc>
          <w:tcPr>
            <w:tcW w:w="1949" w:type="dxa"/>
            <w:shd w:val="clear" w:color="auto" w:fill="186EFF"/>
            <w:vAlign w:val="bottom"/>
          </w:tcPr>
          <w:p w14:paraId="1417A4AC" w14:textId="77777777" w:rsidR="00996653" w:rsidRPr="000B3524" w:rsidRDefault="00996653" w:rsidP="00B21BD8">
            <w:pPr>
              <w:rPr>
                <w:color w:val="FFFFFF" w:themeColor="background1"/>
                <w:sz w:val="22"/>
                <w:szCs w:val="22"/>
              </w:rPr>
            </w:pPr>
            <w:r w:rsidRPr="000B3524">
              <w:rPr>
                <w:color w:val="FFFFFF" w:themeColor="background1"/>
                <w:sz w:val="22"/>
                <w:szCs w:val="22"/>
              </w:rPr>
              <w:t>Facility Name</w:t>
            </w:r>
          </w:p>
        </w:tc>
        <w:tc>
          <w:tcPr>
            <w:tcW w:w="1961" w:type="dxa"/>
            <w:shd w:val="clear" w:color="auto" w:fill="186EFF"/>
            <w:vAlign w:val="bottom"/>
          </w:tcPr>
          <w:p w14:paraId="6A15232A" w14:textId="77777777" w:rsidR="00996653" w:rsidRPr="000B3524" w:rsidRDefault="00996653" w:rsidP="00B21BD8">
            <w:pPr>
              <w:rPr>
                <w:color w:val="FFFFFF" w:themeColor="background1"/>
                <w:sz w:val="22"/>
                <w:szCs w:val="22"/>
              </w:rPr>
            </w:pPr>
            <w:r w:rsidRPr="000B3524">
              <w:rPr>
                <w:color w:val="FFFFFF" w:themeColor="background1"/>
                <w:sz w:val="22"/>
                <w:szCs w:val="22"/>
              </w:rPr>
              <w:t>Point of Contact</w:t>
            </w:r>
          </w:p>
        </w:tc>
        <w:tc>
          <w:tcPr>
            <w:tcW w:w="1907" w:type="dxa"/>
            <w:shd w:val="clear" w:color="auto" w:fill="186EFF"/>
            <w:vAlign w:val="bottom"/>
          </w:tcPr>
          <w:p w14:paraId="47F2EEF1" w14:textId="77777777" w:rsidR="00996653" w:rsidRPr="000B3524" w:rsidRDefault="00996653" w:rsidP="00B21BD8">
            <w:pPr>
              <w:rPr>
                <w:color w:val="FFFFFF" w:themeColor="background1"/>
                <w:sz w:val="22"/>
                <w:szCs w:val="22"/>
              </w:rPr>
            </w:pPr>
            <w:r w:rsidRPr="000B3524">
              <w:rPr>
                <w:color w:val="FFFFFF" w:themeColor="background1"/>
                <w:sz w:val="22"/>
                <w:szCs w:val="22"/>
              </w:rPr>
              <w:t>Title</w:t>
            </w:r>
          </w:p>
        </w:tc>
        <w:tc>
          <w:tcPr>
            <w:tcW w:w="1970" w:type="dxa"/>
            <w:shd w:val="clear" w:color="auto" w:fill="186EFF"/>
            <w:vAlign w:val="bottom"/>
          </w:tcPr>
          <w:p w14:paraId="4DC56C44" w14:textId="77777777" w:rsidR="00996653" w:rsidRPr="000B3524" w:rsidRDefault="00996653" w:rsidP="00B21BD8">
            <w:pPr>
              <w:rPr>
                <w:color w:val="FFFFFF" w:themeColor="background1"/>
                <w:sz w:val="22"/>
                <w:szCs w:val="22"/>
              </w:rPr>
            </w:pPr>
            <w:r w:rsidRPr="000B3524">
              <w:rPr>
                <w:color w:val="FFFFFF" w:themeColor="background1"/>
                <w:sz w:val="22"/>
                <w:szCs w:val="22"/>
              </w:rPr>
              <w:t xml:space="preserve">Phone </w:t>
            </w:r>
          </w:p>
          <w:p w14:paraId="29D748F1" w14:textId="77777777" w:rsidR="00996653" w:rsidRPr="000B3524" w:rsidRDefault="00996653" w:rsidP="00B21BD8">
            <w:pPr>
              <w:rPr>
                <w:i/>
                <w:color w:val="FFFFFF" w:themeColor="background1"/>
                <w:sz w:val="18"/>
                <w:szCs w:val="18"/>
              </w:rPr>
            </w:pPr>
            <w:r w:rsidRPr="000B3524">
              <w:rPr>
                <w:i/>
                <w:color w:val="FFFFFF" w:themeColor="background1"/>
                <w:sz w:val="18"/>
                <w:szCs w:val="18"/>
              </w:rPr>
              <w:t>(office and alternate)</w:t>
            </w:r>
          </w:p>
        </w:tc>
        <w:tc>
          <w:tcPr>
            <w:tcW w:w="1924" w:type="dxa"/>
            <w:shd w:val="clear" w:color="auto" w:fill="186EFF"/>
            <w:vAlign w:val="bottom"/>
          </w:tcPr>
          <w:p w14:paraId="43161008" w14:textId="77777777" w:rsidR="00996653" w:rsidRPr="000B3524" w:rsidRDefault="00996653" w:rsidP="00B21BD8">
            <w:pPr>
              <w:rPr>
                <w:color w:val="FFFFFF" w:themeColor="background1"/>
                <w:sz w:val="22"/>
                <w:szCs w:val="22"/>
              </w:rPr>
            </w:pPr>
            <w:r w:rsidRPr="000B3524">
              <w:rPr>
                <w:color w:val="FFFFFF" w:themeColor="background1"/>
                <w:sz w:val="22"/>
                <w:szCs w:val="22"/>
              </w:rPr>
              <w:t>Email</w:t>
            </w:r>
          </w:p>
        </w:tc>
      </w:tr>
      <w:tr w:rsidR="00996653" w14:paraId="48E60351" w14:textId="77777777" w:rsidTr="00996653">
        <w:tc>
          <w:tcPr>
            <w:tcW w:w="1949" w:type="dxa"/>
          </w:tcPr>
          <w:p w14:paraId="68993ACD" w14:textId="77777777" w:rsidR="00996653" w:rsidRDefault="00996653" w:rsidP="00B21BD8"/>
        </w:tc>
        <w:tc>
          <w:tcPr>
            <w:tcW w:w="1961" w:type="dxa"/>
          </w:tcPr>
          <w:p w14:paraId="5971BEFC" w14:textId="77777777" w:rsidR="00996653" w:rsidRDefault="00996653" w:rsidP="00B21BD8"/>
        </w:tc>
        <w:tc>
          <w:tcPr>
            <w:tcW w:w="1907" w:type="dxa"/>
          </w:tcPr>
          <w:p w14:paraId="7BB8B4B1" w14:textId="77777777" w:rsidR="00996653" w:rsidRDefault="00996653" w:rsidP="00B21BD8"/>
        </w:tc>
        <w:tc>
          <w:tcPr>
            <w:tcW w:w="1970" w:type="dxa"/>
          </w:tcPr>
          <w:p w14:paraId="77F8E0C2" w14:textId="77777777" w:rsidR="00996653" w:rsidRDefault="00996653" w:rsidP="00B21BD8"/>
        </w:tc>
        <w:tc>
          <w:tcPr>
            <w:tcW w:w="1924" w:type="dxa"/>
          </w:tcPr>
          <w:p w14:paraId="21D3796D" w14:textId="77777777" w:rsidR="00996653" w:rsidRDefault="00996653" w:rsidP="00B21BD8"/>
        </w:tc>
      </w:tr>
      <w:tr w:rsidR="00996653" w14:paraId="50D0A6B2" w14:textId="77777777" w:rsidTr="00996653">
        <w:tc>
          <w:tcPr>
            <w:tcW w:w="1949" w:type="dxa"/>
          </w:tcPr>
          <w:p w14:paraId="3B1A2786" w14:textId="77777777" w:rsidR="00996653" w:rsidRDefault="00996653" w:rsidP="00B21BD8"/>
        </w:tc>
        <w:tc>
          <w:tcPr>
            <w:tcW w:w="1961" w:type="dxa"/>
          </w:tcPr>
          <w:p w14:paraId="756B0523" w14:textId="77777777" w:rsidR="00996653" w:rsidRDefault="00996653" w:rsidP="00B21BD8"/>
        </w:tc>
        <w:tc>
          <w:tcPr>
            <w:tcW w:w="1907" w:type="dxa"/>
          </w:tcPr>
          <w:p w14:paraId="25B0F82B" w14:textId="77777777" w:rsidR="00996653" w:rsidRDefault="00996653" w:rsidP="00B21BD8"/>
        </w:tc>
        <w:tc>
          <w:tcPr>
            <w:tcW w:w="1970" w:type="dxa"/>
          </w:tcPr>
          <w:p w14:paraId="112D4531" w14:textId="77777777" w:rsidR="00996653" w:rsidRDefault="00996653" w:rsidP="00B21BD8"/>
        </w:tc>
        <w:tc>
          <w:tcPr>
            <w:tcW w:w="1924" w:type="dxa"/>
          </w:tcPr>
          <w:p w14:paraId="10C42BCA" w14:textId="77777777" w:rsidR="00996653" w:rsidRDefault="00996653" w:rsidP="00B21BD8"/>
        </w:tc>
      </w:tr>
    </w:tbl>
    <w:p w14:paraId="6F97CAFC" w14:textId="77777777" w:rsidR="00996653" w:rsidRDefault="00996653" w:rsidP="00996653">
      <w:pPr>
        <w:rPr>
          <w:b/>
        </w:rPr>
      </w:pPr>
    </w:p>
    <w:p w14:paraId="2D531AF6" w14:textId="3A9709B3" w:rsidR="00996653" w:rsidRPr="00B94C99" w:rsidRDefault="00996653" w:rsidP="00996653">
      <w:pPr>
        <w:rPr>
          <w:b/>
        </w:rPr>
      </w:pPr>
      <w:r>
        <w:rPr>
          <w:b/>
        </w:rPr>
        <w:t>Hospice Organizations</w:t>
      </w:r>
    </w:p>
    <w:tbl>
      <w:tblPr>
        <w:tblStyle w:val="TableGrid"/>
        <w:tblW w:w="5000" w:type="pct"/>
        <w:tblLook w:val="04A0" w:firstRow="1" w:lastRow="0" w:firstColumn="1" w:lastColumn="0" w:noHBand="0" w:noVBand="1"/>
      </w:tblPr>
      <w:tblGrid>
        <w:gridCol w:w="2165"/>
        <w:gridCol w:w="2179"/>
        <w:gridCol w:w="2119"/>
        <w:gridCol w:w="2189"/>
        <w:gridCol w:w="2138"/>
      </w:tblGrid>
      <w:tr w:rsidR="00996653" w14:paraId="1CAEE142" w14:textId="77777777" w:rsidTr="007635EE">
        <w:tc>
          <w:tcPr>
            <w:tcW w:w="1949" w:type="dxa"/>
            <w:shd w:val="clear" w:color="auto" w:fill="186EFF"/>
            <w:vAlign w:val="bottom"/>
          </w:tcPr>
          <w:p w14:paraId="683E1B1E" w14:textId="77777777" w:rsidR="00996653" w:rsidRPr="000B3524" w:rsidRDefault="00996653" w:rsidP="00B21BD8">
            <w:pPr>
              <w:rPr>
                <w:color w:val="FFFFFF" w:themeColor="background1"/>
                <w:sz w:val="22"/>
                <w:szCs w:val="22"/>
              </w:rPr>
            </w:pPr>
            <w:r w:rsidRPr="000B3524">
              <w:rPr>
                <w:color w:val="FFFFFF" w:themeColor="background1"/>
                <w:sz w:val="22"/>
                <w:szCs w:val="22"/>
              </w:rPr>
              <w:t>Facility Name</w:t>
            </w:r>
          </w:p>
        </w:tc>
        <w:tc>
          <w:tcPr>
            <w:tcW w:w="1961" w:type="dxa"/>
            <w:shd w:val="clear" w:color="auto" w:fill="186EFF"/>
            <w:vAlign w:val="bottom"/>
          </w:tcPr>
          <w:p w14:paraId="31A3403D" w14:textId="77777777" w:rsidR="00996653" w:rsidRPr="000B3524" w:rsidRDefault="00996653" w:rsidP="00B21BD8">
            <w:pPr>
              <w:rPr>
                <w:color w:val="FFFFFF" w:themeColor="background1"/>
                <w:sz w:val="22"/>
                <w:szCs w:val="22"/>
              </w:rPr>
            </w:pPr>
            <w:r w:rsidRPr="000B3524">
              <w:rPr>
                <w:color w:val="FFFFFF" w:themeColor="background1"/>
                <w:sz w:val="22"/>
                <w:szCs w:val="22"/>
              </w:rPr>
              <w:t>Point of Contact</w:t>
            </w:r>
          </w:p>
        </w:tc>
        <w:tc>
          <w:tcPr>
            <w:tcW w:w="1907" w:type="dxa"/>
            <w:shd w:val="clear" w:color="auto" w:fill="186EFF"/>
            <w:vAlign w:val="bottom"/>
          </w:tcPr>
          <w:p w14:paraId="5EE4450A" w14:textId="77777777" w:rsidR="00996653" w:rsidRPr="000B3524" w:rsidRDefault="00996653" w:rsidP="00B21BD8">
            <w:pPr>
              <w:rPr>
                <w:color w:val="FFFFFF" w:themeColor="background1"/>
                <w:sz w:val="22"/>
                <w:szCs w:val="22"/>
              </w:rPr>
            </w:pPr>
            <w:r w:rsidRPr="000B3524">
              <w:rPr>
                <w:color w:val="FFFFFF" w:themeColor="background1"/>
                <w:sz w:val="22"/>
                <w:szCs w:val="22"/>
              </w:rPr>
              <w:t>Title</w:t>
            </w:r>
          </w:p>
        </w:tc>
        <w:tc>
          <w:tcPr>
            <w:tcW w:w="1970" w:type="dxa"/>
            <w:shd w:val="clear" w:color="auto" w:fill="186EFF"/>
            <w:vAlign w:val="bottom"/>
          </w:tcPr>
          <w:p w14:paraId="76398B83" w14:textId="77777777" w:rsidR="00996653" w:rsidRPr="000B3524" w:rsidRDefault="00996653" w:rsidP="00B21BD8">
            <w:pPr>
              <w:rPr>
                <w:color w:val="FFFFFF" w:themeColor="background1"/>
                <w:sz w:val="22"/>
                <w:szCs w:val="22"/>
              </w:rPr>
            </w:pPr>
            <w:r w:rsidRPr="000B3524">
              <w:rPr>
                <w:color w:val="FFFFFF" w:themeColor="background1"/>
                <w:sz w:val="22"/>
                <w:szCs w:val="22"/>
              </w:rPr>
              <w:t xml:space="preserve">Phone </w:t>
            </w:r>
          </w:p>
          <w:p w14:paraId="18AA1C99" w14:textId="77777777" w:rsidR="00996653" w:rsidRPr="000B3524" w:rsidRDefault="00996653" w:rsidP="00B21BD8">
            <w:pPr>
              <w:rPr>
                <w:i/>
                <w:color w:val="FFFFFF" w:themeColor="background1"/>
                <w:sz w:val="18"/>
                <w:szCs w:val="18"/>
              </w:rPr>
            </w:pPr>
            <w:r w:rsidRPr="000B3524">
              <w:rPr>
                <w:i/>
                <w:color w:val="FFFFFF" w:themeColor="background1"/>
                <w:sz w:val="18"/>
                <w:szCs w:val="18"/>
              </w:rPr>
              <w:t>(office and alternate)</w:t>
            </w:r>
          </w:p>
        </w:tc>
        <w:tc>
          <w:tcPr>
            <w:tcW w:w="1924" w:type="dxa"/>
            <w:shd w:val="clear" w:color="auto" w:fill="186EFF"/>
            <w:vAlign w:val="bottom"/>
          </w:tcPr>
          <w:p w14:paraId="5117E4BC" w14:textId="77777777" w:rsidR="00996653" w:rsidRPr="000B3524" w:rsidRDefault="00996653" w:rsidP="00B21BD8">
            <w:pPr>
              <w:rPr>
                <w:color w:val="FFFFFF" w:themeColor="background1"/>
                <w:sz w:val="22"/>
                <w:szCs w:val="22"/>
              </w:rPr>
            </w:pPr>
            <w:r w:rsidRPr="000B3524">
              <w:rPr>
                <w:color w:val="FFFFFF" w:themeColor="background1"/>
                <w:sz w:val="22"/>
                <w:szCs w:val="22"/>
              </w:rPr>
              <w:t>Email</w:t>
            </w:r>
          </w:p>
        </w:tc>
      </w:tr>
      <w:tr w:rsidR="00996653" w14:paraId="6F051469" w14:textId="77777777" w:rsidTr="00996653">
        <w:tc>
          <w:tcPr>
            <w:tcW w:w="1949" w:type="dxa"/>
          </w:tcPr>
          <w:p w14:paraId="7C045619" w14:textId="77777777" w:rsidR="00996653" w:rsidRDefault="00996653" w:rsidP="00B21BD8"/>
        </w:tc>
        <w:tc>
          <w:tcPr>
            <w:tcW w:w="1961" w:type="dxa"/>
          </w:tcPr>
          <w:p w14:paraId="4D67F4F8" w14:textId="77777777" w:rsidR="00996653" w:rsidRDefault="00996653" w:rsidP="00B21BD8"/>
        </w:tc>
        <w:tc>
          <w:tcPr>
            <w:tcW w:w="1907" w:type="dxa"/>
          </w:tcPr>
          <w:p w14:paraId="282D998C" w14:textId="77777777" w:rsidR="00996653" w:rsidRDefault="00996653" w:rsidP="00B21BD8"/>
        </w:tc>
        <w:tc>
          <w:tcPr>
            <w:tcW w:w="1970" w:type="dxa"/>
          </w:tcPr>
          <w:p w14:paraId="78686653" w14:textId="77777777" w:rsidR="00996653" w:rsidRDefault="00996653" w:rsidP="00B21BD8"/>
        </w:tc>
        <w:tc>
          <w:tcPr>
            <w:tcW w:w="1924" w:type="dxa"/>
          </w:tcPr>
          <w:p w14:paraId="582A6F85" w14:textId="77777777" w:rsidR="00996653" w:rsidRDefault="00996653" w:rsidP="00B21BD8"/>
        </w:tc>
      </w:tr>
      <w:tr w:rsidR="00996653" w14:paraId="5FDFA140" w14:textId="77777777" w:rsidTr="00996653">
        <w:tc>
          <w:tcPr>
            <w:tcW w:w="1949" w:type="dxa"/>
          </w:tcPr>
          <w:p w14:paraId="30ECEAD8" w14:textId="77777777" w:rsidR="00996653" w:rsidRDefault="00996653" w:rsidP="00B21BD8"/>
        </w:tc>
        <w:tc>
          <w:tcPr>
            <w:tcW w:w="1961" w:type="dxa"/>
          </w:tcPr>
          <w:p w14:paraId="0BFA2D20" w14:textId="77777777" w:rsidR="00996653" w:rsidRDefault="00996653" w:rsidP="00B21BD8"/>
        </w:tc>
        <w:tc>
          <w:tcPr>
            <w:tcW w:w="1907" w:type="dxa"/>
          </w:tcPr>
          <w:p w14:paraId="17A1D123" w14:textId="77777777" w:rsidR="00996653" w:rsidRDefault="00996653" w:rsidP="00B21BD8"/>
        </w:tc>
        <w:tc>
          <w:tcPr>
            <w:tcW w:w="1970" w:type="dxa"/>
          </w:tcPr>
          <w:p w14:paraId="35E0DB25" w14:textId="77777777" w:rsidR="00996653" w:rsidRDefault="00996653" w:rsidP="00B21BD8"/>
        </w:tc>
        <w:tc>
          <w:tcPr>
            <w:tcW w:w="1924" w:type="dxa"/>
          </w:tcPr>
          <w:p w14:paraId="0E43F376" w14:textId="77777777" w:rsidR="00996653" w:rsidRDefault="00996653" w:rsidP="00B21BD8"/>
        </w:tc>
      </w:tr>
    </w:tbl>
    <w:p w14:paraId="2139F49C" w14:textId="77777777" w:rsidR="00996653" w:rsidRDefault="00996653" w:rsidP="00996653">
      <w:pPr>
        <w:rPr>
          <w:b/>
        </w:rPr>
      </w:pPr>
    </w:p>
    <w:p w14:paraId="4769CEC7" w14:textId="0EBECE42" w:rsidR="00996653" w:rsidRPr="00B94C99" w:rsidRDefault="00996653" w:rsidP="00996653">
      <w:pPr>
        <w:rPr>
          <w:b/>
        </w:rPr>
      </w:pPr>
      <w:r w:rsidRPr="00B94C99">
        <w:rPr>
          <w:b/>
        </w:rPr>
        <w:t>Hospital(s)</w:t>
      </w:r>
      <w:r>
        <w:rPr>
          <w:b/>
        </w:rPr>
        <w:t xml:space="preserve"> / Transplant Centers / Critical Access Hospital(s)</w:t>
      </w:r>
    </w:p>
    <w:tbl>
      <w:tblPr>
        <w:tblStyle w:val="TableGrid"/>
        <w:tblW w:w="5000" w:type="pct"/>
        <w:tblLook w:val="04A0" w:firstRow="1" w:lastRow="0" w:firstColumn="1" w:lastColumn="0" w:noHBand="0" w:noVBand="1"/>
      </w:tblPr>
      <w:tblGrid>
        <w:gridCol w:w="2165"/>
        <w:gridCol w:w="2179"/>
        <w:gridCol w:w="2119"/>
        <w:gridCol w:w="2189"/>
        <w:gridCol w:w="2138"/>
      </w:tblGrid>
      <w:tr w:rsidR="00996653" w14:paraId="0AEE014E" w14:textId="77777777" w:rsidTr="007635EE">
        <w:tc>
          <w:tcPr>
            <w:tcW w:w="1949" w:type="dxa"/>
            <w:shd w:val="clear" w:color="auto" w:fill="186EFF"/>
            <w:vAlign w:val="bottom"/>
          </w:tcPr>
          <w:p w14:paraId="412E746C" w14:textId="77777777" w:rsidR="00996653" w:rsidRPr="000B3524" w:rsidRDefault="00996653" w:rsidP="00B21BD8">
            <w:pPr>
              <w:rPr>
                <w:color w:val="FFFFFF" w:themeColor="background1"/>
                <w:sz w:val="22"/>
                <w:szCs w:val="22"/>
              </w:rPr>
            </w:pPr>
            <w:r w:rsidRPr="000B3524">
              <w:rPr>
                <w:color w:val="FFFFFF" w:themeColor="background1"/>
                <w:sz w:val="22"/>
                <w:szCs w:val="22"/>
              </w:rPr>
              <w:t>Facility Name</w:t>
            </w:r>
          </w:p>
        </w:tc>
        <w:tc>
          <w:tcPr>
            <w:tcW w:w="1961" w:type="dxa"/>
            <w:shd w:val="clear" w:color="auto" w:fill="186EFF"/>
            <w:vAlign w:val="bottom"/>
          </w:tcPr>
          <w:p w14:paraId="2E351BB1" w14:textId="77777777" w:rsidR="00996653" w:rsidRPr="000B3524" w:rsidRDefault="00996653" w:rsidP="00B21BD8">
            <w:pPr>
              <w:rPr>
                <w:color w:val="FFFFFF" w:themeColor="background1"/>
                <w:sz w:val="22"/>
                <w:szCs w:val="22"/>
              </w:rPr>
            </w:pPr>
            <w:r w:rsidRPr="000B3524">
              <w:rPr>
                <w:color w:val="FFFFFF" w:themeColor="background1"/>
                <w:sz w:val="22"/>
                <w:szCs w:val="22"/>
              </w:rPr>
              <w:t>Point of Contact</w:t>
            </w:r>
          </w:p>
        </w:tc>
        <w:tc>
          <w:tcPr>
            <w:tcW w:w="1907" w:type="dxa"/>
            <w:shd w:val="clear" w:color="auto" w:fill="186EFF"/>
            <w:vAlign w:val="bottom"/>
          </w:tcPr>
          <w:p w14:paraId="46742194" w14:textId="77777777" w:rsidR="00996653" w:rsidRPr="000B3524" w:rsidRDefault="00996653" w:rsidP="00B21BD8">
            <w:pPr>
              <w:rPr>
                <w:color w:val="FFFFFF" w:themeColor="background1"/>
                <w:sz w:val="22"/>
                <w:szCs w:val="22"/>
              </w:rPr>
            </w:pPr>
            <w:r w:rsidRPr="000B3524">
              <w:rPr>
                <w:color w:val="FFFFFF" w:themeColor="background1"/>
                <w:sz w:val="22"/>
                <w:szCs w:val="22"/>
              </w:rPr>
              <w:t>Title</w:t>
            </w:r>
          </w:p>
        </w:tc>
        <w:tc>
          <w:tcPr>
            <w:tcW w:w="1970" w:type="dxa"/>
            <w:shd w:val="clear" w:color="auto" w:fill="186EFF"/>
            <w:vAlign w:val="bottom"/>
          </w:tcPr>
          <w:p w14:paraId="70390128" w14:textId="77777777" w:rsidR="00996653" w:rsidRPr="000B3524" w:rsidRDefault="00996653" w:rsidP="00B21BD8">
            <w:pPr>
              <w:rPr>
                <w:color w:val="FFFFFF" w:themeColor="background1"/>
                <w:sz w:val="22"/>
                <w:szCs w:val="22"/>
              </w:rPr>
            </w:pPr>
            <w:r w:rsidRPr="000B3524">
              <w:rPr>
                <w:color w:val="FFFFFF" w:themeColor="background1"/>
                <w:sz w:val="22"/>
                <w:szCs w:val="22"/>
              </w:rPr>
              <w:t xml:space="preserve">Phone </w:t>
            </w:r>
          </w:p>
          <w:p w14:paraId="55EE45EE" w14:textId="77777777" w:rsidR="00996653" w:rsidRPr="000B3524" w:rsidRDefault="00996653" w:rsidP="00B21BD8">
            <w:pPr>
              <w:rPr>
                <w:i/>
                <w:color w:val="FFFFFF" w:themeColor="background1"/>
                <w:sz w:val="18"/>
                <w:szCs w:val="18"/>
              </w:rPr>
            </w:pPr>
            <w:r w:rsidRPr="000B3524">
              <w:rPr>
                <w:i/>
                <w:color w:val="FFFFFF" w:themeColor="background1"/>
                <w:sz w:val="18"/>
                <w:szCs w:val="18"/>
              </w:rPr>
              <w:t>(office and alternate)</w:t>
            </w:r>
          </w:p>
        </w:tc>
        <w:tc>
          <w:tcPr>
            <w:tcW w:w="1924" w:type="dxa"/>
            <w:shd w:val="clear" w:color="auto" w:fill="186EFF"/>
            <w:vAlign w:val="bottom"/>
          </w:tcPr>
          <w:p w14:paraId="30FD929B" w14:textId="77777777" w:rsidR="00996653" w:rsidRPr="000B3524" w:rsidRDefault="00996653" w:rsidP="00B21BD8">
            <w:pPr>
              <w:rPr>
                <w:color w:val="FFFFFF" w:themeColor="background1"/>
                <w:sz w:val="22"/>
                <w:szCs w:val="22"/>
              </w:rPr>
            </w:pPr>
            <w:r w:rsidRPr="000B3524">
              <w:rPr>
                <w:color w:val="FFFFFF" w:themeColor="background1"/>
                <w:sz w:val="22"/>
                <w:szCs w:val="22"/>
              </w:rPr>
              <w:t>Email</w:t>
            </w:r>
          </w:p>
        </w:tc>
      </w:tr>
      <w:tr w:rsidR="00996653" w14:paraId="0D1BDE7E" w14:textId="77777777" w:rsidTr="00996653">
        <w:tc>
          <w:tcPr>
            <w:tcW w:w="1949" w:type="dxa"/>
          </w:tcPr>
          <w:p w14:paraId="67B4BB44" w14:textId="77777777" w:rsidR="00996653" w:rsidRDefault="00996653" w:rsidP="00B21BD8"/>
        </w:tc>
        <w:tc>
          <w:tcPr>
            <w:tcW w:w="1961" w:type="dxa"/>
          </w:tcPr>
          <w:p w14:paraId="1B8106CF" w14:textId="77777777" w:rsidR="00996653" w:rsidRDefault="00996653" w:rsidP="00B21BD8"/>
        </w:tc>
        <w:tc>
          <w:tcPr>
            <w:tcW w:w="1907" w:type="dxa"/>
          </w:tcPr>
          <w:p w14:paraId="3FEEE447" w14:textId="77777777" w:rsidR="00996653" w:rsidRDefault="00996653" w:rsidP="00B21BD8"/>
        </w:tc>
        <w:tc>
          <w:tcPr>
            <w:tcW w:w="1970" w:type="dxa"/>
          </w:tcPr>
          <w:p w14:paraId="4AB850A8" w14:textId="77777777" w:rsidR="00996653" w:rsidRDefault="00996653" w:rsidP="00B21BD8"/>
        </w:tc>
        <w:tc>
          <w:tcPr>
            <w:tcW w:w="1924" w:type="dxa"/>
          </w:tcPr>
          <w:p w14:paraId="1BFB2735" w14:textId="77777777" w:rsidR="00996653" w:rsidRDefault="00996653" w:rsidP="00B21BD8"/>
        </w:tc>
      </w:tr>
      <w:tr w:rsidR="00996653" w14:paraId="52A82E5E" w14:textId="77777777" w:rsidTr="00996653">
        <w:tc>
          <w:tcPr>
            <w:tcW w:w="1949" w:type="dxa"/>
          </w:tcPr>
          <w:p w14:paraId="01335122" w14:textId="77777777" w:rsidR="00996653" w:rsidRDefault="00996653" w:rsidP="00B21BD8"/>
        </w:tc>
        <w:tc>
          <w:tcPr>
            <w:tcW w:w="1961" w:type="dxa"/>
          </w:tcPr>
          <w:p w14:paraId="28BC3229" w14:textId="77777777" w:rsidR="00996653" w:rsidRDefault="00996653" w:rsidP="00B21BD8"/>
        </w:tc>
        <w:tc>
          <w:tcPr>
            <w:tcW w:w="1907" w:type="dxa"/>
          </w:tcPr>
          <w:p w14:paraId="56DD1A33" w14:textId="77777777" w:rsidR="00996653" w:rsidRDefault="00996653" w:rsidP="00B21BD8"/>
        </w:tc>
        <w:tc>
          <w:tcPr>
            <w:tcW w:w="1970" w:type="dxa"/>
          </w:tcPr>
          <w:p w14:paraId="7B42EA8E" w14:textId="77777777" w:rsidR="00996653" w:rsidRDefault="00996653" w:rsidP="00B21BD8"/>
        </w:tc>
        <w:tc>
          <w:tcPr>
            <w:tcW w:w="1924" w:type="dxa"/>
          </w:tcPr>
          <w:p w14:paraId="512D51CE" w14:textId="77777777" w:rsidR="00996653" w:rsidRDefault="00996653" w:rsidP="00B21BD8"/>
        </w:tc>
      </w:tr>
    </w:tbl>
    <w:p w14:paraId="1907A085" w14:textId="77777777" w:rsidR="00996653" w:rsidRDefault="00996653" w:rsidP="00996653"/>
    <w:p w14:paraId="54A5D606" w14:textId="7E8D3A4E" w:rsidR="00996653" w:rsidRPr="00B94C99" w:rsidRDefault="00996653" w:rsidP="00996653">
      <w:pPr>
        <w:rPr>
          <w:b/>
        </w:rPr>
      </w:pPr>
      <w:r>
        <w:rPr>
          <w:b/>
        </w:rPr>
        <w:t>Long Term Care Facility (Skilled Nursing Facility)</w:t>
      </w:r>
    </w:p>
    <w:tbl>
      <w:tblPr>
        <w:tblStyle w:val="TableGrid"/>
        <w:tblW w:w="5000" w:type="pct"/>
        <w:tblLook w:val="04A0" w:firstRow="1" w:lastRow="0" w:firstColumn="1" w:lastColumn="0" w:noHBand="0" w:noVBand="1"/>
      </w:tblPr>
      <w:tblGrid>
        <w:gridCol w:w="2165"/>
        <w:gridCol w:w="2179"/>
        <w:gridCol w:w="2119"/>
        <w:gridCol w:w="2189"/>
        <w:gridCol w:w="2138"/>
      </w:tblGrid>
      <w:tr w:rsidR="00996653" w14:paraId="0BFFF0AC" w14:textId="77777777" w:rsidTr="007635EE">
        <w:tc>
          <w:tcPr>
            <w:tcW w:w="1949" w:type="dxa"/>
            <w:shd w:val="clear" w:color="auto" w:fill="186EFF"/>
            <w:vAlign w:val="bottom"/>
          </w:tcPr>
          <w:p w14:paraId="7910777F" w14:textId="77777777" w:rsidR="00996653" w:rsidRPr="000B3524" w:rsidRDefault="00996653" w:rsidP="00B21BD8">
            <w:pPr>
              <w:rPr>
                <w:color w:val="FFFFFF" w:themeColor="background1"/>
                <w:sz w:val="22"/>
                <w:szCs w:val="22"/>
              </w:rPr>
            </w:pPr>
            <w:r w:rsidRPr="000B3524">
              <w:rPr>
                <w:color w:val="FFFFFF" w:themeColor="background1"/>
                <w:sz w:val="22"/>
                <w:szCs w:val="22"/>
              </w:rPr>
              <w:t>Facility Name</w:t>
            </w:r>
          </w:p>
        </w:tc>
        <w:tc>
          <w:tcPr>
            <w:tcW w:w="1961" w:type="dxa"/>
            <w:shd w:val="clear" w:color="auto" w:fill="186EFF"/>
            <w:vAlign w:val="bottom"/>
          </w:tcPr>
          <w:p w14:paraId="07C542BE" w14:textId="77777777" w:rsidR="00996653" w:rsidRPr="000B3524" w:rsidRDefault="00996653" w:rsidP="00B21BD8">
            <w:pPr>
              <w:rPr>
                <w:color w:val="FFFFFF" w:themeColor="background1"/>
                <w:sz w:val="22"/>
                <w:szCs w:val="22"/>
              </w:rPr>
            </w:pPr>
            <w:r w:rsidRPr="000B3524">
              <w:rPr>
                <w:color w:val="FFFFFF" w:themeColor="background1"/>
                <w:sz w:val="22"/>
                <w:szCs w:val="22"/>
              </w:rPr>
              <w:t>Point of Contact</w:t>
            </w:r>
          </w:p>
        </w:tc>
        <w:tc>
          <w:tcPr>
            <w:tcW w:w="1907" w:type="dxa"/>
            <w:shd w:val="clear" w:color="auto" w:fill="186EFF"/>
            <w:vAlign w:val="bottom"/>
          </w:tcPr>
          <w:p w14:paraId="359E3363" w14:textId="77777777" w:rsidR="00996653" w:rsidRPr="000B3524" w:rsidRDefault="00996653" w:rsidP="00B21BD8">
            <w:pPr>
              <w:rPr>
                <w:color w:val="FFFFFF" w:themeColor="background1"/>
                <w:sz w:val="22"/>
                <w:szCs w:val="22"/>
              </w:rPr>
            </w:pPr>
            <w:r w:rsidRPr="000B3524">
              <w:rPr>
                <w:color w:val="FFFFFF" w:themeColor="background1"/>
                <w:sz w:val="22"/>
                <w:szCs w:val="22"/>
              </w:rPr>
              <w:t>Title</w:t>
            </w:r>
          </w:p>
        </w:tc>
        <w:tc>
          <w:tcPr>
            <w:tcW w:w="1970" w:type="dxa"/>
            <w:shd w:val="clear" w:color="auto" w:fill="186EFF"/>
            <w:vAlign w:val="bottom"/>
          </w:tcPr>
          <w:p w14:paraId="112637EE" w14:textId="77777777" w:rsidR="00996653" w:rsidRPr="000B3524" w:rsidRDefault="00996653" w:rsidP="00B21BD8">
            <w:pPr>
              <w:rPr>
                <w:color w:val="FFFFFF" w:themeColor="background1"/>
                <w:sz w:val="22"/>
                <w:szCs w:val="22"/>
              </w:rPr>
            </w:pPr>
            <w:r w:rsidRPr="000B3524">
              <w:rPr>
                <w:color w:val="FFFFFF" w:themeColor="background1"/>
                <w:sz w:val="22"/>
                <w:szCs w:val="22"/>
              </w:rPr>
              <w:t xml:space="preserve">Phone </w:t>
            </w:r>
          </w:p>
          <w:p w14:paraId="023C6C92" w14:textId="77777777" w:rsidR="00996653" w:rsidRPr="000B3524" w:rsidRDefault="00996653" w:rsidP="00B21BD8">
            <w:pPr>
              <w:rPr>
                <w:i/>
                <w:color w:val="FFFFFF" w:themeColor="background1"/>
                <w:sz w:val="18"/>
                <w:szCs w:val="18"/>
              </w:rPr>
            </w:pPr>
            <w:r w:rsidRPr="000B3524">
              <w:rPr>
                <w:i/>
                <w:color w:val="FFFFFF" w:themeColor="background1"/>
                <w:sz w:val="18"/>
                <w:szCs w:val="18"/>
              </w:rPr>
              <w:t>(office and alternate)</w:t>
            </w:r>
          </w:p>
        </w:tc>
        <w:tc>
          <w:tcPr>
            <w:tcW w:w="1924" w:type="dxa"/>
            <w:shd w:val="clear" w:color="auto" w:fill="186EFF"/>
            <w:vAlign w:val="bottom"/>
          </w:tcPr>
          <w:p w14:paraId="631DDEF9" w14:textId="77777777" w:rsidR="00996653" w:rsidRPr="000B3524" w:rsidRDefault="00996653" w:rsidP="00B21BD8">
            <w:pPr>
              <w:rPr>
                <w:color w:val="FFFFFF" w:themeColor="background1"/>
                <w:sz w:val="22"/>
                <w:szCs w:val="22"/>
              </w:rPr>
            </w:pPr>
            <w:r w:rsidRPr="000B3524">
              <w:rPr>
                <w:color w:val="FFFFFF" w:themeColor="background1"/>
                <w:sz w:val="22"/>
                <w:szCs w:val="22"/>
              </w:rPr>
              <w:t>Email</w:t>
            </w:r>
          </w:p>
        </w:tc>
      </w:tr>
      <w:tr w:rsidR="00996653" w14:paraId="7E345E68" w14:textId="77777777" w:rsidTr="00996653">
        <w:tc>
          <w:tcPr>
            <w:tcW w:w="1949" w:type="dxa"/>
          </w:tcPr>
          <w:p w14:paraId="74C0A46A" w14:textId="77777777" w:rsidR="00996653" w:rsidRDefault="00996653" w:rsidP="00B21BD8"/>
        </w:tc>
        <w:tc>
          <w:tcPr>
            <w:tcW w:w="1961" w:type="dxa"/>
          </w:tcPr>
          <w:p w14:paraId="1D705D9D" w14:textId="77777777" w:rsidR="00996653" w:rsidRDefault="00996653" w:rsidP="00B21BD8"/>
        </w:tc>
        <w:tc>
          <w:tcPr>
            <w:tcW w:w="1907" w:type="dxa"/>
          </w:tcPr>
          <w:p w14:paraId="7AC4011C" w14:textId="77777777" w:rsidR="00996653" w:rsidRDefault="00996653" w:rsidP="00B21BD8"/>
        </w:tc>
        <w:tc>
          <w:tcPr>
            <w:tcW w:w="1970" w:type="dxa"/>
          </w:tcPr>
          <w:p w14:paraId="4C6B8E66" w14:textId="77777777" w:rsidR="00996653" w:rsidRDefault="00996653" w:rsidP="00B21BD8"/>
        </w:tc>
        <w:tc>
          <w:tcPr>
            <w:tcW w:w="1924" w:type="dxa"/>
          </w:tcPr>
          <w:p w14:paraId="5542C961" w14:textId="77777777" w:rsidR="00996653" w:rsidRDefault="00996653" w:rsidP="00B21BD8"/>
        </w:tc>
      </w:tr>
      <w:tr w:rsidR="00996653" w14:paraId="171175A5" w14:textId="77777777" w:rsidTr="00996653">
        <w:tc>
          <w:tcPr>
            <w:tcW w:w="1949" w:type="dxa"/>
          </w:tcPr>
          <w:p w14:paraId="3A16C99F" w14:textId="77777777" w:rsidR="00996653" w:rsidRDefault="00996653" w:rsidP="00B21BD8"/>
        </w:tc>
        <w:tc>
          <w:tcPr>
            <w:tcW w:w="1961" w:type="dxa"/>
          </w:tcPr>
          <w:p w14:paraId="1741ACC2" w14:textId="77777777" w:rsidR="00996653" w:rsidRDefault="00996653" w:rsidP="00B21BD8"/>
        </w:tc>
        <w:tc>
          <w:tcPr>
            <w:tcW w:w="1907" w:type="dxa"/>
          </w:tcPr>
          <w:p w14:paraId="4D8D59B4" w14:textId="77777777" w:rsidR="00996653" w:rsidRDefault="00996653" w:rsidP="00B21BD8"/>
        </w:tc>
        <w:tc>
          <w:tcPr>
            <w:tcW w:w="1970" w:type="dxa"/>
          </w:tcPr>
          <w:p w14:paraId="42B73651" w14:textId="77777777" w:rsidR="00996653" w:rsidRDefault="00996653" w:rsidP="00B21BD8"/>
        </w:tc>
        <w:tc>
          <w:tcPr>
            <w:tcW w:w="1924" w:type="dxa"/>
          </w:tcPr>
          <w:p w14:paraId="09AB98CC" w14:textId="77777777" w:rsidR="00996653" w:rsidRDefault="00996653" w:rsidP="00B21BD8"/>
        </w:tc>
      </w:tr>
    </w:tbl>
    <w:p w14:paraId="13DB02E0" w14:textId="77777777" w:rsidR="00996653" w:rsidRDefault="00996653" w:rsidP="00996653">
      <w:pPr>
        <w:rPr>
          <w:b/>
        </w:rPr>
      </w:pPr>
    </w:p>
    <w:p w14:paraId="540A0D3C" w14:textId="50E60832" w:rsidR="00996653" w:rsidRPr="00B94C99" w:rsidRDefault="00996653" w:rsidP="00996653">
      <w:pPr>
        <w:rPr>
          <w:b/>
        </w:rPr>
      </w:pPr>
      <w:r>
        <w:rPr>
          <w:b/>
        </w:rPr>
        <w:t>Program for the All-inclusive Care for the Elderly</w:t>
      </w:r>
    </w:p>
    <w:tbl>
      <w:tblPr>
        <w:tblStyle w:val="TableGrid"/>
        <w:tblW w:w="5000" w:type="pct"/>
        <w:tblLook w:val="04A0" w:firstRow="1" w:lastRow="0" w:firstColumn="1" w:lastColumn="0" w:noHBand="0" w:noVBand="1"/>
      </w:tblPr>
      <w:tblGrid>
        <w:gridCol w:w="2165"/>
        <w:gridCol w:w="2178"/>
        <w:gridCol w:w="2123"/>
        <w:gridCol w:w="2183"/>
        <w:gridCol w:w="2141"/>
      </w:tblGrid>
      <w:tr w:rsidR="00996653" w:rsidRPr="000B3524" w14:paraId="772ECC43" w14:textId="77777777" w:rsidTr="007635EE">
        <w:tc>
          <w:tcPr>
            <w:tcW w:w="1948" w:type="dxa"/>
            <w:shd w:val="clear" w:color="auto" w:fill="186EFF"/>
            <w:vAlign w:val="bottom"/>
          </w:tcPr>
          <w:p w14:paraId="20AAAA0A" w14:textId="77777777" w:rsidR="00996653" w:rsidRPr="000B3524" w:rsidRDefault="00996653" w:rsidP="00B21BD8">
            <w:pPr>
              <w:rPr>
                <w:color w:val="FFFFFF" w:themeColor="background1"/>
                <w:sz w:val="22"/>
                <w:szCs w:val="22"/>
              </w:rPr>
            </w:pPr>
            <w:r w:rsidRPr="000B3524">
              <w:rPr>
                <w:color w:val="FFFFFF" w:themeColor="background1"/>
                <w:sz w:val="22"/>
                <w:szCs w:val="22"/>
              </w:rPr>
              <w:t>Facility Name</w:t>
            </w:r>
          </w:p>
        </w:tc>
        <w:tc>
          <w:tcPr>
            <w:tcW w:w="1960" w:type="dxa"/>
            <w:shd w:val="clear" w:color="auto" w:fill="186EFF"/>
            <w:vAlign w:val="bottom"/>
          </w:tcPr>
          <w:p w14:paraId="4E4A030B" w14:textId="77777777" w:rsidR="00996653" w:rsidRPr="000B3524" w:rsidRDefault="00996653" w:rsidP="00B21BD8">
            <w:pPr>
              <w:rPr>
                <w:color w:val="FFFFFF" w:themeColor="background1"/>
                <w:sz w:val="22"/>
                <w:szCs w:val="22"/>
              </w:rPr>
            </w:pPr>
            <w:r w:rsidRPr="000B3524">
              <w:rPr>
                <w:color w:val="FFFFFF" w:themeColor="background1"/>
                <w:sz w:val="22"/>
                <w:szCs w:val="22"/>
              </w:rPr>
              <w:t>Point of Contact</w:t>
            </w:r>
          </w:p>
        </w:tc>
        <w:tc>
          <w:tcPr>
            <w:tcW w:w="1911" w:type="dxa"/>
            <w:shd w:val="clear" w:color="auto" w:fill="186EFF"/>
            <w:vAlign w:val="bottom"/>
          </w:tcPr>
          <w:p w14:paraId="0863ACCB" w14:textId="77777777" w:rsidR="00996653" w:rsidRPr="000B3524" w:rsidRDefault="00996653" w:rsidP="00B21BD8">
            <w:pPr>
              <w:rPr>
                <w:color w:val="FFFFFF" w:themeColor="background1"/>
                <w:sz w:val="22"/>
                <w:szCs w:val="22"/>
              </w:rPr>
            </w:pPr>
            <w:r w:rsidRPr="000B3524">
              <w:rPr>
                <w:color w:val="FFFFFF" w:themeColor="background1"/>
                <w:sz w:val="22"/>
                <w:szCs w:val="22"/>
              </w:rPr>
              <w:t>Title</w:t>
            </w:r>
          </w:p>
        </w:tc>
        <w:tc>
          <w:tcPr>
            <w:tcW w:w="1965" w:type="dxa"/>
            <w:shd w:val="clear" w:color="auto" w:fill="186EFF"/>
            <w:vAlign w:val="bottom"/>
          </w:tcPr>
          <w:p w14:paraId="72E89B85" w14:textId="77777777" w:rsidR="00996653" w:rsidRPr="000B3524" w:rsidRDefault="00996653" w:rsidP="00B21BD8">
            <w:pPr>
              <w:rPr>
                <w:color w:val="FFFFFF" w:themeColor="background1"/>
                <w:sz w:val="22"/>
                <w:szCs w:val="22"/>
              </w:rPr>
            </w:pPr>
            <w:r w:rsidRPr="000B3524">
              <w:rPr>
                <w:color w:val="FFFFFF" w:themeColor="background1"/>
                <w:sz w:val="22"/>
                <w:szCs w:val="22"/>
              </w:rPr>
              <w:t xml:space="preserve">Phone </w:t>
            </w:r>
          </w:p>
          <w:p w14:paraId="60A32ADC" w14:textId="77777777" w:rsidR="00996653" w:rsidRPr="000B3524" w:rsidRDefault="00996653" w:rsidP="00B21BD8">
            <w:pPr>
              <w:rPr>
                <w:i/>
                <w:color w:val="FFFFFF" w:themeColor="background1"/>
                <w:sz w:val="18"/>
                <w:szCs w:val="18"/>
              </w:rPr>
            </w:pPr>
            <w:r w:rsidRPr="000B3524">
              <w:rPr>
                <w:i/>
                <w:color w:val="FFFFFF" w:themeColor="background1"/>
                <w:sz w:val="18"/>
                <w:szCs w:val="18"/>
              </w:rPr>
              <w:t>(office and alternate)</w:t>
            </w:r>
          </w:p>
        </w:tc>
        <w:tc>
          <w:tcPr>
            <w:tcW w:w="1927" w:type="dxa"/>
            <w:shd w:val="clear" w:color="auto" w:fill="186EFF"/>
            <w:vAlign w:val="bottom"/>
          </w:tcPr>
          <w:p w14:paraId="6EB02956" w14:textId="77777777" w:rsidR="00996653" w:rsidRPr="000B3524" w:rsidRDefault="00996653" w:rsidP="00B21BD8">
            <w:pPr>
              <w:rPr>
                <w:color w:val="FFFFFF" w:themeColor="background1"/>
                <w:sz w:val="22"/>
                <w:szCs w:val="22"/>
              </w:rPr>
            </w:pPr>
            <w:r w:rsidRPr="000B3524">
              <w:rPr>
                <w:color w:val="FFFFFF" w:themeColor="background1"/>
                <w:sz w:val="22"/>
                <w:szCs w:val="22"/>
              </w:rPr>
              <w:t>Email</w:t>
            </w:r>
          </w:p>
        </w:tc>
      </w:tr>
      <w:tr w:rsidR="00996653" w:rsidRPr="000B3524" w14:paraId="6A0AE06F" w14:textId="77777777" w:rsidTr="00996653">
        <w:tc>
          <w:tcPr>
            <w:tcW w:w="1948" w:type="dxa"/>
          </w:tcPr>
          <w:p w14:paraId="595F28A4" w14:textId="77777777" w:rsidR="00996653" w:rsidRPr="000B3524" w:rsidRDefault="00996653" w:rsidP="00B21BD8">
            <w:pPr>
              <w:rPr>
                <w:sz w:val="22"/>
                <w:szCs w:val="22"/>
              </w:rPr>
            </w:pPr>
          </w:p>
        </w:tc>
        <w:tc>
          <w:tcPr>
            <w:tcW w:w="1960" w:type="dxa"/>
          </w:tcPr>
          <w:p w14:paraId="32A6F09F" w14:textId="77777777" w:rsidR="00996653" w:rsidRPr="000B3524" w:rsidRDefault="00996653" w:rsidP="00B21BD8">
            <w:pPr>
              <w:rPr>
                <w:sz w:val="22"/>
                <w:szCs w:val="22"/>
              </w:rPr>
            </w:pPr>
          </w:p>
        </w:tc>
        <w:tc>
          <w:tcPr>
            <w:tcW w:w="1911" w:type="dxa"/>
          </w:tcPr>
          <w:p w14:paraId="4969E3D2" w14:textId="77777777" w:rsidR="00996653" w:rsidRPr="000B3524" w:rsidRDefault="00996653" w:rsidP="00B21BD8">
            <w:pPr>
              <w:rPr>
                <w:sz w:val="22"/>
                <w:szCs w:val="22"/>
              </w:rPr>
            </w:pPr>
          </w:p>
        </w:tc>
        <w:tc>
          <w:tcPr>
            <w:tcW w:w="1965" w:type="dxa"/>
          </w:tcPr>
          <w:p w14:paraId="7E55C3E1" w14:textId="77777777" w:rsidR="00996653" w:rsidRPr="000B3524" w:rsidRDefault="00996653" w:rsidP="00B21BD8">
            <w:pPr>
              <w:rPr>
                <w:sz w:val="22"/>
                <w:szCs w:val="22"/>
              </w:rPr>
            </w:pPr>
          </w:p>
        </w:tc>
        <w:tc>
          <w:tcPr>
            <w:tcW w:w="1927" w:type="dxa"/>
          </w:tcPr>
          <w:p w14:paraId="3B4891B7" w14:textId="77777777" w:rsidR="00996653" w:rsidRPr="000B3524" w:rsidRDefault="00996653" w:rsidP="00B21BD8">
            <w:pPr>
              <w:rPr>
                <w:sz w:val="22"/>
                <w:szCs w:val="22"/>
              </w:rPr>
            </w:pPr>
          </w:p>
        </w:tc>
      </w:tr>
      <w:tr w:rsidR="00996653" w:rsidRPr="000B3524" w14:paraId="05C44456" w14:textId="77777777" w:rsidTr="00996653">
        <w:tc>
          <w:tcPr>
            <w:tcW w:w="1948" w:type="dxa"/>
          </w:tcPr>
          <w:p w14:paraId="3E51030D" w14:textId="77777777" w:rsidR="00996653" w:rsidRPr="000B3524" w:rsidRDefault="00996653" w:rsidP="00B21BD8">
            <w:pPr>
              <w:rPr>
                <w:sz w:val="22"/>
                <w:szCs w:val="22"/>
              </w:rPr>
            </w:pPr>
          </w:p>
        </w:tc>
        <w:tc>
          <w:tcPr>
            <w:tcW w:w="1960" w:type="dxa"/>
          </w:tcPr>
          <w:p w14:paraId="44EEE5CF" w14:textId="77777777" w:rsidR="00996653" w:rsidRPr="000B3524" w:rsidRDefault="00996653" w:rsidP="00B21BD8">
            <w:pPr>
              <w:rPr>
                <w:sz w:val="22"/>
                <w:szCs w:val="22"/>
              </w:rPr>
            </w:pPr>
          </w:p>
        </w:tc>
        <w:tc>
          <w:tcPr>
            <w:tcW w:w="1911" w:type="dxa"/>
          </w:tcPr>
          <w:p w14:paraId="1BF3191B" w14:textId="77777777" w:rsidR="00996653" w:rsidRPr="000B3524" w:rsidRDefault="00996653" w:rsidP="00B21BD8">
            <w:pPr>
              <w:rPr>
                <w:sz w:val="22"/>
                <w:szCs w:val="22"/>
              </w:rPr>
            </w:pPr>
          </w:p>
        </w:tc>
        <w:tc>
          <w:tcPr>
            <w:tcW w:w="1965" w:type="dxa"/>
          </w:tcPr>
          <w:p w14:paraId="5816F1A8" w14:textId="77777777" w:rsidR="00996653" w:rsidRPr="000B3524" w:rsidRDefault="00996653" w:rsidP="00B21BD8">
            <w:pPr>
              <w:rPr>
                <w:sz w:val="22"/>
                <w:szCs w:val="22"/>
              </w:rPr>
            </w:pPr>
          </w:p>
        </w:tc>
        <w:tc>
          <w:tcPr>
            <w:tcW w:w="1927" w:type="dxa"/>
          </w:tcPr>
          <w:p w14:paraId="03419380" w14:textId="77777777" w:rsidR="00996653" w:rsidRPr="000B3524" w:rsidRDefault="00996653" w:rsidP="00B21BD8">
            <w:pPr>
              <w:rPr>
                <w:sz w:val="22"/>
                <w:szCs w:val="22"/>
              </w:rPr>
            </w:pPr>
          </w:p>
        </w:tc>
      </w:tr>
    </w:tbl>
    <w:p w14:paraId="557E3883" w14:textId="77777777" w:rsidR="00996653" w:rsidRDefault="00996653" w:rsidP="00996653"/>
    <w:p w14:paraId="664ADCEF" w14:textId="583052D1" w:rsidR="00996653" w:rsidRPr="00B94C99" w:rsidRDefault="00996653" w:rsidP="00996653">
      <w:pPr>
        <w:rPr>
          <w:b/>
        </w:rPr>
      </w:pPr>
      <w:r>
        <w:rPr>
          <w:b/>
        </w:rPr>
        <w:t>Psychiatric Residential Treatment Facility</w:t>
      </w:r>
    </w:p>
    <w:tbl>
      <w:tblPr>
        <w:tblStyle w:val="TableGrid"/>
        <w:tblW w:w="5000" w:type="pct"/>
        <w:tblLook w:val="04A0" w:firstRow="1" w:lastRow="0" w:firstColumn="1" w:lastColumn="0" w:noHBand="0" w:noVBand="1"/>
      </w:tblPr>
      <w:tblGrid>
        <w:gridCol w:w="2165"/>
        <w:gridCol w:w="2179"/>
        <w:gridCol w:w="2119"/>
        <w:gridCol w:w="2189"/>
        <w:gridCol w:w="2138"/>
      </w:tblGrid>
      <w:tr w:rsidR="00996653" w14:paraId="02DBD332" w14:textId="77777777" w:rsidTr="007635EE">
        <w:tc>
          <w:tcPr>
            <w:tcW w:w="1949" w:type="dxa"/>
            <w:shd w:val="clear" w:color="auto" w:fill="186EFF"/>
            <w:vAlign w:val="bottom"/>
          </w:tcPr>
          <w:p w14:paraId="610AA832" w14:textId="77777777" w:rsidR="00996653" w:rsidRPr="000B3524" w:rsidRDefault="00996653" w:rsidP="00B21BD8">
            <w:pPr>
              <w:rPr>
                <w:color w:val="FFFFFF" w:themeColor="background1"/>
                <w:sz w:val="22"/>
                <w:szCs w:val="22"/>
              </w:rPr>
            </w:pPr>
            <w:r w:rsidRPr="000B3524">
              <w:rPr>
                <w:color w:val="FFFFFF" w:themeColor="background1"/>
                <w:sz w:val="22"/>
                <w:szCs w:val="22"/>
              </w:rPr>
              <w:t>Facility Name</w:t>
            </w:r>
          </w:p>
        </w:tc>
        <w:tc>
          <w:tcPr>
            <w:tcW w:w="1961" w:type="dxa"/>
            <w:shd w:val="clear" w:color="auto" w:fill="186EFF"/>
            <w:vAlign w:val="bottom"/>
          </w:tcPr>
          <w:p w14:paraId="70E36B2A" w14:textId="77777777" w:rsidR="00996653" w:rsidRPr="000B3524" w:rsidRDefault="00996653" w:rsidP="00B21BD8">
            <w:pPr>
              <w:rPr>
                <w:color w:val="FFFFFF" w:themeColor="background1"/>
                <w:sz w:val="22"/>
                <w:szCs w:val="22"/>
              </w:rPr>
            </w:pPr>
            <w:r w:rsidRPr="000B3524">
              <w:rPr>
                <w:color w:val="FFFFFF" w:themeColor="background1"/>
                <w:sz w:val="22"/>
                <w:szCs w:val="22"/>
              </w:rPr>
              <w:t>Point of Contact</w:t>
            </w:r>
          </w:p>
        </w:tc>
        <w:tc>
          <w:tcPr>
            <w:tcW w:w="1907" w:type="dxa"/>
            <w:shd w:val="clear" w:color="auto" w:fill="186EFF"/>
            <w:vAlign w:val="bottom"/>
          </w:tcPr>
          <w:p w14:paraId="5F9324C4" w14:textId="77777777" w:rsidR="00996653" w:rsidRPr="000B3524" w:rsidRDefault="00996653" w:rsidP="00B21BD8">
            <w:pPr>
              <w:rPr>
                <w:color w:val="FFFFFF" w:themeColor="background1"/>
                <w:sz w:val="22"/>
                <w:szCs w:val="22"/>
              </w:rPr>
            </w:pPr>
            <w:r w:rsidRPr="000B3524">
              <w:rPr>
                <w:color w:val="FFFFFF" w:themeColor="background1"/>
                <w:sz w:val="22"/>
                <w:szCs w:val="22"/>
              </w:rPr>
              <w:t>Title</w:t>
            </w:r>
          </w:p>
        </w:tc>
        <w:tc>
          <w:tcPr>
            <w:tcW w:w="1970" w:type="dxa"/>
            <w:shd w:val="clear" w:color="auto" w:fill="186EFF"/>
            <w:vAlign w:val="bottom"/>
          </w:tcPr>
          <w:p w14:paraId="2AF64C72" w14:textId="77777777" w:rsidR="00996653" w:rsidRPr="000B3524" w:rsidRDefault="00996653" w:rsidP="00B21BD8">
            <w:pPr>
              <w:rPr>
                <w:color w:val="FFFFFF" w:themeColor="background1"/>
                <w:sz w:val="22"/>
                <w:szCs w:val="22"/>
              </w:rPr>
            </w:pPr>
            <w:r w:rsidRPr="000B3524">
              <w:rPr>
                <w:color w:val="FFFFFF" w:themeColor="background1"/>
                <w:sz w:val="22"/>
                <w:szCs w:val="22"/>
              </w:rPr>
              <w:t xml:space="preserve">Phone </w:t>
            </w:r>
          </w:p>
          <w:p w14:paraId="45DF71B4" w14:textId="77777777" w:rsidR="00996653" w:rsidRPr="000B3524" w:rsidRDefault="00996653" w:rsidP="00B21BD8">
            <w:pPr>
              <w:rPr>
                <w:i/>
                <w:color w:val="FFFFFF" w:themeColor="background1"/>
                <w:sz w:val="18"/>
                <w:szCs w:val="18"/>
              </w:rPr>
            </w:pPr>
            <w:r w:rsidRPr="000B3524">
              <w:rPr>
                <w:i/>
                <w:color w:val="FFFFFF" w:themeColor="background1"/>
                <w:sz w:val="18"/>
                <w:szCs w:val="18"/>
              </w:rPr>
              <w:t>(office and alternate)</w:t>
            </w:r>
          </w:p>
        </w:tc>
        <w:tc>
          <w:tcPr>
            <w:tcW w:w="1924" w:type="dxa"/>
            <w:shd w:val="clear" w:color="auto" w:fill="186EFF"/>
            <w:vAlign w:val="bottom"/>
          </w:tcPr>
          <w:p w14:paraId="2819DA63" w14:textId="77777777" w:rsidR="00996653" w:rsidRPr="000B3524" w:rsidRDefault="00996653" w:rsidP="00B21BD8">
            <w:pPr>
              <w:rPr>
                <w:color w:val="FFFFFF" w:themeColor="background1"/>
                <w:sz w:val="22"/>
                <w:szCs w:val="22"/>
              </w:rPr>
            </w:pPr>
            <w:r w:rsidRPr="000B3524">
              <w:rPr>
                <w:color w:val="FFFFFF" w:themeColor="background1"/>
                <w:sz w:val="22"/>
                <w:szCs w:val="22"/>
              </w:rPr>
              <w:t>Email</w:t>
            </w:r>
          </w:p>
        </w:tc>
      </w:tr>
      <w:tr w:rsidR="00996653" w14:paraId="4682255D" w14:textId="77777777" w:rsidTr="00996653">
        <w:tc>
          <w:tcPr>
            <w:tcW w:w="1949" w:type="dxa"/>
          </w:tcPr>
          <w:p w14:paraId="4641E6BA" w14:textId="77777777" w:rsidR="00996653" w:rsidRDefault="00996653" w:rsidP="00B21BD8"/>
        </w:tc>
        <w:tc>
          <w:tcPr>
            <w:tcW w:w="1961" w:type="dxa"/>
          </w:tcPr>
          <w:p w14:paraId="693D44F0" w14:textId="77777777" w:rsidR="00996653" w:rsidRDefault="00996653" w:rsidP="00B21BD8"/>
        </w:tc>
        <w:tc>
          <w:tcPr>
            <w:tcW w:w="1907" w:type="dxa"/>
          </w:tcPr>
          <w:p w14:paraId="6E8A9416" w14:textId="77777777" w:rsidR="00996653" w:rsidRDefault="00996653" w:rsidP="00B21BD8"/>
        </w:tc>
        <w:tc>
          <w:tcPr>
            <w:tcW w:w="1970" w:type="dxa"/>
          </w:tcPr>
          <w:p w14:paraId="555FF538" w14:textId="77777777" w:rsidR="00996653" w:rsidRDefault="00996653" w:rsidP="00B21BD8"/>
        </w:tc>
        <w:tc>
          <w:tcPr>
            <w:tcW w:w="1924" w:type="dxa"/>
          </w:tcPr>
          <w:p w14:paraId="5D4F4E77" w14:textId="77777777" w:rsidR="00996653" w:rsidRDefault="00996653" w:rsidP="00B21BD8"/>
        </w:tc>
      </w:tr>
      <w:tr w:rsidR="00996653" w14:paraId="53341377" w14:textId="77777777" w:rsidTr="00996653">
        <w:tc>
          <w:tcPr>
            <w:tcW w:w="1949" w:type="dxa"/>
          </w:tcPr>
          <w:p w14:paraId="09E03D7A" w14:textId="77777777" w:rsidR="00996653" w:rsidRDefault="00996653" w:rsidP="00B21BD8"/>
        </w:tc>
        <w:tc>
          <w:tcPr>
            <w:tcW w:w="1961" w:type="dxa"/>
          </w:tcPr>
          <w:p w14:paraId="7AA318E1" w14:textId="77777777" w:rsidR="00996653" w:rsidRDefault="00996653" w:rsidP="00B21BD8"/>
        </w:tc>
        <w:tc>
          <w:tcPr>
            <w:tcW w:w="1907" w:type="dxa"/>
          </w:tcPr>
          <w:p w14:paraId="5DFE6C58" w14:textId="77777777" w:rsidR="00996653" w:rsidRDefault="00996653" w:rsidP="00B21BD8"/>
        </w:tc>
        <w:tc>
          <w:tcPr>
            <w:tcW w:w="1970" w:type="dxa"/>
          </w:tcPr>
          <w:p w14:paraId="048F4882" w14:textId="77777777" w:rsidR="00996653" w:rsidRDefault="00996653" w:rsidP="00B21BD8"/>
        </w:tc>
        <w:tc>
          <w:tcPr>
            <w:tcW w:w="1924" w:type="dxa"/>
          </w:tcPr>
          <w:p w14:paraId="07DD6338" w14:textId="77777777" w:rsidR="00996653" w:rsidRDefault="00996653" w:rsidP="00B21BD8"/>
        </w:tc>
      </w:tr>
    </w:tbl>
    <w:p w14:paraId="0FDB97F2" w14:textId="77777777" w:rsidR="00996653" w:rsidRDefault="00996653" w:rsidP="00996653">
      <w:pPr>
        <w:rPr>
          <w:b/>
        </w:rPr>
      </w:pPr>
    </w:p>
    <w:p w14:paraId="7660DEFA" w14:textId="4745B4A7" w:rsidR="00996653" w:rsidRPr="00B94C99" w:rsidRDefault="00996653" w:rsidP="00996653">
      <w:pPr>
        <w:rPr>
          <w:b/>
        </w:rPr>
      </w:pPr>
      <w:r>
        <w:rPr>
          <w:b/>
        </w:rPr>
        <w:t>Rural Health Clinics/Federally Qualified Health Center(s)</w:t>
      </w:r>
    </w:p>
    <w:tbl>
      <w:tblPr>
        <w:tblStyle w:val="TableGrid"/>
        <w:tblW w:w="5000" w:type="pct"/>
        <w:tblLook w:val="04A0" w:firstRow="1" w:lastRow="0" w:firstColumn="1" w:lastColumn="0" w:noHBand="0" w:noVBand="1"/>
      </w:tblPr>
      <w:tblGrid>
        <w:gridCol w:w="2165"/>
        <w:gridCol w:w="2179"/>
        <w:gridCol w:w="2119"/>
        <w:gridCol w:w="2189"/>
        <w:gridCol w:w="2138"/>
      </w:tblGrid>
      <w:tr w:rsidR="00996653" w14:paraId="008523E0" w14:textId="77777777" w:rsidTr="007635EE">
        <w:tc>
          <w:tcPr>
            <w:tcW w:w="1949" w:type="dxa"/>
            <w:shd w:val="clear" w:color="auto" w:fill="186EFF"/>
            <w:vAlign w:val="bottom"/>
          </w:tcPr>
          <w:p w14:paraId="7D570245" w14:textId="77777777" w:rsidR="00996653" w:rsidRPr="000B3524" w:rsidRDefault="00996653" w:rsidP="00B21BD8">
            <w:pPr>
              <w:rPr>
                <w:color w:val="FFFFFF" w:themeColor="background1"/>
                <w:sz w:val="22"/>
                <w:szCs w:val="22"/>
              </w:rPr>
            </w:pPr>
            <w:r w:rsidRPr="000B3524">
              <w:rPr>
                <w:color w:val="FFFFFF" w:themeColor="background1"/>
                <w:sz w:val="22"/>
                <w:szCs w:val="22"/>
              </w:rPr>
              <w:t>Facility Name</w:t>
            </w:r>
          </w:p>
        </w:tc>
        <w:tc>
          <w:tcPr>
            <w:tcW w:w="1961" w:type="dxa"/>
            <w:shd w:val="clear" w:color="auto" w:fill="186EFF"/>
            <w:vAlign w:val="bottom"/>
          </w:tcPr>
          <w:p w14:paraId="0DFF0F2D" w14:textId="77777777" w:rsidR="00996653" w:rsidRPr="000B3524" w:rsidRDefault="00996653" w:rsidP="00B21BD8">
            <w:pPr>
              <w:rPr>
                <w:color w:val="FFFFFF" w:themeColor="background1"/>
                <w:sz w:val="22"/>
                <w:szCs w:val="22"/>
              </w:rPr>
            </w:pPr>
            <w:r w:rsidRPr="000B3524">
              <w:rPr>
                <w:color w:val="FFFFFF" w:themeColor="background1"/>
                <w:sz w:val="22"/>
                <w:szCs w:val="22"/>
              </w:rPr>
              <w:t>Point of Contact</w:t>
            </w:r>
          </w:p>
        </w:tc>
        <w:tc>
          <w:tcPr>
            <w:tcW w:w="1907" w:type="dxa"/>
            <w:shd w:val="clear" w:color="auto" w:fill="186EFF"/>
            <w:vAlign w:val="bottom"/>
          </w:tcPr>
          <w:p w14:paraId="0CF5D970" w14:textId="77777777" w:rsidR="00996653" w:rsidRPr="000B3524" w:rsidRDefault="00996653" w:rsidP="00B21BD8">
            <w:pPr>
              <w:rPr>
                <w:color w:val="FFFFFF" w:themeColor="background1"/>
                <w:sz w:val="22"/>
                <w:szCs w:val="22"/>
              </w:rPr>
            </w:pPr>
            <w:r w:rsidRPr="000B3524">
              <w:rPr>
                <w:color w:val="FFFFFF" w:themeColor="background1"/>
                <w:sz w:val="22"/>
                <w:szCs w:val="22"/>
              </w:rPr>
              <w:t>Title</w:t>
            </w:r>
          </w:p>
        </w:tc>
        <w:tc>
          <w:tcPr>
            <w:tcW w:w="1970" w:type="dxa"/>
            <w:shd w:val="clear" w:color="auto" w:fill="186EFF"/>
            <w:vAlign w:val="bottom"/>
          </w:tcPr>
          <w:p w14:paraId="4EA357FB" w14:textId="77777777" w:rsidR="00996653" w:rsidRPr="000B3524" w:rsidRDefault="00996653" w:rsidP="00B21BD8">
            <w:pPr>
              <w:rPr>
                <w:color w:val="FFFFFF" w:themeColor="background1"/>
                <w:sz w:val="22"/>
                <w:szCs w:val="22"/>
              </w:rPr>
            </w:pPr>
            <w:r w:rsidRPr="000B3524">
              <w:rPr>
                <w:color w:val="FFFFFF" w:themeColor="background1"/>
                <w:sz w:val="22"/>
                <w:szCs w:val="22"/>
              </w:rPr>
              <w:t xml:space="preserve">Phone </w:t>
            </w:r>
          </w:p>
          <w:p w14:paraId="6B731E29" w14:textId="77777777" w:rsidR="00996653" w:rsidRPr="000B3524" w:rsidRDefault="00996653" w:rsidP="00B21BD8">
            <w:pPr>
              <w:rPr>
                <w:i/>
                <w:color w:val="FFFFFF" w:themeColor="background1"/>
                <w:sz w:val="18"/>
                <w:szCs w:val="18"/>
              </w:rPr>
            </w:pPr>
            <w:r w:rsidRPr="000B3524">
              <w:rPr>
                <w:i/>
                <w:color w:val="FFFFFF" w:themeColor="background1"/>
                <w:sz w:val="18"/>
                <w:szCs w:val="18"/>
              </w:rPr>
              <w:t>(office and alternate)</w:t>
            </w:r>
          </w:p>
        </w:tc>
        <w:tc>
          <w:tcPr>
            <w:tcW w:w="1924" w:type="dxa"/>
            <w:shd w:val="clear" w:color="auto" w:fill="186EFF"/>
            <w:vAlign w:val="bottom"/>
          </w:tcPr>
          <w:p w14:paraId="3A58ECE7" w14:textId="77777777" w:rsidR="00996653" w:rsidRPr="000B3524" w:rsidRDefault="00996653" w:rsidP="00B21BD8">
            <w:pPr>
              <w:rPr>
                <w:color w:val="FFFFFF" w:themeColor="background1"/>
                <w:sz w:val="22"/>
                <w:szCs w:val="22"/>
              </w:rPr>
            </w:pPr>
            <w:r w:rsidRPr="000B3524">
              <w:rPr>
                <w:color w:val="FFFFFF" w:themeColor="background1"/>
                <w:sz w:val="22"/>
                <w:szCs w:val="22"/>
              </w:rPr>
              <w:t>Email</w:t>
            </w:r>
          </w:p>
        </w:tc>
      </w:tr>
      <w:tr w:rsidR="00996653" w14:paraId="3BC3FC61" w14:textId="77777777" w:rsidTr="00996653">
        <w:tc>
          <w:tcPr>
            <w:tcW w:w="1949" w:type="dxa"/>
          </w:tcPr>
          <w:p w14:paraId="0EBE0692" w14:textId="77777777" w:rsidR="00996653" w:rsidRDefault="00996653" w:rsidP="00B21BD8"/>
        </w:tc>
        <w:tc>
          <w:tcPr>
            <w:tcW w:w="1961" w:type="dxa"/>
          </w:tcPr>
          <w:p w14:paraId="2B0EB960" w14:textId="77777777" w:rsidR="00996653" w:rsidRDefault="00996653" w:rsidP="00B21BD8"/>
        </w:tc>
        <w:tc>
          <w:tcPr>
            <w:tcW w:w="1907" w:type="dxa"/>
          </w:tcPr>
          <w:p w14:paraId="6EEA6EE7" w14:textId="77777777" w:rsidR="00996653" w:rsidRDefault="00996653" w:rsidP="00B21BD8"/>
        </w:tc>
        <w:tc>
          <w:tcPr>
            <w:tcW w:w="1970" w:type="dxa"/>
          </w:tcPr>
          <w:p w14:paraId="32AD8001" w14:textId="77777777" w:rsidR="00996653" w:rsidRDefault="00996653" w:rsidP="00B21BD8"/>
        </w:tc>
        <w:tc>
          <w:tcPr>
            <w:tcW w:w="1924" w:type="dxa"/>
          </w:tcPr>
          <w:p w14:paraId="45146DC5" w14:textId="77777777" w:rsidR="00996653" w:rsidRDefault="00996653" w:rsidP="00B21BD8"/>
        </w:tc>
      </w:tr>
      <w:tr w:rsidR="00996653" w14:paraId="251E9297" w14:textId="77777777" w:rsidTr="00996653">
        <w:tc>
          <w:tcPr>
            <w:tcW w:w="1949" w:type="dxa"/>
          </w:tcPr>
          <w:p w14:paraId="68B5D899" w14:textId="77777777" w:rsidR="00996653" w:rsidRDefault="00996653" w:rsidP="00B21BD8"/>
        </w:tc>
        <w:tc>
          <w:tcPr>
            <w:tcW w:w="1961" w:type="dxa"/>
          </w:tcPr>
          <w:p w14:paraId="23434ABD" w14:textId="77777777" w:rsidR="00996653" w:rsidRDefault="00996653" w:rsidP="00B21BD8"/>
        </w:tc>
        <w:tc>
          <w:tcPr>
            <w:tcW w:w="1907" w:type="dxa"/>
          </w:tcPr>
          <w:p w14:paraId="6796F060" w14:textId="77777777" w:rsidR="00996653" w:rsidRDefault="00996653" w:rsidP="00B21BD8"/>
        </w:tc>
        <w:tc>
          <w:tcPr>
            <w:tcW w:w="1970" w:type="dxa"/>
          </w:tcPr>
          <w:p w14:paraId="24908A2A" w14:textId="77777777" w:rsidR="00996653" w:rsidRDefault="00996653" w:rsidP="00B21BD8"/>
        </w:tc>
        <w:tc>
          <w:tcPr>
            <w:tcW w:w="1924" w:type="dxa"/>
          </w:tcPr>
          <w:p w14:paraId="58112753" w14:textId="77777777" w:rsidR="00996653" w:rsidRDefault="00996653" w:rsidP="00B21BD8"/>
        </w:tc>
      </w:tr>
    </w:tbl>
    <w:p w14:paraId="3F59D160" w14:textId="77777777" w:rsidR="00996653" w:rsidRPr="00326279" w:rsidRDefault="00996653" w:rsidP="00996653">
      <w:pPr>
        <w:spacing w:after="120"/>
        <w:rPr>
          <w:b/>
        </w:rPr>
      </w:pPr>
    </w:p>
    <w:sectPr w:rsidR="00996653" w:rsidRPr="00326279" w:rsidSect="00F04788">
      <w:pgSz w:w="12240" w:h="15840"/>
      <w:pgMar w:top="1584"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877D" w14:textId="77777777" w:rsidR="003F3264" w:rsidRDefault="003F3264" w:rsidP="005B193A">
      <w:r>
        <w:separator/>
      </w:r>
    </w:p>
  </w:endnote>
  <w:endnote w:type="continuationSeparator" w:id="0">
    <w:p w14:paraId="5296C0CA" w14:textId="77777777" w:rsidR="003F3264" w:rsidRDefault="003F3264" w:rsidP="005B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Malgun Gothic"/>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5002EFF" w:usb1="C000E47F" w:usb2="00000029" w:usb3="00000000" w:csb0="000001FF" w:csb1="00000000"/>
  </w:font>
  <w:font w:name="PΩ≈Xˇ">
    <w:altName w:val="Cambria"/>
    <w:panose1 w:val="020B0604020202020204"/>
    <w:charset w:val="4D"/>
    <w:family w:val="auto"/>
    <w:notTrueType/>
    <w:pitch w:val="default"/>
    <w:sig w:usb0="00000003" w:usb1="00000000" w:usb2="00000000" w:usb3="00000000" w:csb0="00000001" w:csb1="00000000"/>
  </w:font>
  <w:font w:name="Wingdings 3">
    <w:panose1 w:val="050401020108070707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DAF2" w14:textId="77777777" w:rsidR="00F134D5" w:rsidRDefault="00F134D5" w:rsidP="00951C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38314C3B" w14:textId="77777777" w:rsidR="00F134D5" w:rsidRDefault="00F134D5" w:rsidP="00951CB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60631142"/>
      <w:docPartObj>
        <w:docPartGallery w:val="Page Numbers (Top of Page)"/>
        <w:docPartUnique/>
      </w:docPartObj>
    </w:sdtPr>
    <w:sdtEndPr/>
    <w:sdtContent>
      <w:p w14:paraId="073D5393" w14:textId="77777777" w:rsidR="00F134D5" w:rsidRPr="005B193A" w:rsidRDefault="00F134D5" w:rsidP="00F65789">
        <w:pPr>
          <w:pStyle w:val="Foote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AAD"/>
          <w:tblLook w:val="04A0" w:firstRow="1" w:lastRow="0" w:firstColumn="1" w:lastColumn="0" w:noHBand="0" w:noVBand="1"/>
        </w:tblPr>
        <w:tblGrid>
          <w:gridCol w:w="3596"/>
          <w:gridCol w:w="3597"/>
          <w:gridCol w:w="3597"/>
        </w:tblGrid>
        <w:tr w:rsidR="00F134D5" w:rsidRPr="00F65789" w14:paraId="4C3758D3" w14:textId="77777777" w:rsidTr="007635EE">
          <w:trPr>
            <w:trHeight w:val="288"/>
          </w:trPr>
          <w:tc>
            <w:tcPr>
              <w:tcW w:w="3596" w:type="dxa"/>
              <w:shd w:val="clear" w:color="auto" w:fill="186EFF"/>
              <w:vAlign w:val="center"/>
            </w:tcPr>
            <w:p w14:paraId="56BBDCB5" w14:textId="77777777" w:rsidR="00F134D5" w:rsidRPr="00F65789" w:rsidRDefault="00F134D5" w:rsidP="00F65789">
              <w:pPr>
                <w:pStyle w:val="Footer"/>
                <w:jc w:val="center"/>
                <w:rPr>
                  <w:color w:val="FFFFFF" w:themeColor="background1"/>
                  <w:sz w:val="16"/>
                  <w:szCs w:val="16"/>
                </w:rPr>
              </w:pPr>
            </w:p>
          </w:tc>
          <w:tc>
            <w:tcPr>
              <w:tcW w:w="3597" w:type="dxa"/>
              <w:shd w:val="clear" w:color="auto" w:fill="186EFF"/>
              <w:vAlign w:val="center"/>
            </w:tcPr>
            <w:p w14:paraId="000EFDB7" w14:textId="59C797F0" w:rsidR="00F134D5" w:rsidRPr="00F65789" w:rsidRDefault="00F134D5" w:rsidP="00086820">
              <w:pPr>
                <w:pStyle w:val="Footer"/>
                <w:jc w:val="center"/>
                <w:rPr>
                  <w:color w:val="FFFFFF" w:themeColor="background1"/>
                  <w:sz w:val="16"/>
                  <w:szCs w:val="16"/>
                </w:rPr>
              </w:pPr>
              <w:r w:rsidRPr="00F65789">
                <w:rPr>
                  <w:color w:val="FFFFFF" w:themeColor="background1"/>
                  <w:sz w:val="16"/>
                  <w:szCs w:val="16"/>
                </w:rPr>
                <w:t>Version 1.0.0</w:t>
              </w:r>
            </w:p>
          </w:tc>
          <w:tc>
            <w:tcPr>
              <w:tcW w:w="3597" w:type="dxa"/>
              <w:shd w:val="clear" w:color="auto" w:fill="186EFF"/>
              <w:vAlign w:val="center"/>
            </w:tcPr>
            <w:p w14:paraId="5A28043C" w14:textId="77777777" w:rsidR="00F134D5" w:rsidRPr="00C605A8" w:rsidRDefault="00F134D5" w:rsidP="00F65789">
              <w:pPr>
                <w:pStyle w:val="Footer"/>
                <w:jc w:val="right"/>
                <w:rPr>
                  <w:color w:val="FFFFFF" w:themeColor="background1"/>
                  <w:sz w:val="16"/>
                  <w:szCs w:val="16"/>
                </w:rPr>
              </w:pPr>
              <w:r w:rsidRPr="00C605A8">
                <w:rPr>
                  <w:color w:val="FFFFFF" w:themeColor="background1"/>
                  <w:sz w:val="16"/>
                  <w:szCs w:val="16"/>
                </w:rPr>
                <w:t xml:space="preserve">Page </w:t>
              </w:r>
              <w:r w:rsidRPr="00C605A8">
                <w:rPr>
                  <w:bCs/>
                  <w:color w:val="FFFFFF" w:themeColor="background1"/>
                  <w:sz w:val="16"/>
                  <w:szCs w:val="16"/>
                </w:rPr>
                <w:fldChar w:fldCharType="begin"/>
              </w:r>
              <w:r w:rsidRPr="00C605A8">
                <w:rPr>
                  <w:bCs/>
                  <w:color w:val="FFFFFF" w:themeColor="background1"/>
                  <w:sz w:val="16"/>
                  <w:szCs w:val="16"/>
                </w:rPr>
                <w:instrText xml:space="preserve"> PAGE </w:instrText>
              </w:r>
              <w:r w:rsidRPr="00C605A8">
                <w:rPr>
                  <w:bCs/>
                  <w:color w:val="FFFFFF" w:themeColor="background1"/>
                  <w:sz w:val="16"/>
                  <w:szCs w:val="16"/>
                </w:rPr>
                <w:fldChar w:fldCharType="separate"/>
              </w:r>
              <w:r w:rsidR="007C3685">
                <w:rPr>
                  <w:bCs/>
                  <w:noProof/>
                  <w:color w:val="FFFFFF" w:themeColor="background1"/>
                  <w:sz w:val="16"/>
                  <w:szCs w:val="16"/>
                </w:rPr>
                <w:t>3</w:t>
              </w:r>
              <w:r w:rsidRPr="00C605A8">
                <w:rPr>
                  <w:bCs/>
                  <w:color w:val="FFFFFF" w:themeColor="background1"/>
                  <w:sz w:val="16"/>
                  <w:szCs w:val="16"/>
                </w:rPr>
                <w:fldChar w:fldCharType="end"/>
              </w:r>
              <w:r w:rsidRPr="00C605A8">
                <w:rPr>
                  <w:color w:val="FFFFFF" w:themeColor="background1"/>
                  <w:sz w:val="16"/>
                  <w:szCs w:val="16"/>
                </w:rPr>
                <w:t xml:space="preserve"> of </w:t>
              </w:r>
              <w:r w:rsidRPr="00C605A8">
                <w:rPr>
                  <w:bCs/>
                  <w:color w:val="FFFFFF" w:themeColor="background1"/>
                  <w:sz w:val="16"/>
                  <w:szCs w:val="16"/>
                </w:rPr>
                <w:fldChar w:fldCharType="begin"/>
              </w:r>
              <w:r w:rsidRPr="00C605A8">
                <w:rPr>
                  <w:bCs/>
                  <w:color w:val="FFFFFF" w:themeColor="background1"/>
                  <w:sz w:val="16"/>
                  <w:szCs w:val="16"/>
                </w:rPr>
                <w:instrText xml:space="preserve"> NUMPAGES  </w:instrText>
              </w:r>
              <w:r w:rsidRPr="00C605A8">
                <w:rPr>
                  <w:bCs/>
                  <w:color w:val="FFFFFF" w:themeColor="background1"/>
                  <w:sz w:val="16"/>
                  <w:szCs w:val="16"/>
                </w:rPr>
                <w:fldChar w:fldCharType="separate"/>
              </w:r>
              <w:r w:rsidR="007C3685">
                <w:rPr>
                  <w:bCs/>
                  <w:noProof/>
                  <w:color w:val="FFFFFF" w:themeColor="background1"/>
                  <w:sz w:val="16"/>
                  <w:szCs w:val="16"/>
                </w:rPr>
                <w:t>20</w:t>
              </w:r>
              <w:r w:rsidRPr="00C605A8">
                <w:rPr>
                  <w:bCs/>
                  <w:color w:val="FFFFFF" w:themeColor="background1"/>
                  <w:sz w:val="16"/>
                  <w:szCs w:val="16"/>
                </w:rPr>
                <w:fldChar w:fldCharType="end"/>
              </w:r>
            </w:p>
          </w:tc>
        </w:tr>
      </w:tbl>
      <w:p w14:paraId="025774C4" w14:textId="77777777" w:rsidR="00F134D5" w:rsidRPr="00F65789" w:rsidRDefault="00E95C02" w:rsidP="00F65789">
        <w:pPr>
          <w:pStyle w:val="Footer"/>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F0BE" w14:textId="77777777" w:rsidR="003F3264" w:rsidRDefault="003F3264" w:rsidP="005B193A">
      <w:r>
        <w:separator/>
      </w:r>
    </w:p>
  </w:footnote>
  <w:footnote w:type="continuationSeparator" w:id="0">
    <w:p w14:paraId="185A1F46" w14:textId="77777777" w:rsidR="003F3264" w:rsidRDefault="003F3264" w:rsidP="005B1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C62E" w14:textId="22EFE2DF" w:rsidR="00F134D5" w:rsidRDefault="00E95C02">
    <w:pPr>
      <w:pStyle w:val="Header"/>
    </w:pPr>
    <w:sdt>
      <w:sdtPr>
        <w:id w:val="171999623"/>
        <w:placeholder>
          <w:docPart w:val="C45DD8BA43F445A889AEB95A8FB75E0B"/>
        </w:placeholder>
        <w:temporary/>
        <w:showingPlcHdr/>
      </w:sdtPr>
      <w:sdtEndPr/>
      <w:sdtContent>
        <w:r w:rsidR="00647CC0">
          <w:t>[Type text]</w:t>
        </w:r>
      </w:sdtContent>
    </w:sdt>
    <w:r w:rsidR="00F134D5">
      <w:ptab w:relativeTo="margin" w:alignment="center" w:leader="none"/>
    </w:r>
    <w:sdt>
      <w:sdtPr>
        <w:id w:val="171999624"/>
        <w:placeholder>
          <w:docPart w:val="3C1DD97CD8A641F5AD2F8D1224C80888"/>
        </w:placeholder>
        <w:temporary/>
        <w:showingPlcHdr/>
      </w:sdtPr>
      <w:sdtEndPr/>
      <w:sdtContent>
        <w:r w:rsidR="00F134D5">
          <w:t>[Type text]</w:t>
        </w:r>
      </w:sdtContent>
    </w:sdt>
    <w:r w:rsidR="00F134D5">
      <w:ptab w:relativeTo="margin" w:alignment="right" w:leader="none"/>
    </w:r>
    <w:sdt>
      <w:sdtPr>
        <w:id w:val="171999625"/>
        <w:placeholder>
          <w:docPart w:val="6062D72600FA4694BAF06D967D08F477"/>
        </w:placeholder>
        <w:temporary/>
        <w:showingPlcHdr/>
      </w:sdtPr>
      <w:sdtEndPr/>
      <w:sdtContent>
        <w:r w:rsidR="00F134D5">
          <w:t>[Type text]</w:t>
        </w:r>
      </w:sdtContent>
    </w:sdt>
  </w:p>
  <w:p w14:paraId="03848B10" w14:textId="77777777" w:rsidR="00F134D5" w:rsidRDefault="00F134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14BD" w14:textId="58FF0F51" w:rsidR="00F134D5" w:rsidRDefault="00F13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87ED" w14:textId="12FAFC93" w:rsidR="00F134D5" w:rsidRDefault="00F13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5AD5" w14:textId="41B85E1B" w:rsidR="00F134D5" w:rsidRDefault="00F134D5" w:rsidP="00951CB9">
    <w:pPr>
      <w:pStyle w:val="Header"/>
      <w:jc w:val="right"/>
      <w:rPr>
        <w:rFonts w:asciiTheme="majorHAnsi" w:hAnsiTheme="majorHAnsi"/>
        <w:color w:val="939498"/>
        <w:sz w:val="20"/>
        <w:szCs w:val="20"/>
      </w:rPr>
    </w:pPr>
    <w:r>
      <w:rPr>
        <w:rFonts w:asciiTheme="majorHAnsi" w:hAnsiTheme="majorHAnsi" w:cs="PΩ≈Xˇ"/>
        <w:noProof/>
      </w:rPr>
      <w:drawing>
        <wp:anchor distT="0" distB="0" distL="114300" distR="114300" simplePos="0" relativeHeight="251659264" behindDoc="0" locked="0" layoutInCell="1" allowOverlap="1" wp14:anchorId="7A74C923" wp14:editId="5EA0CEB4">
          <wp:simplePos x="0" y="0"/>
          <wp:positionH relativeFrom="column">
            <wp:posOffset>214630</wp:posOffset>
          </wp:positionH>
          <wp:positionV relativeFrom="paragraph">
            <wp:posOffset>-88900</wp:posOffset>
          </wp:positionV>
          <wp:extent cx="1077976" cy="365760"/>
          <wp:effectExtent l="0" t="0" r="1905" b="2540"/>
          <wp:wrapTight wrapText="bothSides">
            <wp:wrapPolygon edited="0">
              <wp:start x="2800" y="0"/>
              <wp:lineTo x="0" y="750"/>
              <wp:lineTo x="0" y="15000"/>
              <wp:lineTo x="1782" y="21000"/>
              <wp:lineTo x="2800" y="21000"/>
              <wp:lineTo x="4837" y="21000"/>
              <wp:lineTo x="8401" y="21000"/>
              <wp:lineTo x="21384" y="14250"/>
              <wp:lineTo x="21384" y="6000"/>
              <wp:lineTo x="5091" y="0"/>
              <wp:lineTo x="280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7976" cy="365760"/>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0708FF">
      <w:rPr>
        <w:rFonts w:asciiTheme="majorHAnsi" w:hAnsiTheme="majorHAnsi"/>
        <w:color w:val="939498"/>
        <w:sz w:val="20"/>
        <w:szCs w:val="20"/>
      </w:rPr>
      <w:ptab w:relativeTo="margin" w:alignment="center" w:leader="none"/>
    </w:r>
    <w:r w:rsidRPr="000708FF">
      <w:rPr>
        <w:rFonts w:asciiTheme="majorHAnsi" w:hAnsiTheme="majorHAnsi"/>
        <w:color w:val="939498"/>
        <w:sz w:val="20"/>
        <w:szCs w:val="20"/>
      </w:rPr>
      <w:ptab w:relativeTo="margin" w:alignment="right" w:leader="none"/>
    </w:r>
    <w:r>
      <w:rPr>
        <w:rFonts w:asciiTheme="majorHAnsi" w:hAnsiTheme="majorHAnsi"/>
        <w:color w:val="939498"/>
        <w:sz w:val="20"/>
        <w:szCs w:val="20"/>
      </w:rPr>
      <w:t>Emergency Preparedness</w:t>
    </w:r>
  </w:p>
  <w:p w14:paraId="2F3787DA" w14:textId="77777777" w:rsidR="00F134D5" w:rsidRDefault="00F134D5" w:rsidP="00951CB9">
    <w:pPr>
      <w:pStyle w:val="Header"/>
      <w:jc w:val="right"/>
      <w:rPr>
        <w:rFonts w:asciiTheme="majorHAnsi" w:hAnsiTheme="majorHAnsi"/>
        <w:color w:val="939498"/>
        <w:sz w:val="20"/>
        <w:szCs w:val="20"/>
      </w:rPr>
    </w:pPr>
    <w:r>
      <w:rPr>
        <w:rFonts w:asciiTheme="majorHAnsi" w:hAnsiTheme="majorHAnsi"/>
        <w:color w:val="939498"/>
        <w:sz w:val="20"/>
        <w:szCs w:val="20"/>
      </w:rPr>
      <w:t>Communication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7993" w14:textId="6CB9122B" w:rsidR="00F134D5" w:rsidRDefault="00F134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23C4" w14:textId="77777777" w:rsidR="00F134D5" w:rsidRDefault="006C70B0">
    <w:pPr>
      <w:pStyle w:val="Header"/>
    </w:pPr>
    <w:r>
      <w:rPr>
        <w:noProof/>
      </w:rPr>
    </w:r>
    <w:r w:rsidR="006C70B0">
      <w:rPr>
        <w:noProof/>
      </w:rPr>
      <w:pict w14:anchorId="49667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75.85pt;height:285.5pt;rotation:315;z-index:-2516254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ABCF" w14:textId="58246F92" w:rsidR="00F134D5" w:rsidRDefault="007635EE" w:rsidP="00951CB9">
    <w:pPr>
      <w:pStyle w:val="Header"/>
      <w:jc w:val="right"/>
      <w:rPr>
        <w:rFonts w:asciiTheme="majorHAnsi" w:hAnsiTheme="majorHAnsi"/>
        <w:color w:val="939498"/>
        <w:sz w:val="20"/>
        <w:szCs w:val="20"/>
      </w:rPr>
    </w:pPr>
    <w:r>
      <w:rPr>
        <w:rFonts w:asciiTheme="majorHAnsi" w:hAnsiTheme="majorHAnsi" w:cs="PΩ≈Xˇ"/>
        <w:noProof/>
      </w:rPr>
      <w:drawing>
        <wp:anchor distT="0" distB="0" distL="114300" distR="114300" simplePos="0" relativeHeight="251694080" behindDoc="0" locked="0" layoutInCell="1" allowOverlap="1" wp14:anchorId="08D919A5" wp14:editId="4D50F2B6">
          <wp:simplePos x="0" y="0"/>
          <wp:positionH relativeFrom="column">
            <wp:posOffset>0</wp:posOffset>
          </wp:positionH>
          <wp:positionV relativeFrom="paragraph">
            <wp:posOffset>-88900</wp:posOffset>
          </wp:positionV>
          <wp:extent cx="1077976" cy="365760"/>
          <wp:effectExtent l="0" t="0" r="1905" b="2540"/>
          <wp:wrapTight wrapText="bothSides">
            <wp:wrapPolygon edited="0">
              <wp:start x="2800" y="0"/>
              <wp:lineTo x="0" y="750"/>
              <wp:lineTo x="0" y="15000"/>
              <wp:lineTo x="1782" y="21000"/>
              <wp:lineTo x="2800" y="21000"/>
              <wp:lineTo x="4837" y="21000"/>
              <wp:lineTo x="8401" y="21000"/>
              <wp:lineTo x="21384" y="14250"/>
              <wp:lineTo x="21384" y="6000"/>
              <wp:lineTo x="5091" y="0"/>
              <wp:lineTo x="2800" y="0"/>
            </wp:wrapPolygon>
          </wp:wrapTight>
          <wp:docPr id="358333863" name="Picture 35833386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33863" name="Picture 35833386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7976" cy="365760"/>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a:ext>
                  </a:extLst>
                </pic:spPr>
              </pic:pic>
            </a:graphicData>
          </a:graphic>
          <wp14:sizeRelH relativeFrom="page">
            <wp14:pctWidth>0</wp14:pctWidth>
          </wp14:sizeRelH>
          <wp14:sizeRelV relativeFrom="page">
            <wp14:pctHeight>0</wp14:pctHeight>
          </wp14:sizeRelV>
        </wp:anchor>
      </w:drawing>
    </w:r>
    <w:r w:rsidR="006C70B0">
      <w:rPr>
        <w:noProof/>
      </w:rPr>
    </w:r>
    <w:r w:rsidR="006C70B0">
      <w:rPr>
        <w:noProof/>
      </w:rPr>
      <w:pict w14:anchorId="42749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475.85pt;height:285.5pt;rotation:315;z-index:-2516244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F134D5" w:rsidRPr="000708FF">
      <w:rPr>
        <w:rFonts w:asciiTheme="majorHAnsi" w:hAnsiTheme="majorHAnsi"/>
        <w:color w:val="939498"/>
        <w:sz w:val="20"/>
        <w:szCs w:val="20"/>
      </w:rPr>
      <w:ptab w:relativeTo="margin" w:alignment="center" w:leader="none"/>
    </w:r>
    <w:r w:rsidR="00F134D5" w:rsidRPr="000708FF">
      <w:rPr>
        <w:rFonts w:asciiTheme="majorHAnsi" w:hAnsiTheme="majorHAnsi"/>
        <w:color w:val="939498"/>
        <w:sz w:val="20"/>
        <w:szCs w:val="20"/>
      </w:rPr>
      <w:ptab w:relativeTo="margin" w:alignment="right" w:leader="none"/>
    </w:r>
    <w:r w:rsidR="00F134D5">
      <w:rPr>
        <w:rFonts w:asciiTheme="majorHAnsi" w:hAnsiTheme="majorHAnsi"/>
        <w:color w:val="939498"/>
        <w:sz w:val="20"/>
        <w:szCs w:val="20"/>
      </w:rPr>
      <w:t>Emergency Preparedness</w:t>
    </w:r>
  </w:p>
  <w:p w14:paraId="23D3E829" w14:textId="77777777" w:rsidR="00F134D5" w:rsidRPr="000708FF" w:rsidRDefault="00F134D5" w:rsidP="00951CB9">
    <w:pPr>
      <w:pStyle w:val="Header"/>
      <w:jc w:val="right"/>
      <w:rPr>
        <w:rFonts w:asciiTheme="majorHAnsi" w:hAnsiTheme="majorHAnsi"/>
        <w:color w:val="939498"/>
        <w:sz w:val="20"/>
        <w:szCs w:val="20"/>
      </w:rPr>
    </w:pPr>
    <w:r>
      <w:rPr>
        <w:rFonts w:asciiTheme="majorHAnsi" w:hAnsiTheme="majorHAnsi"/>
        <w:color w:val="939498"/>
        <w:sz w:val="20"/>
        <w:szCs w:val="20"/>
      </w:rPr>
      <w:t>Communication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9CA6" w14:textId="77777777" w:rsidR="00F134D5" w:rsidRDefault="006C70B0">
    <w:pPr>
      <w:pStyle w:val="Header"/>
    </w:pPr>
    <w:r>
      <w:rPr>
        <w:noProof/>
      </w:rPr>
    </w:r>
    <w:r w:rsidR="006C70B0">
      <w:rPr>
        <w:noProof/>
      </w:rPr>
      <w:pict w14:anchorId="41933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75.85pt;height:285.5pt;rotation:315;z-index:-2516264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131D" w14:textId="4BFB8AA4" w:rsidR="00F134D5" w:rsidRDefault="00F134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CA1E" w14:textId="738B22AE" w:rsidR="00F134D5" w:rsidRDefault="007635EE" w:rsidP="00951CB9">
    <w:pPr>
      <w:pStyle w:val="Header"/>
      <w:jc w:val="right"/>
      <w:rPr>
        <w:rFonts w:asciiTheme="majorHAnsi" w:hAnsiTheme="majorHAnsi"/>
        <w:color w:val="939498"/>
        <w:sz w:val="20"/>
        <w:szCs w:val="20"/>
      </w:rPr>
    </w:pPr>
    <w:r>
      <w:rPr>
        <w:rFonts w:asciiTheme="majorHAnsi" w:hAnsiTheme="majorHAnsi" w:cs="PΩ≈Xˇ"/>
        <w:noProof/>
      </w:rPr>
      <w:drawing>
        <wp:anchor distT="0" distB="0" distL="114300" distR="114300" simplePos="0" relativeHeight="251696128" behindDoc="0" locked="0" layoutInCell="1" allowOverlap="1" wp14:anchorId="3BBE67F2" wp14:editId="49A8FD6C">
          <wp:simplePos x="0" y="0"/>
          <wp:positionH relativeFrom="column">
            <wp:posOffset>0</wp:posOffset>
          </wp:positionH>
          <wp:positionV relativeFrom="paragraph">
            <wp:posOffset>-88900</wp:posOffset>
          </wp:positionV>
          <wp:extent cx="1077976" cy="365760"/>
          <wp:effectExtent l="0" t="0" r="1905" b="2540"/>
          <wp:wrapTight wrapText="bothSides">
            <wp:wrapPolygon edited="0">
              <wp:start x="2800" y="0"/>
              <wp:lineTo x="0" y="750"/>
              <wp:lineTo x="0" y="15000"/>
              <wp:lineTo x="1782" y="21000"/>
              <wp:lineTo x="2800" y="21000"/>
              <wp:lineTo x="4837" y="21000"/>
              <wp:lineTo x="8401" y="21000"/>
              <wp:lineTo x="21384" y="14250"/>
              <wp:lineTo x="21384" y="6000"/>
              <wp:lineTo x="5091" y="0"/>
              <wp:lineTo x="2800" y="0"/>
            </wp:wrapPolygon>
          </wp:wrapTight>
          <wp:docPr id="1801943531" name="Picture 180194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7976" cy="365760"/>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a:ext>
                  </a:extLst>
                </pic:spPr>
              </pic:pic>
            </a:graphicData>
          </a:graphic>
          <wp14:sizeRelH relativeFrom="page">
            <wp14:pctWidth>0</wp14:pctWidth>
          </wp14:sizeRelH>
          <wp14:sizeRelV relativeFrom="page">
            <wp14:pctHeight>0</wp14:pctHeight>
          </wp14:sizeRelV>
        </wp:anchor>
      </w:drawing>
    </w:r>
    <w:r w:rsidR="00F134D5" w:rsidRPr="000708FF">
      <w:rPr>
        <w:rFonts w:asciiTheme="majorHAnsi" w:hAnsiTheme="majorHAnsi"/>
        <w:color w:val="939498"/>
        <w:sz w:val="20"/>
        <w:szCs w:val="20"/>
      </w:rPr>
      <w:ptab w:relativeTo="margin" w:alignment="center" w:leader="none"/>
    </w:r>
    <w:r w:rsidR="00F134D5" w:rsidRPr="000708FF">
      <w:rPr>
        <w:rFonts w:asciiTheme="majorHAnsi" w:hAnsiTheme="majorHAnsi"/>
        <w:color w:val="939498"/>
        <w:sz w:val="20"/>
        <w:szCs w:val="20"/>
      </w:rPr>
      <w:ptab w:relativeTo="margin" w:alignment="right" w:leader="none"/>
    </w:r>
    <w:r w:rsidR="00F134D5">
      <w:rPr>
        <w:rFonts w:asciiTheme="majorHAnsi" w:hAnsiTheme="majorHAnsi"/>
        <w:color w:val="939498"/>
        <w:sz w:val="20"/>
        <w:szCs w:val="20"/>
      </w:rPr>
      <w:t>Emergency Preparedness</w:t>
    </w:r>
  </w:p>
  <w:p w14:paraId="36D7DCAE" w14:textId="77777777" w:rsidR="00F134D5" w:rsidRPr="000708FF" w:rsidRDefault="00F134D5" w:rsidP="00951CB9">
    <w:pPr>
      <w:pStyle w:val="Header"/>
      <w:jc w:val="right"/>
      <w:rPr>
        <w:rFonts w:asciiTheme="majorHAnsi" w:hAnsiTheme="majorHAnsi"/>
        <w:color w:val="939498"/>
        <w:sz w:val="20"/>
        <w:szCs w:val="20"/>
      </w:rPr>
    </w:pPr>
    <w:r>
      <w:rPr>
        <w:rFonts w:asciiTheme="majorHAnsi" w:hAnsiTheme="majorHAnsi"/>
        <w:color w:val="939498"/>
        <w:sz w:val="20"/>
        <w:szCs w:val="20"/>
      </w:rPr>
      <w:t>Communication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AAE"/>
    <w:multiLevelType w:val="hybridMultilevel"/>
    <w:tmpl w:val="0AB6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53D6B"/>
    <w:multiLevelType w:val="hybridMultilevel"/>
    <w:tmpl w:val="8FC85BE2"/>
    <w:lvl w:ilvl="0" w:tplc="5D46AE7E">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1D28A6"/>
    <w:multiLevelType w:val="hybridMultilevel"/>
    <w:tmpl w:val="5056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858D2"/>
    <w:multiLevelType w:val="hybridMultilevel"/>
    <w:tmpl w:val="B3F8DD44"/>
    <w:lvl w:ilvl="0" w:tplc="A4A4CA2E">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C2E09"/>
    <w:multiLevelType w:val="hybridMultilevel"/>
    <w:tmpl w:val="733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145076"/>
    <w:multiLevelType w:val="hybridMultilevel"/>
    <w:tmpl w:val="2468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DB7D71"/>
    <w:multiLevelType w:val="hybridMultilevel"/>
    <w:tmpl w:val="49E40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F58DB"/>
    <w:multiLevelType w:val="hybridMultilevel"/>
    <w:tmpl w:val="39748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633F97"/>
    <w:multiLevelType w:val="hybridMultilevel"/>
    <w:tmpl w:val="6C22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E3ADA"/>
    <w:multiLevelType w:val="hybridMultilevel"/>
    <w:tmpl w:val="F6DE3B76"/>
    <w:lvl w:ilvl="0" w:tplc="5D46AE7E">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067C62"/>
    <w:multiLevelType w:val="hybridMultilevel"/>
    <w:tmpl w:val="359C15B2"/>
    <w:lvl w:ilvl="0" w:tplc="5D46AE7E">
      <w:start w:val="1"/>
      <w:numFmt w:val="bullet"/>
      <w:lvlText w:val=""/>
      <w:lvlJc w:val="left"/>
      <w:pPr>
        <w:ind w:left="180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355CC5"/>
    <w:multiLevelType w:val="hybridMultilevel"/>
    <w:tmpl w:val="6F962552"/>
    <w:lvl w:ilvl="0" w:tplc="5D46AE7E">
      <w:start w:val="1"/>
      <w:numFmt w:val="bullet"/>
      <w:lvlText w:val=""/>
      <w:lvlJc w:val="left"/>
      <w:pPr>
        <w:ind w:left="216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0F5E77"/>
    <w:multiLevelType w:val="hybridMultilevel"/>
    <w:tmpl w:val="10E695C4"/>
    <w:lvl w:ilvl="0" w:tplc="14705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A54F4"/>
    <w:multiLevelType w:val="hybridMultilevel"/>
    <w:tmpl w:val="939A0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C90AEC"/>
    <w:multiLevelType w:val="hybridMultilevel"/>
    <w:tmpl w:val="807A37B2"/>
    <w:lvl w:ilvl="0" w:tplc="04090001">
      <w:start w:val="1"/>
      <w:numFmt w:val="bullet"/>
      <w:lvlText w:val=""/>
      <w:lvlJc w:val="left"/>
      <w:pPr>
        <w:ind w:left="1537" w:hanging="360"/>
      </w:pPr>
      <w:rPr>
        <w:rFonts w:ascii="Symbol" w:hAnsi="Symbol"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15" w15:restartNumberingAfterBreak="0">
    <w:nsid w:val="56066D8D"/>
    <w:multiLevelType w:val="hybridMultilevel"/>
    <w:tmpl w:val="36887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CA1B8E"/>
    <w:multiLevelType w:val="hybridMultilevel"/>
    <w:tmpl w:val="74509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2109BA"/>
    <w:multiLevelType w:val="hybridMultilevel"/>
    <w:tmpl w:val="8AAA4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184D2F"/>
    <w:multiLevelType w:val="hybridMultilevel"/>
    <w:tmpl w:val="B8425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725E66"/>
    <w:multiLevelType w:val="hybridMultilevel"/>
    <w:tmpl w:val="96220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811DEF"/>
    <w:multiLevelType w:val="hybridMultilevel"/>
    <w:tmpl w:val="0C5EF5F2"/>
    <w:lvl w:ilvl="0" w:tplc="A4A4CA2E">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E112878"/>
    <w:multiLevelType w:val="multilevel"/>
    <w:tmpl w:val="4E0A5F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8667721">
    <w:abstractNumId w:val="20"/>
  </w:num>
  <w:num w:numId="2" w16cid:durableId="1275676466">
    <w:abstractNumId w:val="12"/>
  </w:num>
  <w:num w:numId="3" w16cid:durableId="724258892">
    <w:abstractNumId w:val="3"/>
  </w:num>
  <w:num w:numId="4" w16cid:durableId="363680431">
    <w:abstractNumId w:val="17"/>
  </w:num>
  <w:num w:numId="5" w16cid:durableId="2088458183">
    <w:abstractNumId w:val="19"/>
  </w:num>
  <w:num w:numId="6" w16cid:durableId="1826050111">
    <w:abstractNumId w:val="16"/>
  </w:num>
  <w:num w:numId="7" w16cid:durableId="1771049244">
    <w:abstractNumId w:val="0"/>
  </w:num>
  <w:num w:numId="8" w16cid:durableId="229732989">
    <w:abstractNumId w:val="15"/>
  </w:num>
  <w:num w:numId="9" w16cid:durableId="1007904128">
    <w:abstractNumId w:val="18"/>
  </w:num>
  <w:num w:numId="10" w16cid:durableId="1629579586">
    <w:abstractNumId w:val="13"/>
  </w:num>
  <w:num w:numId="11" w16cid:durableId="911695127">
    <w:abstractNumId w:val="6"/>
  </w:num>
  <w:num w:numId="12" w16cid:durableId="1194538835">
    <w:abstractNumId w:val="2"/>
  </w:num>
  <w:num w:numId="13" w16cid:durableId="851846161">
    <w:abstractNumId w:val="8"/>
  </w:num>
  <w:num w:numId="14" w16cid:durableId="1482501769">
    <w:abstractNumId w:val="5"/>
  </w:num>
  <w:num w:numId="15" w16cid:durableId="267781154">
    <w:abstractNumId w:val="4"/>
  </w:num>
  <w:num w:numId="16" w16cid:durableId="1938436840">
    <w:abstractNumId w:val="7"/>
  </w:num>
  <w:num w:numId="17" w16cid:durableId="866985444">
    <w:abstractNumId w:val="1"/>
  </w:num>
  <w:num w:numId="18" w16cid:durableId="2134861001">
    <w:abstractNumId w:val="10"/>
  </w:num>
  <w:num w:numId="19" w16cid:durableId="1329016507">
    <w:abstractNumId w:val="21"/>
  </w:num>
  <w:num w:numId="20" w16cid:durableId="1454445379">
    <w:abstractNumId w:val="9"/>
  </w:num>
  <w:num w:numId="21" w16cid:durableId="515509941">
    <w:abstractNumId w:val="11"/>
  </w:num>
  <w:num w:numId="22" w16cid:durableId="91701103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3A"/>
    <w:rsid w:val="00002806"/>
    <w:rsid w:val="00003E4A"/>
    <w:rsid w:val="00025CDA"/>
    <w:rsid w:val="000340AD"/>
    <w:rsid w:val="00034CC9"/>
    <w:rsid w:val="0004735B"/>
    <w:rsid w:val="00064CB1"/>
    <w:rsid w:val="00086820"/>
    <w:rsid w:val="00090BB0"/>
    <w:rsid w:val="00094426"/>
    <w:rsid w:val="000B3524"/>
    <w:rsid w:val="000B7F1C"/>
    <w:rsid w:val="000C0D3C"/>
    <w:rsid w:val="000C1701"/>
    <w:rsid w:val="000D1903"/>
    <w:rsid w:val="000D5E13"/>
    <w:rsid w:val="000E2C14"/>
    <w:rsid w:val="000F5BF5"/>
    <w:rsid w:val="00101E34"/>
    <w:rsid w:val="00110269"/>
    <w:rsid w:val="00116B68"/>
    <w:rsid w:val="00122A9F"/>
    <w:rsid w:val="00124F22"/>
    <w:rsid w:val="00126C23"/>
    <w:rsid w:val="00135E0C"/>
    <w:rsid w:val="00140F98"/>
    <w:rsid w:val="0014286A"/>
    <w:rsid w:val="001627D8"/>
    <w:rsid w:val="0016423D"/>
    <w:rsid w:val="00165EE4"/>
    <w:rsid w:val="00166887"/>
    <w:rsid w:val="001826AB"/>
    <w:rsid w:val="00182C66"/>
    <w:rsid w:val="001927B5"/>
    <w:rsid w:val="00192C72"/>
    <w:rsid w:val="001A1D31"/>
    <w:rsid w:val="001A5783"/>
    <w:rsid w:val="001B3056"/>
    <w:rsid w:val="001C444D"/>
    <w:rsid w:val="001C7088"/>
    <w:rsid w:val="001D505B"/>
    <w:rsid w:val="001D5643"/>
    <w:rsid w:val="001E0E47"/>
    <w:rsid w:val="001F4C8F"/>
    <w:rsid w:val="001F6D47"/>
    <w:rsid w:val="002006FC"/>
    <w:rsid w:val="00203F82"/>
    <w:rsid w:val="00213D9E"/>
    <w:rsid w:val="00222771"/>
    <w:rsid w:val="00225ECF"/>
    <w:rsid w:val="002274CF"/>
    <w:rsid w:val="00231997"/>
    <w:rsid w:val="00251FC7"/>
    <w:rsid w:val="002568DC"/>
    <w:rsid w:val="00260D0E"/>
    <w:rsid w:val="00275F9D"/>
    <w:rsid w:val="0027704F"/>
    <w:rsid w:val="00277BC4"/>
    <w:rsid w:val="0028060F"/>
    <w:rsid w:val="00280C80"/>
    <w:rsid w:val="002902A1"/>
    <w:rsid w:val="002A02DE"/>
    <w:rsid w:val="002A7511"/>
    <w:rsid w:val="002B0ADE"/>
    <w:rsid w:val="002B21B1"/>
    <w:rsid w:val="002B33A2"/>
    <w:rsid w:val="002B61A5"/>
    <w:rsid w:val="002B7113"/>
    <w:rsid w:val="002C175E"/>
    <w:rsid w:val="002C493F"/>
    <w:rsid w:val="002D20E9"/>
    <w:rsid w:val="002E7745"/>
    <w:rsid w:val="002E7D0E"/>
    <w:rsid w:val="00303A35"/>
    <w:rsid w:val="0030792F"/>
    <w:rsid w:val="003124A6"/>
    <w:rsid w:val="003151E3"/>
    <w:rsid w:val="0031635D"/>
    <w:rsid w:val="00321704"/>
    <w:rsid w:val="00326068"/>
    <w:rsid w:val="00326279"/>
    <w:rsid w:val="00330E1B"/>
    <w:rsid w:val="00336271"/>
    <w:rsid w:val="0033689A"/>
    <w:rsid w:val="00340CF8"/>
    <w:rsid w:val="003427A6"/>
    <w:rsid w:val="00342934"/>
    <w:rsid w:val="00344D85"/>
    <w:rsid w:val="00352B1F"/>
    <w:rsid w:val="003715BD"/>
    <w:rsid w:val="00377696"/>
    <w:rsid w:val="00380497"/>
    <w:rsid w:val="00393984"/>
    <w:rsid w:val="003A57DC"/>
    <w:rsid w:val="003A6C68"/>
    <w:rsid w:val="003B74A6"/>
    <w:rsid w:val="003C1C1C"/>
    <w:rsid w:val="003D0C42"/>
    <w:rsid w:val="003D4916"/>
    <w:rsid w:val="003E183F"/>
    <w:rsid w:val="003E28A8"/>
    <w:rsid w:val="003E2F40"/>
    <w:rsid w:val="003E35AB"/>
    <w:rsid w:val="003E39C0"/>
    <w:rsid w:val="003E40E8"/>
    <w:rsid w:val="003E4296"/>
    <w:rsid w:val="003E4531"/>
    <w:rsid w:val="003E4761"/>
    <w:rsid w:val="003F3264"/>
    <w:rsid w:val="003F4E6F"/>
    <w:rsid w:val="0040442C"/>
    <w:rsid w:val="0041290D"/>
    <w:rsid w:val="00425998"/>
    <w:rsid w:val="0043469C"/>
    <w:rsid w:val="0043586A"/>
    <w:rsid w:val="004370CD"/>
    <w:rsid w:val="00457AF6"/>
    <w:rsid w:val="004607EE"/>
    <w:rsid w:val="004737D7"/>
    <w:rsid w:val="00481504"/>
    <w:rsid w:val="00482342"/>
    <w:rsid w:val="0048449D"/>
    <w:rsid w:val="00487B08"/>
    <w:rsid w:val="004908CE"/>
    <w:rsid w:val="0049690C"/>
    <w:rsid w:val="00497E56"/>
    <w:rsid w:val="004A4B13"/>
    <w:rsid w:val="004B51D2"/>
    <w:rsid w:val="004C1405"/>
    <w:rsid w:val="004E2B88"/>
    <w:rsid w:val="004E3735"/>
    <w:rsid w:val="004E74AB"/>
    <w:rsid w:val="004F58EE"/>
    <w:rsid w:val="004F6D3E"/>
    <w:rsid w:val="00513486"/>
    <w:rsid w:val="00514151"/>
    <w:rsid w:val="0051770F"/>
    <w:rsid w:val="00525694"/>
    <w:rsid w:val="00532C92"/>
    <w:rsid w:val="00534979"/>
    <w:rsid w:val="00535A71"/>
    <w:rsid w:val="00541539"/>
    <w:rsid w:val="00542236"/>
    <w:rsid w:val="0054334E"/>
    <w:rsid w:val="005435B0"/>
    <w:rsid w:val="00543637"/>
    <w:rsid w:val="005622A8"/>
    <w:rsid w:val="00575299"/>
    <w:rsid w:val="00581EB8"/>
    <w:rsid w:val="00584116"/>
    <w:rsid w:val="005845EF"/>
    <w:rsid w:val="005A7C77"/>
    <w:rsid w:val="005B00ED"/>
    <w:rsid w:val="005B193A"/>
    <w:rsid w:val="005B73CB"/>
    <w:rsid w:val="005C2F1E"/>
    <w:rsid w:val="005D0798"/>
    <w:rsid w:val="005D2A31"/>
    <w:rsid w:val="005E4297"/>
    <w:rsid w:val="005E43E1"/>
    <w:rsid w:val="005E5B82"/>
    <w:rsid w:val="005E6570"/>
    <w:rsid w:val="005F1162"/>
    <w:rsid w:val="005F7ED4"/>
    <w:rsid w:val="00601173"/>
    <w:rsid w:val="00601899"/>
    <w:rsid w:val="006035FA"/>
    <w:rsid w:val="00603C07"/>
    <w:rsid w:val="00604CEC"/>
    <w:rsid w:val="0061146E"/>
    <w:rsid w:val="00647CC0"/>
    <w:rsid w:val="00662594"/>
    <w:rsid w:val="0066417C"/>
    <w:rsid w:val="00670A6E"/>
    <w:rsid w:val="00680ED5"/>
    <w:rsid w:val="0069022E"/>
    <w:rsid w:val="00694607"/>
    <w:rsid w:val="006A5735"/>
    <w:rsid w:val="006B3E36"/>
    <w:rsid w:val="006C38D2"/>
    <w:rsid w:val="006C39A3"/>
    <w:rsid w:val="006C5502"/>
    <w:rsid w:val="006C70B0"/>
    <w:rsid w:val="006F073E"/>
    <w:rsid w:val="00702C5F"/>
    <w:rsid w:val="0070568B"/>
    <w:rsid w:val="00712A60"/>
    <w:rsid w:val="00717443"/>
    <w:rsid w:val="00755224"/>
    <w:rsid w:val="00760527"/>
    <w:rsid w:val="00760F78"/>
    <w:rsid w:val="00761C2F"/>
    <w:rsid w:val="00763342"/>
    <w:rsid w:val="007635EE"/>
    <w:rsid w:val="007A21EA"/>
    <w:rsid w:val="007B06BC"/>
    <w:rsid w:val="007B7504"/>
    <w:rsid w:val="007C1A74"/>
    <w:rsid w:val="007C3685"/>
    <w:rsid w:val="007C463F"/>
    <w:rsid w:val="007C7B81"/>
    <w:rsid w:val="007D236F"/>
    <w:rsid w:val="007F64F9"/>
    <w:rsid w:val="00802A9C"/>
    <w:rsid w:val="00815DEA"/>
    <w:rsid w:val="008339FF"/>
    <w:rsid w:val="00843103"/>
    <w:rsid w:val="00846856"/>
    <w:rsid w:val="00846A5B"/>
    <w:rsid w:val="008573CE"/>
    <w:rsid w:val="00857688"/>
    <w:rsid w:val="00866F02"/>
    <w:rsid w:val="00867765"/>
    <w:rsid w:val="00885BDD"/>
    <w:rsid w:val="00887A0F"/>
    <w:rsid w:val="008A3E29"/>
    <w:rsid w:val="008A4669"/>
    <w:rsid w:val="008B732C"/>
    <w:rsid w:val="008C02A5"/>
    <w:rsid w:val="008C0F42"/>
    <w:rsid w:val="008C17C8"/>
    <w:rsid w:val="008C2E50"/>
    <w:rsid w:val="008C4940"/>
    <w:rsid w:val="008D6722"/>
    <w:rsid w:val="008E0C50"/>
    <w:rsid w:val="008E14FD"/>
    <w:rsid w:val="009022A8"/>
    <w:rsid w:val="00913EC8"/>
    <w:rsid w:val="00913FB5"/>
    <w:rsid w:val="00916498"/>
    <w:rsid w:val="00936ABC"/>
    <w:rsid w:val="00940096"/>
    <w:rsid w:val="00942F8B"/>
    <w:rsid w:val="00944759"/>
    <w:rsid w:val="009459D8"/>
    <w:rsid w:val="009476B0"/>
    <w:rsid w:val="00947C69"/>
    <w:rsid w:val="00947CE4"/>
    <w:rsid w:val="00951CB9"/>
    <w:rsid w:val="00953068"/>
    <w:rsid w:val="00954835"/>
    <w:rsid w:val="00957BB6"/>
    <w:rsid w:val="00965BE4"/>
    <w:rsid w:val="00973629"/>
    <w:rsid w:val="00974868"/>
    <w:rsid w:val="00974ADA"/>
    <w:rsid w:val="00996653"/>
    <w:rsid w:val="009A32DA"/>
    <w:rsid w:val="009A7A5C"/>
    <w:rsid w:val="009D0061"/>
    <w:rsid w:val="009D43A0"/>
    <w:rsid w:val="009D5919"/>
    <w:rsid w:val="009D5A93"/>
    <w:rsid w:val="009E2AC6"/>
    <w:rsid w:val="009E5788"/>
    <w:rsid w:val="009F40CB"/>
    <w:rsid w:val="009F55BB"/>
    <w:rsid w:val="00A10350"/>
    <w:rsid w:val="00A13948"/>
    <w:rsid w:val="00A22048"/>
    <w:rsid w:val="00A429C5"/>
    <w:rsid w:val="00A445BC"/>
    <w:rsid w:val="00A565D7"/>
    <w:rsid w:val="00A571D7"/>
    <w:rsid w:val="00A67813"/>
    <w:rsid w:val="00A71122"/>
    <w:rsid w:val="00A84041"/>
    <w:rsid w:val="00A8601F"/>
    <w:rsid w:val="00A8709A"/>
    <w:rsid w:val="00AA1C6D"/>
    <w:rsid w:val="00AB45D8"/>
    <w:rsid w:val="00AC05A0"/>
    <w:rsid w:val="00AC7D28"/>
    <w:rsid w:val="00AE2D02"/>
    <w:rsid w:val="00AE3F94"/>
    <w:rsid w:val="00AF5690"/>
    <w:rsid w:val="00B11453"/>
    <w:rsid w:val="00B11848"/>
    <w:rsid w:val="00B21BD8"/>
    <w:rsid w:val="00B25427"/>
    <w:rsid w:val="00B35254"/>
    <w:rsid w:val="00B366DF"/>
    <w:rsid w:val="00B42599"/>
    <w:rsid w:val="00B55583"/>
    <w:rsid w:val="00B55D5A"/>
    <w:rsid w:val="00B635F9"/>
    <w:rsid w:val="00B63638"/>
    <w:rsid w:val="00B735F5"/>
    <w:rsid w:val="00B7668E"/>
    <w:rsid w:val="00B87DED"/>
    <w:rsid w:val="00B94C99"/>
    <w:rsid w:val="00BA4AC1"/>
    <w:rsid w:val="00BA6AD5"/>
    <w:rsid w:val="00BB0265"/>
    <w:rsid w:val="00BB0A6C"/>
    <w:rsid w:val="00BC2D1E"/>
    <w:rsid w:val="00BC3B6E"/>
    <w:rsid w:val="00BD23C8"/>
    <w:rsid w:val="00BE1116"/>
    <w:rsid w:val="00BE2908"/>
    <w:rsid w:val="00BE4A29"/>
    <w:rsid w:val="00BE4AEC"/>
    <w:rsid w:val="00BF2F80"/>
    <w:rsid w:val="00C04B4A"/>
    <w:rsid w:val="00C1151D"/>
    <w:rsid w:val="00C24A22"/>
    <w:rsid w:val="00C32F4A"/>
    <w:rsid w:val="00C33F57"/>
    <w:rsid w:val="00C478AB"/>
    <w:rsid w:val="00C521AE"/>
    <w:rsid w:val="00C56EC7"/>
    <w:rsid w:val="00C605A8"/>
    <w:rsid w:val="00C77BFC"/>
    <w:rsid w:val="00C813C2"/>
    <w:rsid w:val="00C83CAC"/>
    <w:rsid w:val="00C84EF3"/>
    <w:rsid w:val="00C90DD0"/>
    <w:rsid w:val="00C95ED8"/>
    <w:rsid w:val="00CB0269"/>
    <w:rsid w:val="00CB34D7"/>
    <w:rsid w:val="00CB379E"/>
    <w:rsid w:val="00CD1855"/>
    <w:rsid w:val="00CD7B74"/>
    <w:rsid w:val="00CF5C58"/>
    <w:rsid w:val="00CF7A83"/>
    <w:rsid w:val="00D023E3"/>
    <w:rsid w:val="00D04D61"/>
    <w:rsid w:val="00D0760B"/>
    <w:rsid w:val="00D10809"/>
    <w:rsid w:val="00D13267"/>
    <w:rsid w:val="00D16B7A"/>
    <w:rsid w:val="00D24E66"/>
    <w:rsid w:val="00D27780"/>
    <w:rsid w:val="00D42C3C"/>
    <w:rsid w:val="00D44A35"/>
    <w:rsid w:val="00D51831"/>
    <w:rsid w:val="00D53D2E"/>
    <w:rsid w:val="00D76683"/>
    <w:rsid w:val="00D821E7"/>
    <w:rsid w:val="00D84DBA"/>
    <w:rsid w:val="00D942DC"/>
    <w:rsid w:val="00D95CA7"/>
    <w:rsid w:val="00DA0646"/>
    <w:rsid w:val="00DA2313"/>
    <w:rsid w:val="00DA5777"/>
    <w:rsid w:val="00DB2F4C"/>
    <w:rsid w:val="00DC07D3"/>
    <w:rsid w:val="00DC3244"/>
    <w:rsid w:val="00DD27D3"/>
    <w:rsid w:val="00DD27FE"/>
    <w:rsid w:val="00DD3A00"/>
    <w:rsid w:val="00DE4049"/>
    <w:rsid w:val="00DF7D93"/>
    <w:rsid w:val="00E02B4D"/>
    <w:rsid w:val="00E240A7"/>
    <w:rsid w:val="00E25EE1"/>
    <w:rsid w:val="00E26432"/>
    <w:rsid w:val="00E27856"/>
    <w:rsid w:val="00E30330"/>
    <w:rsid w:val="00E33B63"/>
    <w:rsid w:val="00E34B35"/>
    <w:rsid w:val="00E4110D"/>
    <w:rsid w:val="00E4304F"/>
    <w:rsid w:val="00E457DA"/>
    <w:rsid w:val="00E46D6A"/>
    <w:rsid w:val="00E95C02"/>
    <w:rsid w:val="00E97135"/>
    <w:rsid w:val="00EA39A0"/>
    <w:rsid w:val="00EA5F51"/>
    <w:rsid w:val="00EA5F8C"/>
    <w:rsid w:val="00EB72DC"/>
    <w:rsid w:val="00EC30CF"/>
    <w:rsid w:val="00EE5AE7"/>
    <w:rsid w:val="00EE692B"/>
    <w:rsid w:val="00F04788"/>
    <w:rsid w:val="00F128FD"/>
    <w:rsid w:val="00F134D5"/>
    <w:rsid w:val="00F16B07"/>
    <w:rsid w:val="00F253E7"/>
    <w:rsid w:val="00F402D2"/>
    <w:rsid w:val="00F555C1"/>
    <w:rsid w:val="00F5785D"/>
    <w:rsid w:val="00F65789"/>
    <w:rsid w:val="00F67594"/>
    <w:rsid w:val="00F84748"/>
    <w:rsid w:val="00FB2C4E"/>
    <w:rsid w:val="00FB5836"/>
    <w:rsid w:val="00FC2B68"/>
    <w:rsid w:val="00FD20DB"/>
    <w:rsid w:val="00FD77CC"/>
    <w:rsid w:val="00FE202C"/>
    <w:rsid w:val="00FE51E8"/>
    <w:rsid w:val="00FF4187"/>
    <w:rsid w:val="00FF700E"/>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4CA2F"/>
  <w15:chartTrackingRefBased/>
  <w15:docId w15:val="{01544F49-2A1D-42A7-9564-76928625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68E"/>
    <w:rPr>
      <w:rFonts w:eastAsiaTheme="minorEastAsia"/>
      <w:szCs w:val="24"/>
    </w:rPr>
  </w:style>
  <w:style w:type="paragraph" w:styleId="Heading1">
    <w:name w:val="heading 1"/>
    <w:basedOn w:val="Normal"/>
    <w:next w:val="Normal"/>
    <w:link w:val="Heading1Char"/>
    <w:uiPriority w:val="9"/>
    <w:qFormat/>
    <w:rsid w:val="007635EE"/>
    <w:pPr>
      <w:keepNext/>
      <w:keepLines/>
      <w:spacing w:before="240"/>
      <w:outlineLvl w:val="0"/>
    </w:pPr>
    <w:rPr>
      <w:rFonts w:asciiTheme="majorHAnsi" w:eastAsiaTheme="majorEastAsia" w:hAnsiTheme="majorHAnsi" w:cstheme="majorBidi"/>
      <w:b/>
      <w:bCs/>
      <w:color w:val="186EFF"/>
      <w:sz w:val="32"/>
      <w:szCs w:val="32"/>
    </w:rPr>
  </w:style>
  <w:style w:type="paragraph" w:styleId="Heading2">
    <w:name w:val="heading 2"/>
    <w:basedOn w:val="Normal"/>
    <w:next w:val="Normal"/>
    <w:link w:val="Heading2Char"/>
    <w:autoRedefine/>
    <w:uiPriority w:val="9"/>
    <w:unhideWhenUsed/>
    <w:qFormat/>
    <w:rsid w:val="007635EE"/>
    <w:pPr>
      <w:keepNext/>
      <w:keepLines/>
      <w:spacing w:before="40" w:after="120"/>
      <w:outlineLvl w:val="1"/>
    </w:pPr>
    <w:rPr>
      <w:rFonts w:asciiTheme="majorHAnsi" w:eastAsiaTheme="majorEastAsia" w:hAnsiTheme="majorHAnsi" w:cstheme="majorBidi"/>
      <w:color w:val="102E3C"/>
      <w:sz w:val="26"/>
      <w:szCs w:val="26"/>
    </w:rPr>
  </w:style>
  <w:style w:type="paragraph" w:styleId="Heading3">
    <w:name w:val="heading 3"/>
    <w:basedOn w:val="Normal"/>
    <w:next w:val="Normal"/>
    <w:link w:val="Heading3Char"/>
    <w:autoRedefine/>
    <w:uiPriority w:val="9"/>
    <w:unhideWhenUsed/>
    <w:qFormat/>
    <w:rsid w:val="007635EE"/>
    <w:pPr>
      <w:keepNext/>
      <w:keepLines/>
      <w:numPr>
        <w:ilvl w:val="2"/>
        <w:numId w:val="19"/>
      </w:numPr>
      <w:spacing w:before="40" w:after="120"/>
      <w:outlineLvl w:val="2"/>
    </w:pPr>
    <w:rPr>
      <w:rFonts w:asciiTheme="majorHAnsi" w:eastAsiaTheme="majorEastAsia" w:hAnsiTheme="majorHAnsi" w:cstheme="majorBidi"/>
      <w:color w:val="595959" w:themeColor="text1" w:themeTint="A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5EE"/>
    <w:rPr>
      <w:rFonts w:asciiTheme="majorHAnsi" w:eastAsiaTheme="majorEastAsia" w:hAnsiTheme="majorHAnsi" w:cstheme="majorBidi"/>
      <w:b/>
      <w:bCs/>
      <w:color w:val="186EFF"/>
      <w:sz w:val="32"/>
      <w:szCs w:val="32"/>
    </w:rPr>
  </w:style>
  <w:style w:type="paragraph" w:styleId="Header">
    <w:name w:val="header"/>
    <w:basedOn w:val="Normal"/>
    <w:link w:val="HeaderChar"/>
    <w:uiPriority w:val="99"/>
    <w:unhideWhenUsed/>
    <w:rsid w:val="005B193A"/>
    <w:pPr>
      <w:tabs>
        <w:tab w:val="center" w:pos="4320"/>
        <w:tab w:val="right" w:pos="8640"/>
      </w:tabs>
    </w:pPr>
  </w:style>
  <w:style w:type="character" w:customStyle="1" w:styleId="HeaderChar">
    <w:name w:val="Header Char"/>
    <w:basedOn w:val="DefaultParagraphFont"/>
    <w:link w:val="Header"/>
    <w:uiPriority w:val="99"/>
    <w:rsid w:val="005B193A"/>
    <w:rPr>
      <w:rFonts w:ascii="Helvetica Neue" w:eastAsiaTheme="minorEastAsia" w:hAnsi="Helvetica Neue"/>
      <w:szCs w:val="24"/>
    </w:rPr>
  </w:style>
  <w:style w:type="paragraph" w:styleId="Footer">
    <w:name w:val="footer"/>
    <w:basedOn w:val="Normal"/>
    <w:link w:val="FooterChar"/>
    <w:uiPriority w:val="99"/>
    <w:unhideWhenUsed/>
    <w:rsid w:val="005B193A"/>
    <w:pPr>
      <w:tabs>
        <w:tab w:val="center" w:pos="4320"/>
        <w:tab w:val="right" w:pos="8640"/>
      </w:tabs>
    </w:pPr>
  </w:style>
  <w:style w:type="character" w:customStyle="1" w:styleId="FooterChar">
    <w:name w:val="Footer Char"/>
    <w:basedOn w:val="DefaultParagraphFont"/>
    <w:link w:val="Footer"/>
    <w:uiPriority w:val="99"/>
    <w:rsid w:val="005B193A"/>
    <w:rPr>
      <w:rFonts w:ascii="Helvetica Neue" w:eastAsiaTheme="minorEastAsia" w:hAnsi="Helvetica Neue"/>
      <w:szCs w:val="24"/>
    </w:rPr>
  </w:style>
  <w:style w:type="table" w:styleId="TableGrid">
    <w:name w:val="Table Grid"/>
    <w:basedOn w:val="TableNormal"/>
    <w:uiPriority w:val="59"/>
    <w:rsid w:val="005B193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B193A"/>
  </w:style>
  <w:style w:type="paragraph" w:styleId="TOCHeading">
    <w:name w:val="TOC Heading"/>
    <w:basedOn w:val="Heading1"/>
    <w:next w:val="Normal"/>
    <w:uiPriority w:val="39"/>
    <w:unhideWhenUsed/>
    <w:qFormat/>
    <w:rsid w:val="005B193A"/>
    <w:pPr>
      <w:spacing w:line="259" w:lineRule="auto"/>
      <w:outlineLvl w:val="9"/>
    </w:pPr>
    <w:rPr>
      <w:b w:val="0"/>
      <w:bCs w:val="0"/>
      <w:color w:val="2E74B5" w:themeColor="accent1" w:themeShade="BF"/>
    </w:rPr>
  </w:style>
  <w:style w:type="paragraph" w:styleId="TOC1">
    <w:name w:val="toc 1"/>
    <w:basedOn w:val="Normal"/>
    <w:next w:val="Normal"/>
    <w:autoRedefine/>
    <w:uiPriority w:val="39"/>
    <w:unhideWhenUsed/>
    <w:rsid w:val="003A6C68"/>
    <w:pPr>
      <w:tabs>
        <w:tab w:val="right" w:leader="dot" w:pos="10790"/>
      </w:tabs>
      <w:spacing w:after="100"/>
    </w:pPr>
    <w:rPr>
      <w:b/>
      <w:bCs/>
      <w:noProof/>
    </w:rPr>
  </w:style>
  <w:style w:type="character" w:styleId="Hyperlink">
    <w:name w:val="Hyperlink"/>
    <w:basedOn w:val="DefaultParagraphFont"/>
    <w:uiPriority w:val="99"/>
    <w:unhideWhenUsed/>
    <w:rsid w:val="005B193A"/>
    <w:rPr>
      <w:color w:val="0563C1" w:themeColor="hyperlink"/>
      <w:u w:val="single"/>
    </w:rPr>
  </w:style>
  <w:style w:type="character" w:customStyle="1" w:styleId="Heading2Char">
    <w:name w:val="Heading 2 Char"/>
    <w:basedOn w:val="DefaultParagraphFont"/>
    <w:link w:val="Heading2"/>
    <w:uiPriority w:val="9"/>
    <w:rsid w:val="007635EE"/>
    <w:rPr>
      <w:rFonts w:asciiTheme="majorHAnsi" w:eastAsiaTheme="majorEastAsia" w:hAnsiTheme="majorHAnsi" w:cstheme="majorBidi"/>
      <w:color w:val="102E3C"/>
      <w:sz w:val="26"/>
      <w:szCs w:val="26"/>
    </w:rPr>
  </w:style>
  <w:style w:type="paragraph" w:styleId="ListParagraph">
    <w:name w:val="List Paragraph"/>
    <w:basedOn w:val="Normal"/>
    <w:uiPriority w:val="34"/>
    <w:qFormat/>
    <w:rsid w:val="00C605A8"/>
    <w:pPr>
      <w:ind w:left="720"/>
      <w:contextualSpacing/>
    </w:pPr>
  </w:style>
  <w:style w:type="paragraph" w:styleId="TOC2">
    <w:name w:val="toc 2"/>
    <w:basedOn w:val="Normal"/>
    <w:next w:val="Normal"/>
    <w:autoRedefine/>
    <w:uiPriority w:val="39"/>
    <w:unhideWhenUsed/>
    <w:rsid w:val="00231997"/>
    <w:pPr>
      <w:tabs>
        <w:tab w:val="right" w:leader="dot" w:pos="10790"/>
      </w:tabs>
      <w:spacing w:after="100"/>
    </w:pPr>
  </w:style>
  <w:style w:type="paragraph" w:styleId="Caption">
    <w:name w:val="caption"/>
    <w:basedOn w:val="Normal"/>
    <w:next w:val="Normal"/>
    <w:uiPriority w:val="35"/>
    <w:unhideWhenUsed/>
    <w:qFormat/>
    <w:rsid w:val="00CF5C58"/>
    <w:pPr>
      <w:spacing w:after="200"/>
    </w:pPr>
    <w:rPr>
      <w:i/>
      <w:iCs/>
      <w:color w:val="44546A" w:themeColor="text2"/>
      <w:sz w:val="18"/>
      <w:szCs w:val="18"/>
    </w:rPr>
  </w:style>
  <w:style w:type="character" w:customStyle="1" w:styleId="Heading3Char">
    <w:name w:val="Heading 3 Char"/>
    <w:basedOn w:val="DefaultParagraphFont"/>
    <w:link w:val="Heading3"/>
    <w:uiPriority w:val="9"/>
    <w:rsid w:val="007635EE"/>
    <w:rPr>
      <w:rFonts w:asciiTheme="majorHAnsi" w:eastAsiaTheme="majorEastAsia" w:hAnsiTheme="majorHAnsi" w:cstheme="majorBidi"/>
      <w:color w:val="595959" w:themeColor="text1" w:themeTint="A6"/>
      <w:sz w:val="24"/>
      <w:szCs w:val="24"/>
    </w:rPr>
  </w:style>
  <w:style w:type="paragraph" w:styleId="TOC3">
    <w:name w:val="toc 3"/>
    <w:basedOn w:val="Normal"/>
    <w:next w:val="Normal"/>
    <w:autoRedefine/>
    <w:uiPriority w:val="39"/>
    <w:unhideWhenUsed/>
    <w:rsid w:val="00B63638"/>
    <w:pPr>
      <w:tabs>
        <w:tab w:val="right" w:leader="dot" w:pos="10790"/>
      </w:tabs>
      <w:spacing w:after="100"/>
      <w:ind w:left="720"/>
    </w:pPr>
  </w:style>
  <w:style w:type="character" w:styleId="CommentReference">
    <w:name w:val="annotation reference"/>
    <w:basedOn w:val="DefaultParagraphFont"/>
    <w:uiPriority w:val="99"/>
    <w:semiHidden/>
    <w:unhideWhenUsed/>
    <w:rsid w:val="00C24A22"/>
    <w:rPr>
      <w:sz w:val="16"/>
      <w:szCs w:val="16"/>
    </w:rPr>
  </w:style>
  <w:style w:type="paragraph" w:styleId="CommentText">
    <w:name w:val="annotation text"/>
    <w:basedOn w:val="Normal"/>
    <w:link w:val="CommentTextChar"/>
    <w:uiPriority w:val="99"/>
    <w:semiHidden/>
    <w:unhideWhenUsed/>
    <w:rsid w:val="00C24A22"/>
    <w:rPr>
      <w:sz w:val="20"/>
      <w:szCs w:val="20"/>
    </w:rPr>
  </w:style>
  <w:style w:type="character" w:customStyle="1" w:styleId="CommentTextChar">
    <w:name w:val="Comment Text Char"/>
    <w:basedOn w:val="DefaultParagraphFont"/>
    <w:link w:val="CommentText"/>
    <w:uiPriority w:val="99"/>
    <w:semiHidden/>
    <w:rsid w:val="00C24A2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24A22"/>
    <w:rPr>
      <w:b/>
      <w:bCs/>
    </w:rPr>
  </w:style>
  <w:style w:type="character" w:customStyle="1" w:styleId="CommentSubjectChar">
    <w:name w:val="Comment Subject Char"/>
    <w:basedOn w:val="CommentTextChar"/>
    <w:link w:val="CommentSubject"/>
    <w:uiPriority w:val="99"/>
    <w:semiHidden/>
    <w:rsid w:val="00C24A22"/>
    <w:rPr>
      <w:rFonts w:eastAsiaTheme="minorEastAsia"/>
      <w:b/>
      <w:bCs/>
      <w:sz w:val="20"/>
      <w:szCs w:val="20"/>
    </w:rPr>
  </w:style>
  <w:style w:type="paragraph" w:styleId="BalloonText">
    <w:name w:val="Balloon Text"/>
    <w:basedOn w:val="Normal"/>
    <w:link w:val="BalloonTextChar"/>
    <w:uiPriority w:val="99"/>
    <w:semiHidden/>
    <w:unhideWhenUsed/>
    <w:rsid w:val="00C24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A22"/>
    <w:rPr>
      <w:rFonts w:ascii="Segoe UI" w:eastAsiaTheme="minorEastAsia" w:hAnsi="Segoe UI" w:cs="Segoe UI"/>
      <w:sz w:val="18"/>
      <w:szCs w:val="18"/>
    </w:rPr>
  </w:style>
  <w:style w:type="paragraph" w:styleId="Revision">
    <w:name w:val="Revision"/>
    <w:hidden/>
    <w:uiPriority w:val="99"/>
    <w:semiHidden/>
    <w:rsid w:val="002B0ADE"/>
    <w:rPr>
      <w:rFonts w:eastAsiaTheme="minorEastAsia"/>
      <w:szCs w:val="24"/>
    </w:rPr>
  </w:style>
  <w:style w:type="character" w:styleId="PlaceholderText">
    <w:name w:val="Placeholder Text"/>
    <w:basedOn w:val="DefaultParagraphFont"/>
    <w:uiPriority w:val="99"/>
    <w:semiHidden/>
    <w:rsid w:val="00FD77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diagramColors" Target="diagrams/colors1.xml"/><Relationship Id="rId33" Type="http://schemas.openxmlformats.org/officeDocument/2006/relationships/hyperlink" Target="https://www.govinfo.gov/content/pkg/CFR-2013-title45-vol1/pdf/CFR-2013-title45-vol1-sec164-510.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QuickStyle" Target="diagrams/quickStyle1.xml"/><Relationship Id="rId32" Type="http://schemas.openxmlformats.org/officeDocument/2006/relationships/hyperlink" Target="https://www.govinfo.gov/content/pkg/CFR-2013-title45-vol1/pdf/CFR-2013-title45-vol1-sec164-510.pdf"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Layout" Target="diagrams/layout1.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www.govinfo.gov/content/pkg/CFR-2013-title45-vol1/pdf/CFR-2013-title45-vol1-sec164-51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diagramData" Target="diagrams/data1.xml"/><Relationship Id="rId27" Type="http://schemas.openxmlformats.org/officeDocument/2006/relationships/header" Target="header8.xml"/><Relationship Id="rId30" Type="http://schemas.openxmlformats.org/officeDocument/2006/relationships/hyperlink" Target="https://www.govinfo.gov/content/pkg/CFR-2013-title45-vol1/pdf/CFR-2013-title45-vol1-sec164-510.pdf"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DAB4DD-5ADF-4125-8556-537AD04C40B4}"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US"/>
        </a:p>
      </dgm:t>
    </dgm:pt>
    <dgm:pt modelId="{041CEA7D-670A-4630-A023-6E809B61A7A2}">
      <dgm:prSet phldrT="[Text]"/>
      <dgm:spPr>
        <a:solidFill>
          <a:srgbClr val="186EFF"/>
        </a:solidFill>
      </dgm:spPr>
      <dgm:t>
        <a:bodyPr/>
        <a:lstStyle/>
        <a:p>
          <a:r>
            <a:rPr lang="en-US"/>
            <a:t>[COMPANY NAME] Emergency Management Program</a:t>
          </a:r>
        </a:p>
      </dgm:t>
    </dgm:pt>
    <dgm:pt modelId="{CF8E3686-3C6C-40E0-AFAE-9764B9CDB0F2}" type="parTrans" cxnId="{DB12C2ED-A25C-4D2A-95CD-BA1269D0A976}">
      <dgm:prSet/>
      <dgm:spPr/>
      <dgm:t>
        <a:bodyPr/>
        <a:lstStyle/>
        <a:p>
          <a:endParaRPr lang="en-US"/>
        </a:p>
      </dgm:t>
    </dgm:pt>
    <dgm:pt modelId="{5334EDA1-09EA-4EC2-BF99-5291D983F880}" type="sibTrans" cxnId="{DB12C2ED-A25C-4D2A-95CD-BA1269D0A976}">
      <dgm:prSet/>
      <dgm:spPr/>
      <dgm:t>
        <a:bodyPr/>
        <a:lstStyle/>
        <a:p>
          <a:endParaRPr lang="en-US"/>
        </a:p>
      </dgm:t>
    </dgm:pt>
    <dgm:pt modelId="{60259A42-24CB-4872-938F-F4E70FF3ADBF}">
      <dgm:prSet phldrT="[Text]"/>
      <dgm:spPr>
        <a:solidFill>
          <a:srgbClr val="00B0F0"/>
        </a:solidFill>
      </dgm:spPr>
      <dgm:t>
        <a:bodyPr/>
        <a:lstStyle/>
        <a:p>
          <a:r>
            <a:rPr lang="en-US"/>
            <a:t>Emeregncy Operations Plan</a:t>
          </a:r>
        </a:p>
      </dgm:t>
    </dgm:pt>
    <dgm:pt modelId="{5F393E82-B975-400D-B638-789DB299EA13}" type="parTrans" cxnId="{F6715130-55C6-4A90-B890-F757C6CD562C}">
      <dgm:prSet/>
      <dgm:spPr/>
      <dgm:t>
        <a:bodyPr/>
        <a:lstStyle/>
        <a:p>
          <a:endParaRPr lang="en-US"/>
        </a:p>
      </dgm:t>
    </dgm:pt>
    <dgm:pt modelId="{1F351A6C-4F4D-46D4-8F4D-573F94093D13}" type="sibTrans" cxnId="{F6715130-55C6-4A90-B890-F757C6CD562C}">
      <dgm:prSet/>
      <dgm:spPr/>
      <dgm:t>
        <a:bodyPr/>
        <a:lstStyle/>
        <a:p>
          <a:endParaRPr lang="en-US"/>
        </a:p>
      </dgm:t>
    </dgm:pt>
    <dgm:pt modelId="{ECA16288-BC47-48E1-A31C-9F64483E3C9C}">
      <dgm:prSet phldrT="[Text]"/>
      <dgm:spPr>
        <a:solidFill>
          <a:srgbClr val="00B0F0"/>
        </a:solidFill>
      </dgm:spPr>
      <dgm:t>
        <a:bodyPr/>
        <a:lstStyle/>
        <a:p>
          <a:r>
            <a:rPr lang="en-US"/>
            <a:t>Business Continuity </a:t>
          </a:r>
          <a:br>
            <a:rPr lang="en-US"/>
          </a:br>
          <a:r>
            <a:rPr lang="en-US"/>
            <a:t>Plan</a:t>
          </a:r>
        </a:p>
      </dgm:t>
    </dgm:pt>
    <dgm:pt modelId="{2913ED02-5B5D-43C5-B98F-8F2ADB51B8A3}" type="parTrans" cxnId="{21ACB1F4-2DCF-4F84-9AD5-04277B18DF06}">
      <dgm:prSet/>
      <dgm:spPr/>
      <dgm:t>
        <a:bodyPr/>
        <a:lstStyle/>
        <a:p>
          <a:endParaRPr lang="en-US"/>
        </a:p>
      </dgm:t>
    </dgm:pt>
    <dgm:pt modelId="{96DA7E79-1E77-4DE2-9231-A278B7CD29D5}" type="sibTrans" cxnId="{21ACB1F4-2DCF-4F84-9AD5-04277B18DF06}">
      <dgm:prSet/>
      <dgm:spPr/>
      <dgm:t>
        <a:bodyPr/>
        <a:lstStyle/>
        <a:p>
          <a:endParaRPr lang="en-US"/>
        </a:p>
      </dgm:t>
    </dgm:pt>
    <dgm:pt modelId="{82AAF279-1DF4-4BF3-890B-3C4E28905E79}">
      <dgm:prSet phldrT="[Text]"/>
      <dgm:spPr>
        <a:solidFill>
          <a:srgbClr val="00B0F0"/>
        </a:solidFill>
        <a:ln>
          <a:prstDash val="dash"/>
        </a:ln>
      </dgm:spPr>
      <dgm:t>
        <a:bodyPr/>
        <a:lstStyle/>
        <a:p>
          <a:r>
            <a:rPr lang="en-US"/>
            <a:t>Emergency Preparedness Communications Plan</a:t>
          </a:r>
        </a:p>
      </dgm:t>
    </dgm:pt>
    <dgm:pt modelId="{59B811DF-3214-43C7-B4A4-D9E2D2D9D88E}" type="parTrans" cxnId="{8BEC23BB-6DAC-4054-A882-45F8360F73F5}">
      <dgm:prSet/>
      <dgm:spPr/>
      <dgm:t>
        <a:bodyPr/>
        <a:lstStyle/>
        <a:p>
          <a:endParaRPr lang="en-US"/>
        </a:p>
      </dgm:t>
    </dgm:pt>
    <dgm:pt modelId="{E60BC649-8936-4707-B9AF-C032DD2F8383}" type="sibTrans" cxnId="{8BEC23BB-6DAC-4054-A882-45F8360F73F5}">
      <dgm:prSet/>
      <dgm:spPr/>
      <dgm:t>
        <a:bodyPr/>
        <a:lstStyle/>
        <a:p>
          <a:endParaRPr lang="en-US"/>
        </a:p>
      </dgm:t>
    </dgm:pt>
    <dgm:pt modelId="{7155FBF7-0728-43DC-B746-2157421E4AE9}">
      <dgm:prSet phldrT="[Text]"/>
      <dgm:spPr>
        <a:solidFill>
          <a:srgbClr val="00B0F0"/>
        </a:solidFill>
      </dgm:spPr>
      <dgm:t>
        <a:bodyPr/>
        <a:lstStyle/>
        <a:p>
          <a:r>
            <a:rPr lang="en-US"/>
            <a:t>Departemn Recovery Strategies</a:t>
          </a:r>
        </a:p>
      </dgm:t>
    </dgm:pt>
    <dgm:pt modelId="{0231F858-9B9F-4080-9AC0-18C23E564E15}" type="parTrans" cxnId="{D6F90190-FC82-4515-94EB-480A277DA7C2}">
      <dgm:prSet/>
      <dgm:spPr/>
      <dgm:t>
        <a:bodyPr/>
        <a:lstStyle/>
        <a:p>
          <a:endParaRPr lang="en-US"/>
        </a:p>
      </dgm:t>
    </dgm:pt>
    <dgm:pt modelId="{2627313E-5F7E-4F15-8087-9747F303F4A7}" type="sibTrans" cxnId="{D6F90190-FC82-4515-94EB-480A277DA7C2}">
      <dgm:prSet/>
      <dgm:spPr/>
      <dgm:t>
        <a:bodyPr/>
        <a:lstStyle/>
        <a:p>
          <a:endParaRPr lang="en-US"/>
        </a:p>
      </dgm:t>
    </dgm:pt>
    <dgm:pt modelId="{4426C239-9BE6-403A-BF13-C1749B9457F2}">
      <dgm:prSet phldrT="[Text]"/>
      <dgm:spPr>
        <a:solidFill>
          <a:srgbClr val="00B0F0"/>
        </a:solidFill>
      </dgm:spPr>
      <dgm:t>
        <a:bodyPr/>
        <a:lstStyle/>
        <a:p>
          <a:r>
            <a:rPr lang="en-US"/>
            <a:t>Disaster Recovery Plan</a:t>
          </a:r>
        </a:p>
      </dgm:t>
    </dgm:pt>
    <dgm:pt modelId="{54D332D3-6BFE-4EE4-B8CD-8BF264D48D5D}" type="parTrans" cxnId="{B723FCA0-5A5A-4EE9-8CC9-9CA5F388F4F8}">
      <dgm:prSet/>
      <dgm:spPr/>
      <dgm:t>
        <a:bodyPr/>
        <a:lstStyle/>
        <a:p>
          <a:endParaRPr lang="en-US"/>
        </a:p>
      </dgm:t>
    </dgm:pt>
    <dgm:pt modelId="{BBEB9534-BFFD-4BD8-AA9A-79AA45993824}" type="sibTrans" cxnId="{B723FCA0-5A5A-4EE9-8CC9-9CA5F388F4F8}">
      <dgm:prSet/>
      <dgm:spPr/>
      <dgm:t>
        <a:bodyPr/>
        <a:lstStyle/>
        <a:p>
          <a:endParaRPr lang="en-US"/>
        </a:p>
      </dgm:t>
    </dgm:pt>
    <dgm:pt modelId="{FC86719D-4B97-414F-B239-5A033A33DCCA}" type="pres">
      <dgm:prSet presAssocID="{D8DAB4DD-5ADF-4125-8556-537AD04C40B4}" presName="hierChild1" presStyleCnt="0">
        <dgm:presLayoutVars>
          <dgm:orgChart val="1"/>
          <dgm:chPref val="1"/>
          <dgm:dir/>
          <dgm:animOne val="branch"/>
          <dgm:animLvl val="lvl"/>
          <dgm:resizeHandles/>
        </dgm:presLayoutVars>
      </dgm:prSet>
      <dgm:spPr/>
    </dgm:pt>
    <dgm:pt modelId="{4D975594-3033-4A67-A7DD-E4A03E1AE122}" type="pres">
      <dgm:prSet presAssocID="{041CEA7D-670A-4630-A023-6E809B61A7A2}" presName="hierRoot1" presStyleCnt="0">
        <dgm:presLayoutVars>
          <dgm:hierBranch val="init"/>
        </dgm:presLayoutVars>
      </dgm:prSet>
      <dgm:spPr/>
    </dgm:pt>
    <dgm:pt modelId="{315FFACF-59C4-432F-9D12-AE10A7000BC6}" type="pres">
      <dgm:prSet presAssocID="{041CEA7D-670A-4630-A023-6E809B61A7A2}" presName="rootComposite1" presStyleCnt="0"/>
      <dgm:spPr/>
    </dgm:pt>
    <dgm:pt modelId="{E041776E-8460-411E-B13C-810023279A31}" type="pres">
      <dgm:prSet presAssocID="{041CEA7D-670A-4630-A023-6E809B61A7A2}" presName="rootText1" presStyleLbl="node0" presStyleIdx="0" presStyleCnt="1" custScaleX="196801">
        <dgm:presLayoutVars>
          <dgm:chPref val="3"/>
        </dgm:presLayoutVars>
      </dgm:prSet>
      <dgm:spPr/>
    </dgm:pt>
    <dgm:pt modelId="{B2C3F087-B890-4B04-8947-06D209DADC9E}" type="pres">
      <dgm:prSet presAssocID="{041CEA7D-670A-4630-A023-6E809B61A7A2}" presName="rootConnector1" presStyleLbl="node1" presStyleIdx="0" presStyleCnt="0"/>
      <dgm:spPr/>
    </dgm:pt>
    <dgm:pt modelId="{EFBFB445-EE39-4612-AF2D-525527933CA8}" type="pres">
      <dgm:prSet presAssocID="{041CEA7D-670A-4630-A023-6E809B61A7A2}" presName="hierChild2" presStyleCnt="0"/>
      <dgm:spPr/>
    </dgm:pt>
    <dgm:pt modelId="{B88F9509-2263-4B96-999B-7BC5F1CC1FB4}" type="pres">
      <dgm:prSet presAssocID="{5F393E82-B975-400D-B638-789DB299EA13}" presName="Name37" presStyleLbl="parChTrans1D2" presStyleIdx="0" presStyleCnt="3"/>
      <dgm:spPr/>
    </dgm:pt>
    <dgm:pt modelId="{D6E1FBF0-8AA5-4128-B66D-974F2136C80D}" type="pres">
      <dgm:prSet presAssocID="{60259A42-24CB-4872-938F-F4E70FF3ADBF}" presName="hierRoot2" presStyleCnt="0">
        <dgm:presLayoutVars>
          <dgm:hierBranch val="init"/>
        </dgm:presLayoutVars>
      </dgm:prSet>
      <dgm:spPr/>
    </dgm:pt>
    <dgm:pt modelId="{20170339-67FB-4D43-AD5D-D9252A4A367A}" type="pres">
      <dgm:prSet presAssocID="{60259A42-24CB-4872-938F-F4E70FF3ADBF}" presName="rootComposite" presStyleCnt="0"/>
      <dgm:spPr/>
    </dgm:pt>
    <dgm:pt modelId="{2D597438-BBD2-4924-A7D7-CE97CC0000B7}" type="pres">
      <dgm:prSet presAssocID="{60259A42-24CB-4872-938F-F4E70FF3ADBF}" presName="rootText" presStyleLbl="node2" presStyleIdx="0" presStyleCnt="3" custScaleX="147601">
        <dgm:presLayoutVars>
          <dgm:chPref val="3"/>
        </dgm:presLayoutVars>
      </dgm:prSet>
      <dgm:spPr/>
    </dgm:pt>
    <dgm:pt modelId="{BA3FC0EB-347E-484F-BA30-0428DEBFD0D6}" type="pres">
      <dgm:prSet presAssocID="{60259A42-24CB-4872-938F-F4E70FF3ADBF}" presName="rootConnector" presStyleLbl="node2" presStyleIdx="0" presStyleCnt="3"/>
      <dgm:spPr/>
    </dgm:pt>
    <dgm:pt modelId="{9B54162F-5A0F-49A3-BF48-829B7A0FC6F9}" type="pres">
      <dgm:prSet presAssocID="{60259A42-24CB-4872-938F-F4E70FF3ADBF}" presName="hierChild4" presStyleCnt="0"/>
      <dgm:spPr/>
    </dgm:pt>
    <dgm:pt modelId="{980F129B-EB0A-4F99-B7D7-24CD1912D388}" type="pres">
      <dgm:prSet presAssocID="{59B811DF-3214-43C7-B4A4-D9E2D2D9D88E}" presName="Name37" presStyleLbl="parChTrans1D3" presStyleIdx="0" presStyleCnt="2"/>
      <dgm:spPr/>
    </dgm:pt>
    <dgm:pt modelId="{D3DCA1E0-9811-43F1-A7C3-599C3E572099}" type="pres">
      <dgm:prSet presAssocID="{82AAF279-1DF4-4BF3-890B-3C4E28905E79}" presName="hierRoot2" presStyleCnt="0">
        <dgm:presLayoutVars>
          <dgm:hierBranch val="init"/>
        </dgm:presLayoutVars>
      </dgm:prSet>
      <dgm:spPr/>
    </dgm:pt>
    <dgm:pt modelId="{78C59732-8EF2-4699-9BC0-07B470FC8C7D}" type="pres">
      <dgm:prSet presAssocID="{82AAF279-1DF4-4BF3-890B-3C4E28905E79}" presName="rootComposite" presStyleCnt="0"/>
      <dgm:spPr/>
    </dgm:pt>
    <dgm:pt modelId="{051FE1D4-14E0-4AFB-8B8A-C1A28DAD7039}" type="pres">
      <dgm:prSet presAssocID="{82AAF279-1DF4-4BF3-890B-3C4E28905E79}" presName="rootText" presStyleLbl="node3" presStyleIdx="0" presStyleCnt="2" custScaleX="137761">
        <dgm:presLayoutVars>
          <dgm:chPref val="3"/>
        </dgm:presLayoutVars>
      </dgm:prSet>
      <dgm:spPr/>
    </dgm:pt>
    <dgm:pt modelId="{596FF16C-E88B-4635-B1E7-B9FA22CE0F67}" type="pres">
      <dgm:prSet presAssocID="{82AAF279-1DF4-4BF3-890B-3C4E28905E79}" presName="rootConnector" presStyleLbl="node3" presStyleIdx="0" presStyleCnt="2"/>
      <dgm:spPr/>
    </dgm:pt>
    <dgm:pt modelId="{CCA6B22D-F5C6-4BFE-AD09-2BC757AD4D45}" type="pres">
      <dgm:prSet presAssocID="{82AAF279-1DF4-4BF3-890B-3C4E28905E79}" presName="hierChild4" presStyleCnt="0"/>
      <dgm:spPr/>
    </dgm:pt>
    <dgm:pt modelId="{43BAB10F-2941-4CEE-9AC1-F08B0D6CED23}" type="pres">
      <dgm:prSet presAssocID="{82AAF279-1DF4-4BF3-890B-3C4E28905E79}" presName="hierChild5" presStyleCnt="0"/>
      <dgm:spPr/>
    </dgm:pt>
    <dgm:pt modelId="{4E697328-0EE7-4F82-96AB-1DC24216E513}" type="pres">
      <dgm:prSet presAssocID="{60259A42-24CB-4872-938F-F4E70FF3ADBF}" presName="hierChild5" presStyleCnt="0"/>
      <dgm:spPr/>
    </dgm:pt>
    <dgm:pt modelId="{85BB1A03-A8EA-4B28-BFB1-4EB5163D97AE}" type="pres">
      <dgm:prSet presAssocID="{2913ED02-5B5D-43C5-B98F-8F2ADB51B8A3}" presName="Name37" presStyleLbl="parChTrans1D2" presStyleIdx="1" presStyleCnt="3"/>
      <dgm:spPr/>
    </dgm:pt>
    <dgm:pt modelId="{E59FD015-681F-40FD-97A9-DD75840E58D0}" type="pres">
      <dgm:prSet presAssocID="{ECA16288-BC47-48E1-A31C-9F64483E3C9C}" presName="hierRoot2" presStyleCnt="0">
        <dgm:presLayoutVars>
          <dgm:hierBranch val="init"/>
        </dgm:presLayoutVars>
      </dgm:prSet>
      <dgm:spPr/>
    </dgm:pt>
    <dgm:pt modelId="{1F35CF35-BC43-4DCB-9232-DE81CC5D554E}" type="pres">
      <dgm:prSet presAssocID="{ECA16288-BC47-48E1-A31C-9F64483E3C9C}" presName="rootComposite" presStyleCnt="0"/>
      <dgm:spPr/>
    </dgm:pt>
    <dgm:pt modelId="{D7F1FA77-F4B7-48D6-9E99-112CC9E5F875}" type="pres">
      <dgm:prSet presAssocID="{ECA16288-BC47-48E1-A31C-9F64483E3C9C}" presName="rootText" presStyleLbl="node2" presStyleIdx="1" presStyleCnt="3" custScaleX="147601">
        <dgm:presLayoutVars>
          <dgm:chPref val="3"/>
        </dgm:presLayoutVars>
      </dgm:prSet>
      <dgm:spPr/>
    </dgm:pt>
    <dgm:pt modelId="{E65E76BD-2AC8-4127-A10B-10D3DBFFE6D4}" type="pres">
      <dgm:prSet presAssocID="{ECA16288-BC47-48E1-A31C-9F64483E3C9C}" presName="rootConnector" presStyleLbl="node2" presStyleIdx="1" presStyleCnt="3"/>
      <dgm:spPr/>
    </dgm:pt>
    <dgm:pt modelId="{9021F979-3FB7-4BEF-A635-536485EF935B}" type="pres">
      <dgm:prSet presAssocID="{ECA16288-BC47-48E1-A31C-9F64483E3C9C}" presName="hierChild4" presStyleCnt="0"/>
      <dgm:spPr/>
    </dgm:pt>
    <dgm:pt modelId="{7E7F5CCE-330A-41EB-8842-385F51ED5E3A}" type="pres">
      <dgm:prSet presAssocID="{0231F858-9B9F-4080-9AC0-18C23E564E15}" presName="Name37" presStyleLbl="parChTrans1D3" presStyleIdx="1" presStyleCnt="2"/>
      <dgm:spPr/>
    </dgm:pt>
    <dgm:pt modelId="{5FE7362D-0ED0-4D42-BB85-D687D53DC341}" type="pres">
      <dgm:prSet presAssocID="{7155FBF7-0728-43DC-B746-2157421E4AE9}" presName="hierRoot2" presStyleCnt="0">
        <dgm:presLayoutVars>
          <dgm:hierBranch val="init"/>
        </dgm:presLayoutVars>
      </dgm:prSet>
      <dgm:spPr/>
    </dgm:pt>
    <dgm:pt modelId="{C1F1A3C2-BF86-4C1D-BB85-303A2A6CEF26}" type="pres">
      <dgm:prSet presAssocID="{7155FBF7-0728-43DC-B746-2157421E4AE9}" presName="rootComposite" presStyleCnt="0"/>
      <dgm:spPr/>
    </dgm:pt>
    <dgm:pt modelId="{E4D0AFDC-D9E8-4D59-8CA7-D5DFAA5AA134}" type="pres">
      <dgm:prSet presAssocID="{7155FBF7-0728-43DC-B746-2157421E4AE9}" presName="rootText" presStyleLbl="node3" presStyleIdx="1" presStyleCnt="2" custScaleX="137761">
        <dgm:presLayoutVars>
          <dgm:chPref val="3"/>
        </dgm:presLayoutVars>
      </dgm:prSet>
      <dgm:spPr/>
    </dgm:pt>
    <dgm:pt modelId="{9CE0E26D-17FF-4C5C-8C16-F79CFFD06B3A}" type="pres">
      <dgm:prSet presAssocID="{7155FBF7-0728-43DC-B746-2157421E4AE9}" presName="rootConnector" presStyleLbl="node3" presStyleIdx="1" presStyleCnt="2"/>
      <dgm:spPr/>
    </dgm:pt>
    <dgm:pt modelId="{B9460503-AC18-49E1-80F0-D795CB5723D5}" type="pres">
      <dgm:prSet presAssocID="{7155FBF7-0728-43DC-B746-2157421E4AE9}" presName="hierChild4" presStyleCnt="0"/>
      <dgm:spPr/>
    </dgm:pt>
    <dgm:pt modelId="{F7F8E53D-4FC1-478E-9311-F554E11C1A5D}" type="pres">
      <dgm:prSet presAssocID="{7155FBF7-0728-43DC-B746-2157421E4AE9}" presName="hierChild5" presStyleCnt="0"/>
      <dgm:spPr/>
    </dgm:pt>
    <dgm:pt modelId="{C45063A2-BB9B-4517-9B9F-1EF729C72D1B}" type="pres">
      <dgm:prSet presAssocID="{ECA16288-BC47-48E1-A31C-9F64483E3C9C}" presName="hierChild5" presStyleCnt="0"/>
      <dgm:spPr/>
    </dgm:pt>
    <dgm:pt modelId="{37AF4C13-60EE-4D33-8F4A-AA94D491D108}" type="pres">
      <dgm:prSet presAssocID="{54D332D3-6BFE-4EE4-B8CD-8BF264D48D5D}" presName="Name37" presStyleLbl="parChTrans1D2" presStyleIdx="2" presStyleCnt="3"/>
      <dgm:spPr/>
    </dgm:pt>
    <dgm:pt modelId="{60236FAE-5A55-49D4-B3A6-5171A77297C1}" type="pres">
      <dgm:prSet presAssocID="{4426C239-9BE6-403A-BF13-C1749B9457F2}" presName="hierRoot2" presStyleCnt="0">
        <dgm:presLayoutVars>
          <dgm:hierBranch val="init"/>
        </dgm:presLayoutVars>
      </dgm:prSet>
      <dgm:spPr/>
    </dgm:pt>
    <dgm:pt modelId="{161BD80A-4420-4619-AFC3-0126DEFF52C3}" type="pres">
      <dgm:prSet presAssocID="{4426C239-9BE6-403A-BF13-C1749B9457F2}" presName="rootComposite" presStyleCnt="0"/>
      <dgm:spPr/>
    </dgm:pt>
    <dgm:pt modelId="{DAC5E798-2408-4B58-A310-B8E5555CA221}" type="pres">
      <dgm:prSet presAssocID="{4426C239-9BE6-403A-BF13-C1749B9457F2}" presName="rootText" presStyleLbl="node2" presStyleIdx="2" presStyleCnt="3" custScaleX="130430">
        <dgm:presLayoutVars>
          <dgm:chPref val="3"/>
        </dgm:presLayoutVars>
      </dgm:prSet>
      <dgm:spPr/>
    </dgm:pt>
    <dgm:pt modelId="{F060250D-BDE5-4F8B-ABEB-0A42CAC81734}" type="pres">
      <dgm:prSet presAssocID="{4426C239-9BE6-403A-BF13-C1749B9457F2}" presName="rootConnector" presStyleLbl="node2" presStyleIdx="2" presStyleCnt="3"/>
      <dgm:spPr/>
    </dgm:pt>
    <dgm:pt modelId="{6F500A65-B214-4ABE-A210-E46BBA52EC9A}" type="pres">
      <dgm:prSet presAssocID="{4426C239-9BE6-403A-BF13-C1749B9457F2}" presName="hierChild4" presStyleCnt="0"/>
      <dgm:spPr/>
    </dgm:pt>
    <dgm:pt modelId="{0F00357E-B1AC-46AC-8434-0703FD2259C8}" type="pres">
      <dgm:prSet presAssocID="{4426C239-9BE6-403A-BF13-C1749B9457F2}" presName="hierChild5" presStyleCnt="0"/>
      <dgm:spPr/>
    </dgm:pt>
    <dgm:pt modelId="{6DCD1064-E9BE-4F90-91A2-4AE086CF1A85}" type="pres">
      <dgm:prSet presAssocID="{041CEA7D-670A-4630-A023-6E809B61A7A2}" presName="hierChild3" presStyleCnt="0"/>
      <dgm:spPr/>
    </dgm:pt>
  </dgm:ptLst>
  <dgm:cxnLst>
    <dgm:cxn modelId="{6D633D04-3555-4C26-9DFD-E1FCA6F6A9EC}" type="presOf" srcId="{7155FBF7-0728-43DC-B746-2157421E4AE9}" destId="{E4D0AFDC-D9E8-4D59-8CA7-D5DFAA5AA134}" srcOrd="0" destOrd="0" presId="urn:microsoft.com/office/officeart/2005/8/layout/orgChart1"/>
    <dgm:cxn modelId="{BE4CD014-74BF-4BD3-AE2B-86E13B828C15}" type="presOf" srcId="{4426C239-9BE6-403A-BF13-C1749B9457F2}" destId="{DAC5E798-2408-4B58-A310-B8E5555CA221}" srcOrd="0" destOrd="0" presId="urn:microsoft.com/office/officeart/2005/8/layout/orgChart1"/>
    <dgm:cxn modelId="{40124215-B52A-4C9A-8539-5EDEB433EE23}" type="presOf" srcId="{041CEA7D-670A-4630-A023-6E809B61A7A2}" destId="{B2C3F087-B890-4B04-8947-06D209DADC9E}" srcOrd="1" destOrd="0" presId="urn:microsoft.com/office/officeart/2005/8/layout/orgChart1"/>
    <dgm:cxn modelId="{B56B0218-F6CF-4F02-89F4-4791DBF57E08}" type="presOf" srcId="{ECA16288-BC47-48E1-A31C-9F64483E3C9C}" destId="{E65E76BD-2AC8-4127-A10B-10D3DBFFE6D4}" srcOrd="1" destOrd="0" presId="urn:microsoft.com/office/officeart/2005/8/layout/orgChart1"/>
    <dgm:cxn modelId="{74E95827-A7B7-44F2-84D5-4A2D74EC9A9A}" type="presOf" srcId="{041CEA7D-670A-4630-A023-6E809B61A7A2}" destId="{E041776E-8460-411E-B13C-810023279A31}" srcOrd="0" destOrd="0" presId="urn:microsoft.com/office/officeart/2005/8/layout/orgChart1"/>
    <dgm:cxn modelId="{F6715130-55C6-4A90-B890-F757C6CD562C}" srcId="{041CEA7D-670A-4630-A023-6E809B61A7A2}" destId="{60259A42-24CB-4872-938F-F4E70FF3ADBF}" srcOrd="0" destOrd="0" parTransId="{5F393E82-B975-400D-B638-789DB299EA13}" sibTransId="{1F351A6C-4F4D-46D4-8F4D-573F94093D13}"/>
    <dgm:cxn modelId="{D6C3FC41-BFDF-4B89-9403-39F39D6284E0}" type="presOf" srcId="{D8DAB4DD-5ADF-4125-8556-537AD04C40B4}" destId="{FC86719D-4B97-414F-B239-5A033A33DCCA}" srcOrd="0" destOrd="0" presId="urn:microsoft.com/office/officeart/2005/8/layout/orgChart1"/>
    <dgm:cxn modelId="{E5FAC449-D573-4447-8DBE-2CAA2B91EAD0}" type="presOf" srcId="{ECA16288-BC47-48E1-A31C-9F64483E3C9C}" destId="{D7F1FA77-F4B7-48D6-9E99-112CC9E5F875}" srcOrd="0" destOrd="0" presId="urn:microsoft.com/office/officeart/2005/8/layout/orgChart1"/>
    <dgm:cxn modelId="{E2C2494C-EA94-449D-A00C-40D45266A17D}" type="presOf" srcId="{5F393E82-B975-400D-B638-789DB299EA13}" destId="{B88F9509-2263-4B96-999B-7BC5F1CC1FB4}" srcOrd="0" destOrd="0" presId="urn:microsoft.com/office/officeart/2005/8/layout/orgChart1"/>
    <dgm:cxn modelId="{A1D3DF68-3E67-445B-B75E-5A9078E04ECF}" type="presOf" srcId="{60259A42-24CB-4872-938F-F4E70FF3ADBF}" destId="{BA3FC0EB-347E-484F-BA30-0428DEBFD0D6}" srcOrd="1" destOrd="0" presId="urn:microsoft.com/office/officeart/2005/8/layout/orgChart1"/>
    <dgm:cxn modelId="{B974B969-46E0-4A4B-9916-B4552A5F7D8E}" type="presOf" srcId="{82AAF279-1DF4-4BF3-890B-3C4E28905E79}" destId="{051FE1D4-14E0-4AFB-8B8A-C1A28DAD7039}" srcOrd="0" destOrd="0" presId="urn:microsoft.com/office/officeart/2005/8/layout/orgChart1"/>
    <dgm:cxn modelId="{9CCAA36E-61BE-4B34-9828-C75CADC05FBB}" type="presOf" srcId="{82AAF279-1DF4-4BF3-890B-3C4E28905E79}" destId="{596FF16C-E88B-4635-B1E7-B9FA22CE0F67}" srcOrd="1" destOrd="0" presId="urn:microsoft.com/office/officeart/2005/8/layout/orgChart1"/>
    <dgm:cxn modelId="{17499177-819B-4DE3-B9D9-A4A1AAEEDE9E}" type="presOf" srcId="{54D332D3-6BFE-4EE4-B8CD-8BF264D48D5D}" destId="{37AF4C13-60EE-4D33-8F4A-AA94D491D108}" srcOrd="0" destOrd="0" presId="urn:microsoft.com/office/officeart/2005/8/layout/orgChart1"/>
    <dgm:cxn modelId="{49DFA58E-FE52-4981-B1C4-AD4156AB6381}" type="presOf" srcId="{0231F858-9B9F-4080-9AC0-18C23E564E15}" destId="{7E7F5CCE-330A-41EB-8842-385F51ED5E3A}" srcOrd="0" destOrd="0" presId="urn:microsoft.com/office/officeart/2005/8/layout/orgChart1"/>
    <dgm:cxn modelId="{D6F90190-FC82-4515-94EB-480A277DA7C2}" srcId="{ECA16288-BC47-48E1-A31C-9F64483E3C9C}" destId="{7155FBF7-0728-43DC-B746-2157421E4AE9}" srcOrd="0" destOrd="0" parTransId="{0231F858-9B9F-4080-9AC0-18C23E564E15}" sibTransId="{2627313E-5F7E-4F15-8087-9747F303F4A7}"/>
    <dgm:cxn modelId="{00B78B9B-BB2F-42AA-BFD2-284259D7AF30}" type="presOf" srcId="{59B811DF-3214-43C7-B4A4-D9E2D2D9D88E}" destId="{980F129B-EB0A-4F99-B7D7-24CD1912D388}" srcOrd="0" destOrd="0" presId="urn:microsoft.com/office/officeart/2005/8/layout/orgChart1"/>
    <dgm:cxn modelId="{B723FCA0-5A5A-4EE9-8CC9-9CA5F388F4F8}" srcId="{041CEA7D-670A-4630-A023-6E809B61A7A2}" destId="{4426C239-9BE6-403A-BF13-C1749B9457F2}" srcOrd="2" destOrd="0" parTransId="{54D332D3-6BFE-4EE4-B8CD-8BF264D48D5D}" sibTransId="{BBEB9534-BFFD-4BD8-AA9A-79AA45993824}"/>
    <dgm:cxn modelId="{8BEC23BB-6DAC-4054-A882-45F8360F73F5}" srcId="{60259A42-24CB-4872-938F-F4E70FF3ADBF}" destId="{82AAF279-1DF4-4BF3-890B-3C4E28905E79}" srcOrd="0" destOrd="0" parTransId="{59B811DF-3214-43C7-B4A4-D9E2D2D9D88E}" sibTransId="{E60BC649-8936-4707-B9AF-C032DD2F8383}"/>
    <dgm:cxn modelId="{00131ADC-1791-491F-B783-AD601927528E}" type="presOf" srcId="{7155FBF7-0728-43DC-B746-2157421E4AE9}" destId="{9CE0E26D-17FF-4C5C-8C16-F79CFFD06B3A}" srcOrd="1" destOrd="0" presId="urn:microsoft.com/office/officeart/2005/8/layout/orgChart1"/>
    <dgm:cxn modelId="{0F69F9E4-E18A-4E14-96A4-534990C2189F}" type="presOf" srcId="{4426C239-9BE6-403A-BF13-C1749B9457F2}" destId="{F060250D-BDE5-4F8B-ABEB-0A42CAC81734}" srcOrd="1" destOrd="0" presId="urn:microsoft.com/office/officeart/2005/8/layout/orgChart1"/>
    <dgm:cxn modelId="{5AD0F6EC-F671-453D-BB66-C3A0C71FA1CF}" type="presOf" srcId="{2913ED02-5B5D-43C5-B98F-8F2ADB51B8A3}" destId="{85BB1A03-A8EA-4B28-BFB1-4EB5163D97AE}" srcOrd="0" destOrd="0" presId="urn:microsoft.com/office/officeart/2005/8/layout/orgChart1"/>
    <dgm:cxn modelId="{DB12C2ED-A25C-4D2A-95CD-BA1269D0A976}" srcId="{D8DAB4DD-5ADF-4125-8556-537AD04C40B4}" destId="{041CEA7D-670A-4630-A023-6E809B61A7A2}" srcOrd="0" destOrd="0" parTransId="{CF8E3686-3C6C-40E0-AFAE-9764B9CDB0F2}" sibTransId="{5334EDA1-09EA-4EC2-BF99-5291D983F880}"/>
    <dgm:cxn modelId="{21ACB1F4-2DCF-4F84-9AD5-04277B18DF06}" srcId="{041CEA7D-670A-4630-A023-6E809B61A7A2}" destId="{ECA16288-BC47-48E1-A31C-9F64483E3C9C}" srcOrd="1" destOrd="0" parTransId="{2913ED02-5B5D-43C5-B98F-8F2ADB51B8A3}" sibTransId="{96DA7E79-1E77-4DE2-9231-A278B7CD29D5}"/>
    <dgm:cxn modelId="{EAD650F7-AEE7-4BCE-BB37-0EAD7AC7F44C}" type="presOf" srcId="{60259A42-24CB-4872-938F-F4E70FF3ADBF}" destId="{2D597438-BBD2-4924-A7D7-CE97CC0000B7}" srcOrd="0" destOrd="0" presId="urn:microsoft.com/office/officeart/2005/8/layout/orgChart1"/>
    <dgm:cxn modelId="{11C87FB7-E556-414A-AD91-F1CD12A255DF}" type="presParOf" srcId="{FC86719D-4B97-414F-B239-5A033A33DCCA}" destId="{4D975594-3033-4A67-A7DD-E4A03E1AE122}" srcOrd="0" destOrd="0" presId="urn:microsoft.com/office/officeart/2005/8/layout/orgChart1"/>
    <dgm:cxn modelId="{3B8D98BC-91E9-4286-92CF-0E7FBD1F8A82}" type="presParOf" srcId="{4D975594-3033-4A67-A7DD-E4A03E1AE122}" destId="{315FFACF-59C4-432F-9D12-AE10A7000BC6}" srcOrd="0" destOrd="0" presId="urn:microsoft.com/office/officeart/2005/8/layout/orgChart1"/>
    <dgm:cxn modelId="{0564DA12-94A0-4B30-A015-EB16D475C693}" type="presParOf" srcId="{315FFACF-59C4-432F-9D12-AE10A7000BC6}" destId="{E041776E-8460-411E-B13C-810023279A31}" srcOrd="0" destOrd="0" presId="urn:microsoft.com/office/officeart/2005/8/layout/orgChart1"/>
    <dgm:cxn modelId="{FE14BC84-0319-42E3-B892-0E307F925107}" type="presParOf" srcId="{315FFACF-59C4-432F-9D12-AE10A7000BC6}" destId="{B2C3F087-B890-4B04-8947-06D209DADC9E}" srcOrd="1" destOrd="0" presId="urn:microsoft.com/office/officeart/2005/8/layout/orgChart1"/>
    <dgm:cxn modelId="{50E083A7-62DC-4E34-A26C-27B6B3E1C058}" type="presParOf" srcId="{4D975594-3033-4A67-A7DD-E4A03E1AE122}" destId="{EFBFB445-EE39-4612-AF2D-525527933CA8}" srcOrd="1" destOrd="0" presId="urn:microsoft.com/office/officeart/2005/8/layout/orgChart1"/>
    <dgm:cxn modelId="{A34AFF11-AE0A-49B8-AE0E-4AF0122E80A9}" type="presParOf" srcId="{EFBFB445-EE39-4612-AF2D-525527933CA8}" destId="{B88F9509-2263-4B96-999B-7BC5F1CC1FB4}" srcOrd="0" destOrd="0" presId="urn:microsoft.com/office/officeart/2005/8/layout/orgChart1"/>
    <dgm:cxn modelId="{0FD31166-D7A5-44E0-9008-46177AD7355E}" type="presParOf" srcId="{EFBFB445-EE39-4612-AF2D-525527933CA8}" destId="{D6E1FBF0-8AA5-4128-B66D-974F2136C80D}" srcOrd="1" destOrd="0" presId="urn:microsoft.com/office/officeart/2005/8/layout/orgChart1"/>
    <dgm:cxn modelId="{9E66C193-A3B7-4DAB-B692-C8AF48A43842}" type="presParOf" srcId="{D6E1FBF0-8AA5-4128-B66D-974F2136C80D}" destId="{20170339-67FB-4D43-AD5D-D9252A4A367A}" srcOrd="0" destOrd="0" presId="urn:microsoft.com/office/officeart/2005/8/layout/orgChart1"/>
    <dgm:cxn modelId="{C3BE7EEB-C553-457E-8755-F46F66EFE512}" type="presParOf" srcId="{20170339-67FB-4D43-AD5D-D9252A4A367A}" destId="{2D597438-BBD2-4924-A7D7-CE97CC0000B7}" srcOrd="0" destOrd="0" presId="urn:microsoft.com/office/officeart/2005/8/layout/orgChart1"/>
    <dgm:cxn modelId="{F1BC3688-B359-4287-891E-91BAB15F81E8}" type="presParOf" srcId="{20170339-67FB-4D43-AD5D-D9252A4A367A}" destId="{BA3FC0EB-347E-484F-BA30-0428DEBFD0D6}" srcOrd="1" destOrd="0" presId="urn:microsoft.com/office/officeart/2005/8/layout/orgChart1"/>
    <dgm:cxn modelId="{0B82A84D-E604-49CD-B32C-3E18DEB41221}" type="presParOf" srcId="{D6E1FBF0-8AA5-4128-B66D-974F2136C80D}" destId="{9B54162F-5A0F-49A3-BF48-829B7A0FC6F9}" srcOrd="1" destOrd="0" presId="urn:microsoft.com/office/officeart/2005/8/layout/orgChart1"/>
    <dgm:cxn modelId="{E3CB71AC-7976-434D-8205-5F751B2F6C0A}" type="presParOf" srcId="{9B54162F-5A0F-49A3-BF48-829B7A0FC6F9}" destId="{980F129B-EB0A-4F99-B7D7-24CD1912D388}" srcOrd="0" destOrd="0" presId="urn:microsoft.com/office/officeart/2005/8/layout/orgChart1"/>
    <dgm:cxn modelId="{EFF4D67C-275C-478F-9575-708178F566BA}" type="presParOf" srcId="{9B54162F-5A0F-49A3-BF48-829B7A0FC6F9}" destId="{D3DCA1E0-9811-43F1-A7C3-599C3E572099}" srcOrd="1" destOrd="0" presId="urn:microsoft.com/office/officeart/2005/8/layout/orgChart1"/>
    <dgm:cxn modelId="{B4168502-706D-4069-9CF1-8E0FA6CC4EC0}" type="presParOf" srcId="{D3DCA1E0-9811-43F1-A7C3-599C3E572099}" destId="{78C59732-8EF2-4699-9BC0-07B470FC8C7D}" srcOrd="0" destOrd="0" presId="urn:microsoft.com/office/officeart/2005/8/layout/orgChart1"/>
    <dgm:cxn modelId="{7ED72567-3E91-4025-8A0B-59180925FA57}" type="presParOf" srcId="{78C59732-8EF2-4699-9BC0-07B470FC8C7D}" destId="{051FE1D4-14E0-4AFB-8B8A-C1A28DAD7039}" srcOrd="0" destOrd="0" presId="urn:microsoft.com/office/officeart/2005/8/layout/orgChart1"/>
    <dgm:cxn modelId="{2968C51D-B1D7-4A69-BEC1-C5D47ED09BF3}" type="presParOf" srcId="{78C59732-8EF2-4699-9BC0-07B470FC8C7D}" destId="{596FF16C-E88B-4635-B1E7-B9FA22CE0F67}" srcOrd="1" destOrd="0" presId="urn:microsoft.com/office/officeart/2005/8/layout/orgChart1"/>
    <dgm:cxn modelId="{82686E45-6F7A-4E56-9D14-D5AD5ECD461B}" type="presParOf" srcId="{D3DCA1E0-9811-43F1-A7C3-599C3E572099}" destId="{CCA6B22D-F5C6-4BFE-AD09-2BC757AD4D45}" srcOrd="1" destOrd="0" presId="urn:microsoft.com/office/officeart/2005/8/layout/orgChart1"/>
    <dgm:cxn modelId="{0A637D06-7E04-45E5-B1F6-DFF6A176F541}" type="presParOf" srcId="{D3DCA1E0-9811-43F1-A7C3-599C3E572099}" destId="{43BAB10F-2941-4CEE-9AC1-F08B0D6CED23}" srcOrd="2" destOrd="0" presId="urn:microsoft.com/office/officeart/2005/8/layout/orgChart1"/>
    <dgm:cxn modelId="{A1F5769F-E688-4005-BCE4-5D10EBBEDB74}" type="presParOf" srcId="{D6E1FBF0-8AA5-4128-B66D-974F2136C80D}" destId="{4E697328-0EE7-4F82-96AB-1DC24216E513}" srcOrd="2" destOrd="0" presId="urn:microsoft.com/office/officeart/2005/8/layout/orgChart1"/>
    <dgm:cxn modelId="{3FF458AB-ACA3-431D-8FC5-6EB304DBF67A}" type="presParOf" srcId="{EFBFB445-EE39-4612-AF2D-525527933CA8}" destId="{85BB1A03-A8EA-4B28-BFB1-4EB5163D97AE}" srcOrd="2" destOrd="0" presId="urn:microsoft.com/office/officeart/2005/8/layout/orgChart1"/>
    <dgm:cxn modelId="{EF22683B-D418-460B-933C-91BD8ED14AA4}" type="presParOf" srcId="{EFBFB445-EE39-4612-AF2D-525527933CA8}" destId="{E59FD015-681F-40FD-97A9-DD75840E58D0}" srcOrd="3" destOrd="0" presId="urn:microsoft.com/office/officeart/2005/8/layout/orgChart1"/>
    <dgm:cxn modelId="{4275E4A0-0B97-472A-B937-0B7513348717}" type="presParOf" srcId="{E59FD015-681F-40FD-97A9-DD75840E58D0}" destId="{1F35CF35-BC43-4DCB-9232-DE81CC5D554E}" srcOrd="0" destOrd="0" presId="urn:microsoft.com/office/officeart/2005/8/layout/orgChart1"/>
    <dgm:cxn modelId="{2711B081-3ED4-494E-B408-F24BB7F1C752}" type="presParOf" srcId="{1F35CF35-BC43-4DCB-9232-DE81CC5D554E}" destId="{D7F1FA77-F4B7-48D6-9E99-112CC9E5F875}" srcOrd="0" destOrd="0" presId="urn:microsoft.com/office/officeart/2005/8/layout/orgChart1"/>
    <dgm:cxn modelId="{296AFC41-7996-47CA-81DC-791169A95E9D}" type="presParOf" srcId="{1F35CF35-BC43-4DCB-9232-DE81CC5D554E}" destId="{E65E76BD-2AC8-4127-A10B-10D3DBFFE6D4}" srcOrd="1" destOrd="0" presId="urn:microsoft.com/office/officeart/2005/8/layout/orgChart1"/>
    <dgm:cxn modelId="{DC496396-DD81-4B96-9C87-349F7F5D7D24}" type="presParOf" srcId="{E59FD015-681F-40FD-97A9-DD75840E58D0}" destId="{9021F979-3FB7-4BEF-A635-536485EF935B}" srcOrd="1" destOrd="0" presId="urn:microsoft.com/office/officeart/2005/8/layout/orgChart1"/>
    <dgm:cxn modelId="{A2382382-8617-44DD-ACBB-19EC884F9CD9}" type="presParOf" srcId="{9021F979-3FB7-4BEF-A635-536485EF935B}" destId="{7E7F5CCE-330A-41EB-8842-385F51ED5E3A}" srcOrd="0" destOrd="0" presId="urn:microsoft.com/office/officeart/2005/8/layout/orgChart1"/>
    <dgm:cxn modelId="{F9009DA3-74C7-4B78-9058-50D97799A4EF}" type="presParOf" srcId="{9021F979-3FB7-4BEF-A635-536485EF935B}" destId="{5FE7362D-0ED0-4D42-BB85-D687D53DC341}" srcOrd="1" destOrd="0" presId="urn:microsoft.com/office/officeart/2005/8/layout/orgChart1"/>
    <dgm:cxn modelId="{4C98DC2C-E4D1-42ED-8408-9C751425B0E7}" type="presParOf" srcId="{5FE7362D-0ED0-4D42-BB85-D687D53DC341}" destId="{C1F1A3C2-BF86-4C1D-BB85-303A2A6CEF26}" srcOrd="0" destOrd="0" presId="urn:microsoft.com/office/officeart/2005/8/layout/orgChart1"/>
    <dgm:cxn modelId="{4F1FCF42-1246-44E8-AF47-11DB91DA91EC}" type="presParOf" srcId="{C1F1A3C2-BF86-4C1D-BB85-303A2A6CEF26}" destId="{E4D0AFDC-D9E8-4D59-8CA7-D5DFAA5AA134}" srcOrd="0" destOrd="0" presId="urn:microsoft.com/office/officeart/2005/8/layout/orgChart1"/>
    <dgm:cxn modelId="{1D09E004-A609-46E2-8E99-E7D5170984B7}" type="presParOf" srcId="{C1F1A3C2-BF86-4C1D-BB85-303A2A6CEF26}" destId="{9CE0E26D-17FF-4C5C-8C16-F79CFFD06B3A}" srcOrd="1" destOrd="0" presId="urn:microsoft.com/office/officeart/2005/8/layout/orgChart1"/>
    <dgm:cxn modelId="{0EBF1D77-C4ED-4895-9940-57CE9A6BD110}" type="presParOf" srcId="{5FE7362D-0ED0-4D42-BB85-D687D53DC341}" destId="{B9460503-AC18-49E1-80F0-D795CB5723D5}" srcOrd="1" destOrd="0" presId="urn:microsoft.com/office/officeart/2005/8/layout/orgChart1"/>
    <dgm:cxn modelId="{F4B0B6FF-9A2E-499B-AC8E-FD565760BD55}" type="presParOf" srcId="{5FE7362D-0ED0-4D42-BB85-D687D53DC341}" destId="{F7F8E53D-4FC1-478E-9311-F554E11C1A5D}" srcOrd="2" destOrd="0" presId="urn:microsoft.com/office/officeart/2005/8/layout/orgChart1"/>
    <dgm:cxn modelId="{A406F3BF-C56F-48A7-B385-48236CF74EFC}" type="presParOf" srcId="{E59FD015-681F-40FD-97A9-DD75840E58D0}" destId="{C45063A2-BB9B-4517-9B9F-1EF729C72D1B}" srcOrd="2" destOrd="0" presId="urn:microsoft.com/office/officeart/2005/8/layout/orgChart1"/>
    <dgm:cxn modelId="{B20E1A52-B414-4610-9433-AACCF68DE9D3}" type="presParOf" srcId="{EFBFB445-EE39-4612-AF2D-525527933CA8}" destId="{37AF4C13-60EE-4D33-8F4A-AA94D491D108}" srcOrd="4" destOrd="0" presId="urn:microsoft.com/office/officeart/2005/8/layout/orgChart1"/>
    <dgm:cxn modelId="{E3EE297B-CFD2-48EB-9501-622995786182}" type="presParOf" srcId="{EFBFB445-EE39-4612-AF2D-525527933CA8}" destId="{60236FAE-5A55-49D4-B3A6-5171A77297C1}" srcOrd="5" destOrd="0" presId="urn:microsoft.com/office/officeart/2005/8/layout/orgChart1"/>
    <dgm:cxn modelId="{E7B82E3A-1CC6-4B98-A280-D7FF02A4A7C1}" type="presParOf" srcId="{60236FAE-5A55-49D4-B3A6-5171A77297C1}" destId="{161BD80A-4420-4619-AFC3-0126DEFF52C3}" srcOrd="0" destOrd="0" presId="urn:microsoft.com/office/officeart/2005/8/layout/orgChart1"/>
    <dgm:cxn modelId="{FD9A6D90-893F-4C28-8D4E-D8650C9459BE}" type="presParOf" srcId="{161BD80A-4420-4619-AFC3-0126DEFF52C3}" destId="{DAC5E798-2408-4B58-A310-B8E5555CA221}" srcOrd="0" destOrd="0" presId="urn:microsoft.com/office/officeart/2005/8/layout/orgChart1"/>
    <dgm:cxn modelId="{C90BF472-1B0B-4418-838D-4773FF39CD33}" type="presParOf" srcId="{161BD80A-4420-4619-AFC3-0126DEFF52C3}" destId="{F060250D-BDE5-4F8B-ABEB-0A42CAC81734}" srcOrd="1" destOrd="0" presId="urn:microsoft.com/office/officeart/2005/8/layout/orgChart1"/>
    <dgm:cxn modelId="{73D25964-A0B2-4D2E-A151-EF78681E3525}" type="presParOf" srcId="{60236FAE-5A55-49D4-B3A6-5171A77297C1}" destId="{6F500A65-B214-4ABE-A210-E46BBA52EC9A}" srcOrd="1" destOrd="0" presId="urn:microsoft.com/office/officeart/2005/8/layout/orgChart1"/>
    <dgm:cxn modelId="{3F11D287-D125-4D31-8479-7FA7978D15C7}" type="presParOf" srcId="{60236FAE-5A55-49D4-B3A6-5171A77297C1}" destId="{0F00357E-B1AC-46AC-8434-0703FD2259C8}" srcOrd="2" destOrd="0" presId="urn:microsoft.com/office/officeart/2005/8/layout/orgChart1"/>
    <dgm:cxn modelId="{B5688580-1207-4337-97B8-F8D4DC802B99}" type="presParOf" srcId="{4D975594-3033-4A67-A7DD-E4A03E1AE122}" destId="{6DCD1064-E9BE-4F90-91A2-4AE086CF1A85}"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AF4C13-60EE-4D33-8F4A-AA94D491D108}">
      <dsp:nvSpPr>
        <dsp:cNvPr id="0" name=""/>
        <dsp:cNvSpPr/>
      </dsp:nvSpPr>
      <dsp:spPr>
        <a:xfrm>
          <a:off x="3185160" y="476654"/>
          <a:ext cx="1604442" cy="199840"/>
        </a:xfrm>
        <a:custGeom>
          <a:avLst/>
          <a:gdLst/>
          <a:ahLst/>
          <a:cxnLst/>
          <a:rect l="0" t="0" r="0" b="0"/>
          <a:pathLst>
            <a:path>
              <a:moveTo>
                <a:pt x="0" y="0"/>
              </a:moveTo>
              <a:lnTo>
                <a:pt x="0" y="99920"/>
              </a:lnTo>
              <a:lnTo>
                <a:pt x="1604442" y="99920"/>
              </a:lnTo>
              <a:lnTo>
                <a:pt x="1604442" y="19984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5CCE-330A-41EB-8842-385F51ED5E3A}">
      <dsp:nvSpPr>
        <dsp:cNvPr id="0" name=""/>
        <dsp:cNvSpPr/>
      </dsp:nvSpPr>
      <dsp:spPr>
        <a:xfrm>
          <a:off x="2705020" y="1152305"/>
          <a:ext cx="210690" cy="437745"/>
        </a:xfrm>
        <a:custGeom>
          <a:avLst/>
          <a:gdLst/>
          <a:ahLst/>
          <a:cxnLst/>
          <a:rect l="0" t="0" r="0" b="0"/>
          <a:pathLst>
            <a:path>
              <a:moveTo>
                <a:pt x="0" y="0"/>
              </a:moveTo>
              <a:lnTo>
                <a:pt x="0" y="437745"/>
              </a:lnTo>
              <a:lnTo>
                <a:pt x="210690" y="437745"/>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BB1A03-A8EA-4B28-BFB1-4EB5163D97AE}">
      <dsp:nvSpPr>
        <dsp:cNvPr id="0" name=""/>
        <dsp:cNvSpPr/>
      </dsp:nvSpPr>
      <dsp:spPr>
        <a:xfrm>
          <a:off x="3139440" y="476654"/>
          <a:ext cx="91440" cy="199840"/>
        </a:xfrm>
        <a:custGeom>
          <a:avLst/>
          <a:gdLst/>
          <a:ahLst/>
          <a:cxnLst/>
          <a:rect l="0" t="0" r="0" b="0"/>
          <a:pathLst>
            <a:path>
              <a:moveTo>
                <a:pt x="45720" y="0"/>
              </a:moveTo>
              <a:lnTo>
                <a:pt x="45720" y="99920"/>
              </a:lnTo>
              <a:lnTo>
                <a:pt x="127421" y="99920"/>
              </a:lnTo>
              <a:lnTo>
                <a:pt x="127421" y="19984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0F129B-EB0A-4F99-B7D7-24CD1912D388}">
      <dsp:nvSpPr>
        <dsp:cNvPr id="0" name=""/>
        <dsp:cNvSpPr/>
      </dsp:nvSpPr>
      <dsp:spPr>
        <a:xfrm>
          <a:off x="1100578" y="1152305"/>
          <a:ext cx="210690" cy="437745"/>
        </a:xfrm>
        <a:custGeom>
          <a:avLst/>
          <a:gdLst/>
          <a:ahLst/>
          <a:cxnLst/>
          <a:rect l="0" t="0" r="0" b="0"/>
          <a:pathLst>
            <a:path>
              <a:moveTo>
                <a:pt x="0" y="0"/>
              </a:moveTo>
              <a:lnTo>
                <a:pt x="0" y="437745"/>
              </a:lnTo>
              <a:lnTo>
                <a:pt x="210690" y="437745"/>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8F9509-2263-4B96-999B-7BC5F1CC1FB4}">
      <dsp:nvSpPr>
        <dsp:cNvPr id="0" name=""/>
        <dsp:cNvSpPr/>
      </dsp:nvSpPr>
      <dsp:spPr>
        <a:xfrm>
          <a:off x="1662418" y="476654"/>
          <a:ext cx="1522741" cy="199840"/>
        </a:xfrm>
        <a:custGeom>
          <a:avLst/>
          <a:gdLst/>
          <a:ahLst/>
          <a:cxnLst/>
          <a:rect l="0" t="0" r="0" b="0"/>
          <a:pathLst>
            <a:path>
              <a:moveTo>
                <a:pt x="1522741" y="0"/>
              </a:moveTo>
              <a:lnTo>
                <a:pt x="1522741" y="99920"/>
              </a:lnTo>
              <a:lnTo>
                <a:pt x="0" y="99920"/>
              </a:lnTo>
              <a:lnTo>
                <a:pt x="0" y="19984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41776E-8460-411E-B13C-810023279A31}">
      <dsp:nvSpPr>
        <dsp:cNvPr id="0" name=""/>
        <dsp:cNvSpPr/>
      </dsp:nvSpPr>
      <dsp:spPr>
        <a:xfrm>
          <a:off x="2248760" y="843"/>
          <a:ext cx="1872799" cy="475810"/>
        </a:xfrm>
        <a:prstGeom prst="rect">
          <a:avLst/>
        </a:prstGeom>
        <a:solidFill>
          <a:srgbClr val="186E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[COMPANY NAME] Emergency Management Program</a:t>
          </a:r>
        </a:p>
      </dsp:txBody>
      <dsp:txXfrm>
        <a:off x="2248760" y="843"/>
        <a:ext cx="1872799" cy="475810"/>
      </dsp:txXfrm>
    </dsp:sp>
    <dsp:sp modelId="{2D597438-BBD2-4924-A7D7-CE97CC0000B7}">
      <dsp:nvSpPr>
        <dsp:cNvPr id="0" name=""/>
        <dsp:cNvSpPr/>
      </dsp:nvSpPr>
      <dsp:spPr>
        <a:xfrm>
          <a:off x="960117" y="676494"/>
          <a:ext cx="1404602" cy="475810"/>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Emeregncy Operations Plan</a:t>
          </a:r>
        </a:p>
      </dsp:txBody>
      <dsp:txXfrm>
        <a:off x="960117" y="676494"/>
        <a:ext cx="1404602" cy="475810"/>
      </dsp:txXfrm>
    </dsp:sp>
    <dsp:sp modelId="{051FE1D4-14E0-4AFB-8B8A-C1A28DAD7039}">
      <dsp:nvSpPr>
        <dsp:cNvPr id="0" name=""/>
        <dsp:cNvSpPr/>
      </dsp:nvSpPr>
      <dsp:spPr>
        <a:xfrm>
          <a:off x="1311268" y="1352145"/>
          <a:ext cx="1310962" cy="475810"/>
        </a:xfrm>
        <a:prstGeom prst="rect">
          <a:avLst/>
        </a:prstGeom>
        <a:solidFill>
          <a:srgbClr val="00B0F0"/>
        </a:solidFill>
        <a:ln w="12700" cap="flat" cmpd="sng" algn="ctr">
          <a:solidFill>
            <a:scrgbClr r="0" g="0" b="0"/>
          </a:solidFill>
          <a:prstDash val="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Emergency Preparedness Communications Plan</a:t>
          </a:r>
        </a:p>
      </dsp:txBody>
      <dsp:txXfrm>
        <a:off x="1311268" y="1352145"/>
        <a:ext cx="1310962" cy="475810"/>
      </dsp:txXfrm>
    </dsp:sp>
    <dsp:sp modelId="{D7F1FA77-F4B7-48D6-9E99-112CC9E5F875}">
      <dsp:nvSpPr>
        <dsp:cNvPr id="0" name=""/>
        <dsp:cNvSpPr/>
      </dsp:nvSpPr>
      <dsp:spPr>
        <a:xfrm>
          <a:off x="2564560" y="676494"/>
          <a:ext cx="1404602" cy="475810"/>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Business Continuity </a:t>
          </a:r>
          <a:br>
            <a:rPr lang="en-US" sz="1100" kern="1200"/>
          </a:br>
          <a:r>
            <a:rPr lang="en-US" sz="1100" kern="1200"/>
            <a:t>Plan</a:t>
          </a:r>
        </a:p>
      </dsp:txBody>
      <dsp:txXfrm>
        <a:off x="2564560" y="676494"/>
        <a:ext cx="1404602" cy="475810"/>
      </dsp:txXfrm>
    </dsp:sp>
    <dsp:sp modelId="{E4D0AFDC-D9E8-4D59-8CA7-D5DFAA5AA134}">
      <dsp:nvSpPr>
        <dsp:cNvPr id="0" name=""/>
        <dsp:cNvSpPr/>
      </dsp:nvSpPr>
      <dsp:spPr>
        <a:xfrm>
          <a:off x="2915710" y="1352145"/>
          <a:ext cx="1310962" cy="475810"/>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Departemn Recovery Strategies</a:t>
          </a:r>
        </a:p>
      </dsp:txBody>
      <dsp:txXfrm>
        <a:off x="2915710" y="1352145"/>
        <a:ext cx="1310962" cy="475810"/>
      </dsp:txXfrm>
    </dsp:sp>
    <dsp:sp modelId="{DAC5E798-2408-4B58-A310-B8E5555CA221}">
      <dsp:nvSpPr>
        <dsp:cNvPr id="0" name=""/>
        <dsp:cNvSpPr/>
      </dsp:nvSpPr>
      <dsp:spPr>
        <a:xfrm>
          <a:off x="4169002" y="676494"/>
          <a:ext cx="1241199" cy="475810"/>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Disaster Recovery Plan</a:t>
          </a:r>
        </a:p>
      </dsp:txBody>
      <dsp:txXfrm>
        <a:off x="4169002" y="676494"/>
        <a:ext cx="1241199" cy="4758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0A6A260B445F3A285AB45860AC450"/>
        <w:category>
          <w:name w:val="General"/>
          <w:gallery w:val="placeholder"/>
        </w:category>
        <w:types>
          <w:type w:val="bbPlcHdr"/>
        </w:types>
        <w:behaviors>
          <w:behavior w:val="content"/>
        </w:behaviors>
        <w:guid w:val="{DC66D992-52C7-43C6-A71E-E7A2F1B61491}"/>
      </w:docPartPr>
      <w:docPartBody>
        <w:p w:rsidR="003760BD" w:rsidRDefault="0072269B" w:rsidP="0072269B">
          <w:pPr>
            <w:pStyle w:val="A330A6A260B445F3A285AB45860AC4502"/>
          </w:pPr>
          <w:r>
            <w:rPr>
              <w:rStyle w:val="PlaceholderText"/>
              <w:highlight w:val="yellow"/>
            </w:rPr>
            <w:t>HOSPITAL</w:t>
          </w:r>
          <w:r w:rsidRPr="003715BD">
            <w:rPr>
              <w:rStyle w:val="PlaceholderText"/>
              <w:highlight w:val="yellow"/>
            </w:rPr>
            <w:t xml:space="preserve"> NAME</w:t>
          </w:r>
        </w:p>
      </w:docPartBody>
    </w:docPart>
    <w:docPart>
      <w:docPartPr>
        <w:name w:val="C45DD8BA43F445A889AEB95A8FB75E0B"/>
        <w:category>
          <w:name w:val="General"/>
          <w:gallery w:val="placeholder"/>
        </w:category>
        <w:types>
          <w:type w:val="bbPlcHdr"/>
        </w:types>
        <w:behaviors>
          <w:behavior w:val="content"/>
        </w:behaviors>
        <w:guid w:val="{5CA17ED6-2831-42A6-A679-E04175C17337}"/>
      </w:docPartPr>
      <w:docPartBody>
        <w:p w:rsidR="003760BD" w:rsidRDefault="0072269B">
          <w:r>
            <w:t>[Type text]</w:t>
          </w:r>
        </w:p>
      </w:docPartBody>
    </w:docPart>
    <w:docPart>
      <w:docPartPr>
        <w:name w:val="3C1DD97CD8A641F5AD2F8D1224C80888"/>
        <w:category>
          <w:name w:val="General"/>
          <w:gallery w:val="placeholder"/>
        </w:category>
        <w:types>
          <w:type w:val="bbPlcHdr"/>
        </w:types>
        <w:behaviors>
          <w:behavior w:val="content"/>
        </w:behaviors>
        <w:guid w:val="{CAD66A5C-AEB7-42F4-85C0-4AAC5EA78EDD}"/>
      </w:docPartPr>
      <w:docPartBody>
        <w:p w:rsidR="003760BD" w:rsidRDefault="0072269B">
          <w:r>
            <w:t>[Type text]</w:t>
          </w:r>
        </w:p>
      </w:docPartBody>
    </w:docPart>
    <w:docPart>
      <w:docPartPr>
        <w:name w:val="6062D72600FA4694BAF06D967D08F477"/>
        <w:category>
          <w:name w:val="General"/>
          <w:gallery w:val="placeholder"/>
        </w:category>
        <w:types>
          <w:type w:val="bbPlcHdr"/>
        </w:types>
        <w:behaviors>
          <w:behavior w:val="content"/>
        </w:behaviors>
        <w:guid w:val="{E98C2220-A44B-49B3-8ADF-BB7038A08847}"/>
      </w:docPartPr>
      <w:docPartBody>
        <w:p w:rsidR="003760BD" w:rsidRDefault="0072269B">
          <w:r>
            <w:t>[Type text]</w:t>
          </w:r>
        </w:p>
      </w:docPartBody>
    </w:docPart>
    <w:docPart>
      <w:docPartPr>
        <w:name w:val="F634B3CFFAB0407B80F29AB17FEB1BA1"/>
        <w:category>
          <w:name w:val="General"/>
          <w:gallery w:val="placeholder"/>
        </w:category>
        <w:types>
          <w:type w:val="bbPlcHdr"/>
        </w:types>
        <w:behaviors>
          <w:behavior w:val="content"/>
        </w:behaviors>
        <w:guid w:val="{D8711318-15AD-4CE2-B19A-7216DBEDB099}"/>
      </w:docPartPr>
      <w:docPartBody>
        <w:p w:rsidR="003760BD" w:rsidRDefault="0072269B" w:rsidP="0072269B">
          <w:pPr>
            <w:pStyle w:val="F634B3CFFAB0407B80F29AB17FEB1BA12"/>
          </w:pPr>
          <w:r>
            <w:rPr>
              <w:rStyle w:val="PlaceholderText"/>
            </w:rPr>
            <w:t>HOSPITAL NAME</w:t>
          </w:r>
        </w:p>
      </w:docPartBody>
    </w:docPart>
    <w:docPart>
      <w:docPartPr>
        <w:name w:val="9D4FBBB9AE584944A0AB6B992868AE8F"/>
        <w:category>
          <w:name w:val="General"/>
          <w:gallery w:val="placeholder"/>
        </w:category>
        <w:types>
          <w:type w:val="bbPlcHdr"/>
        </w:types>
        <w:behaviors>
          <w:behavior w:val="content"/>
        </w:behaviors>
        <w:guid w:val="{4B062341-203E-43C2-97B5-A780D50D470D}"/>
      </w:docPartPr>
      <w:docPartBody>
        <w:p w:rsidR="000C20B4" w:rsidRDefault="0072269B" w:rsidP="0072269B">
          <w:pPr>
            <w:pStyle w:val="9D4FBBB9AE584944A0AB6B992868AE8F"/>
          </w:pPr>
          <w:r>
            <w:rPr>
              <w:rStyle w:val="PlaceholderText"/>
            </w:rPr>
            <w:t>HOSPITAL NAME</w:t>
          </w:r>
        </w:p>
      </w:docPartBody>
    </w:docPart>
    <w:docPart>
      <w:docPartPr>
        <w:name w:val="C4DCAE85FE474994939508F2DE1420AE"/>
        <w:category>
          <w:name w:val="General"/>
          <w:gallery w:val="placeholder"/>
        </w:category>
        <w:types>
          <w:type w:val="bbPlcHdr"/>
        </w:types>
        <w:behaviors>
          <w:behavior w:val="content"/>
        </w:behaviors>
        <w:guid w:val="{F82C5755-DBD5-4F85-A699-9F5230C3D749}"/>
      </w:docPartPr>
      <w:docPartBody>
        <w:p w:rsidR="000C20B4" w:rsidRDefault="0072269B" w:rsidP="0072269B">
          <w:pPr>
            <w:pStyle w:val="C4DCAE85FE474994939508F2DE1420AE"/>
          </w:pPr>
          <w:r>
            <w:rPr>
              <w:rStyle w:val="PlaceholderText"/>
            </w:rPr>
            <w:t>HOSPITAL NAME</w:t>
          </w:r>
        </w:p>
      </w:docPartBody>
    </w:docPart>
    <w:docPart>
      <w:docPartPr>
        <w:name w:val="BB363C2A1FEE497484A8FEB5F070766E"/>
        <w:category>
          <w:name w:val="General"/>
          <w:gallery w:val="placeholder"/>
        </w:category>
        <w:types>
          <w:type w:val="bbPlcHdr"/>
        </w:types>
        <w:behaviors>
          <w:behavior w:val="content"/>
        </w:behaviors>
        <w:guid w:val="{D2609737-6EB1-4E18-98A0-29040F5C1194}"/>
      </w:docPartPr>
      <w:docPartBody>
        <w:p w:rsidR="000C20B4" w:rsidRDefault="0072269B" w:rsidP="0072269B">
          <w:pPr>
            <w:pStyle w:val="BB363C2A1FEE497484A8FEB5F070766E"/>
          </w:pPr>
          <w:r>
            <w:rPr>
              <w:rStyle w:val="PlaceholderText"/>
            </w:rPr>
            <w:t>HOSPITAL NAME</w:t>
          </w:r>
        </w:p>
      </w:docPartBody>
    </w:docPart>
    <w:docPart>
      <w:docPartPr>
        <w:name w:val="F95E76A1159A4591A7607DD61A8586E4"/>
        <w:category>
          <w:name w:val="General"/>
          <w:gallery w:val="placeholder"/>
        </w:category>
        <w:types>
          <w:type w:val="bbPlcHdr"/>
        </w:types>
        <w:behaviors>
          <w:behavior w:val="content"/>
        </w:behaviors>
        <w:guid w:val="{D3290E3D-E0E5-4F9B-B262-EB33823CF49E}"/>
      </w:docPartPr>
      <w:docPartBody>
        <w:p w:rsidR="000C20B4" w:rsidRDefault="0072269B" w:rsidP="0072269B">
          <w:pPr>
            <w:pStyle w:val="F95E76A1159A4591A7607DD61A8586E4"/>
          </w:pPr>
          <w:r>
            <w:rPr>
              <w:rStyle w:val="PlaceholderText"/>
            </w:rPr>
            <w:t>HOSPITAL NAME</w:t>
          </w:r>
        </w:p>
      </w:docPartBody>
    </w:docPart>
    <w:docPart>
      <w:docPartPr>
        <w:name w:val="65F209FFB5B2425388B3CC914DFAD6A8"/>
        <w:category>
          <w:name w:val="General"/>
          <w:gallery w:val="placeholder"/>
        </w:category>
        <w:types>
          <w:type w:val="bbPlcHdr"/>
        </w:types>
        <w:behaviors>
          <w:behavior w:val="content"/>
        </w:behaviors>
        <w:guid w:val="{D823F742-AEB8-4849-B6E8-D5927609984A}"/>
      </w:docPartPr>
      <w:docPartBody>
        <w:p w:rsidR="000C20B4" w:rsidRDefault="0072269B" w:rsidP="0072269B">
          <w:pPr>
            <w:pStyle w:val="65F209FFB5B2425388B3CC914DFAD6A8"/>
          </w:pPr>
          <w:r>
            <w:rPr>
              <w:rStyle w:val="PlaceholderText"/>
            </w:rPr>
            <w:t>HOSPITAL NAME</w:t>
          </w:r>
        </w:p>
      </w:docPartBody>
    </w:docPart>
    <w:docPart>
      <w:docPartPr>
        <w:name w:val="E807C512B0F947B09B47A2B579869C07"/>
        <w:category>
          <w:name w:val="General"/>
          <w:gallery w:val="placeholder"/>
        </w:category>
        <w:types>
          <w:type w:val="bbPlcHdr"/>
        </w:types>
        <w:behaviors>
          <w:behavior w:val="content"/>
        </w:behaviors>
        <w:guid w:val="{6CDCF274-F5B6-45D2-892E-5F3DB5E6AF51}"/>
      </w:docPartPr>
      <w:docPartBody>
        <w:p w:rsidR="000C20B4" w:rsidRDefault="0072269B" w:rsidP="0072269B">
          <w:pPr>
            <w:pStyle w:val="E807C512B0F947B09B47A2B579869C07"/>
          </w:pPr>
          <w:r>
            <w:rPr>
              <w:rStyle w:val="PlaceholderText"/>
            </w:rPr>
            <w:t>HOSPITAL NAME</w:t>
          </w:r>
        </w:p>
      </w:docPartBody>
    </w:docPart>
    <w:docPart>
      <w:docPartPr>
        <w:name w:val="049B93790FB147C4B0CC5038B87A69F5"/>
        <w:category>
          <w:name w:val="General"/>
          <w:gallery w:val="placeholder"/>
        </w:category>
        <w:types>
          <w:type w:val="bbPlcHdr"/>
        </w:types>
        <w:behaviors>
          <w:behavior w:val="content"/>
        </w:behaviors>
        <w:guid w:val="{3800105D-E612-45B5-8D0F-4F3452129900}"/>
      </w:docPartPr>
      <w:docPartBody>
        <w:p w:rsidR="000C20B4" w:rsidRDefault="0072269B" w:rsidP="0072269B">
          <w:pPr>
            <w:pStyle w:val="049B93790FB147C4B0CC5038B87A69F5"/>
          </w:pPr>
          <w:r>
            <w:rPr>
              <w:rStyle w:val="PlaceholderText"/>
            </w:rPr>
            <w:t>HOSPITAL NAME</w:t>
          </w:r>
        </w:p>
      </w:docPartBody>
    </w:docPart>
    <w:docPart>
      <w:docPartPr>
        <w:name w:val="5E50E01047CA496181D9883571F0EA19"/>
        <w:category>
          <w:name w:val="General"/>
          <w:gallery w:val="placeholder"/>
        </w:category>
        <w:types>
          <w:type w:val="bbPlcHdr"/>
        </w:types>
        <w:behaviors>
          <w:behavior w:val="content"/>
        </w:behaviors>
        <w:guid w:val="{76ED6BE0-27BC-40A3-9931-E9E491D4FD80}"/>
      </w:docPartPr>
      <w:docPartBody>
        <w:p w:rsidR="000C20B4" w:rsidRDefault="0072269B" w:rsidP="0072269B">
          <w:pPr>
            <w:pStyle w:val="5E50E01047CA496181D9883571F0EA19"/>
          </w:pPr>
          <w:r>
            <w:rPr>
              <w:rStyle w:val="PlaceholderText"/>
            </w:rPr>
            <w:t>HOSPITAL NAME</w:t>
          </w:r>
        </w:p>
      </w:docPartBody>
    </w:docPart>
    <w:docPart>
      <w:docPartPr>
        <w:name w:val="E14BC37C47C747449E6A2141F986FDB5"/>
        <w:category>
          <w:name w:val="General"/>
          <w:gallery w:val="placeholder"/>
        </w:category>
        <w:types>
          <w:type w:val="bbPlcHdr"/>
        </w:types>
        <w:behaviors>
          <w:behavior w:val="content"/>
        </w:behaviors>
        <w:guid w:val="{A010ED9A-FC7E-4002-A963-F2E807DBEDE6}"/>
      </w:docPartPr>
      <w:docPartBody>
        <w:p w:rsidR="000C20B4" w:rsidRDefault="0072269B" w:rsidP="0072269B">
          <w:pPr>
            <w:pStyle w:val="E14BC37C47C747449E6A2141F986FDB5"/>
          </w:pPr>
          <w:r>
            <w:rPr>
              <w:rStyle w:val="PlaceholderText"/>
            </w:rPr>
            <w:t>HOSPITAL NAME</w:t>
          </w:r>
        </w:p>
      </w:docPartBody>
    </w:docPart>
    <w:docPart>
      <w:docPartPr>
        <w:name w:val="97A3843B85EF4A558A432E8AEDD0ED1E"/>
        <w:category>
          <w:name w:val="General"/>
          <w:gallery w:val="placeholder"/>
        </w:category>
        <w:types>
          <w:type w:val="bbPlcHdr"/>
        </w:types>
        <w:behaviors>
          <w:behavior w:val="content"/>
        </w:behaviors>
        <w:guid w:val="{1E8A4DA3-3B25-49F8-8C70-A80BB0BB675C}"/>
      </w:docPartPr>
      <w:docPartBody>
        <w:p w:rsidR="000C20B4" w:rsidRDefault="0072269B" w:rsidP="0072269B">
          <w:pPr>
            <w:pStyle w:val="97A3843B85EF4A558A432E8AEDD0ED1E"/>
          </w:pPr>
          <w:r>
            <w:rPr>
              <w:rStyle w:val="PlaceholderText"/>
            </w:rPr>
            <w:t>HOSPITAL NAME</w:t>
          </w:r>
        </w:p>
      </w:docPartBody>
    </w:docPart>
    <w:docPart>
      <w:docPartPr>
        <w:name w:val="B0954605A9854E099A38FEA5FE62E2C2"/>
        <w:category>
          <w:name w:val="General"/>
          <w:gallery w:val="placeholder"/>
        </w:category>
        <w:types>
          <w:type w:val="bbPlcHdr"/>
        </w:types>
        <w:behaviors>
          <w:behavior w:val="content"/>
        </w:behaviors>
        <w:guid w:val="{E0D7DB35-3B74-4284-980F-6985838822B7}"/>
      </w:docPartPr>
      <w:docPartBody>
        <w:p w:rsidR="000C20B4" w:rsidRDefault="0072269B" w:rsidP="0072269B">
          <w:pPr>
            <w:pStyle w:val="B0954605A9854E099A38FEA5FE62E2C2"/>
          </w:pPr>
          <w:r>
            <w:rPr>
              <w:rStyle w:val="PlaceholderText"/>
            </w:rPr>
            <w:t>HOSPITAL NAME</w:t>
          </w:r>
        </w:p>
      </w:docPartBody>
    </w:docPart>
    <w:docPart>
      <w:docPartPr>
        <w:name w:val="6AA0F32BFFB9479EBA49575DB8E255FC"/>
        <w:category>
          <w:name w:val="General"/>
          <w:gallery w:val="placeholder"/>
        </w:category>
        <w:types>
          <w:type w:val="bbPlcHdr"/>
        </w:types>
        <w:behaviors>
          <w:behavior w:val="content"/>
        </w:behaviors>
        <w:guid w:val="{3EC61520-1F2D-4C44-9D5D-9E59EBAB0E37}"/>
      </w:docPartPr>
      <w:docPartBody>
        <w:p w:rsidR="000C20B4" w:rsidRDefault="0072269B" w:rsidP="0072269B">
          <w:pPr>
            <w:pStyle w:val="6AA0F32BFFB9479EBA49575DB8E255FC"/>
          </w:pPr>
          <w:r>
            <w:rPr>
              <w:rStyle w:val="PlaceholderText"/>
            </w:rPr>
            <w:t>HOSPITAL NAME</w:t>
          </w:r>
        </w:p>
      </w:docPartBody>
    </w:docPart>
    <w:docPart>
      <w:docPartPr>
        <w:name w:val="6F2F51BA50FD469992103E1F59072ABD"/>
        <w:category>
          <w:name w:val="General"/>
          <w:gallery w:val="placeholder"/>
        </w:category>
        <w:types>
          <w:type w:val="bbPlcHdr"/>
        </w:types>
        <w:behaviors>
          <w:behavior w:val="content"/>
        </w:behaviors>
        <w:guid w:val="{F1B6993C-4187-4BE6-987A-083B304C1880}"/>
      </w:docPartPr>
      <w:docPartBody>
        <w:p w:rsidR="000C20B4" w:rsidRDefault="0072269B" w:rsidP="0072269B">
          <w:pPr>
            <w:pStyle w:val="6F2F51BA50FD469992103E1F59072ABD"/>
          </w:pPr>
          <w:r>
            <w:rPr>
              <w:rStyle w:val="PlaceholderText"/>
            </w:rPr>
            <w:t>HOSPITAL NAME</w:t>
          </w:r>
        </w:p>
      </w:docPartBody>
    </w:docPart>
    <w:docPart>
      <w:docPartPr>
        <w:name w:val="B7109500EC184D80BA542FDF4250684B"/>
        <w:category>
          <w:name w:val="General"/>
          <w:gallery w:val="placeholder"/>
        </w:category>
        <w:types>
          <w:type w:val="bbPlcHdr"/>
        </w:types>
        <w:behaviors>
          <w:behavior w:val="content"/>
        </w:behaviors>
        <w:guid w:val="{A39B75DD-298C-4170-8672-CA869D89D07A}"/>
      </w:docPartPr>
      <w:docPartBody>
        <w:p w:rsidR="000C20B4" w:rsidRDefault="0072269B" w:rsidP="0072269B">
          <w:pPr>
            <w:pStyle w:val="B7109500EC184D80BA542FDF4250684B"/>
          </w:pPr>
          <w:r>
            <w:rPr>
              <w:rStyle w:val="PlaceholderText"/>
            </w:rPr>
            <w:t>HOSPITAL NAME</w:t>
          </w:r>
        </w:p>
      </w:docPartBody>
    </w:docPart>
    <w:docPart>
      <w:docPartPr>
        <w:name w:val="E8834C6AEE2B405D90C8267F3CBA91AA"/>
        <w:category>
          <w:name w:val="General"/>
          <w:gallery w:val="placeholder"/>
        </w:category>
        <w:types>
          <w:type w:val="bbPlcHdr"/>
        </w:types>
        <w:behaviors>
          <w:behavior w:val="content"/>
        </w:behaviors>
        <w:guid w:val="{3E00D32A-4817-4D41-9B70-7B90A38B2222}"/>
      </w:docPartPr>
      <w:docPartBody>
        <w:p w:rsidR="000C20B4" w:rsidRDefault="0072269B" w:rsidP="0072269B">
          <w:pPr>
            <w:pStyle w:val="E8834C6AEE2B405D90C8267F3CBA91AA"/>
          </w:pPr>
          <w:r>
            <w:rPr>
              <w:rStyle w:val="PlaceholderText"/>
            </w:rPr>
            <w:t>HOSPITAL NAME</w:t>
          </w:r>
        </w:p>
      </w:docPartBody>
    </w:docPart>
    <w:docPart>
      <w:docPartPr>
        <w:name w:val="F08F87DBB3E74B05AB7ADAEAC429AF4B"/>
        <w:category>
          <w:name w:val="General"/>
          <w:gallery w:val="placeholder"/>
        </w:category>
        <w:types>
          <w:type w:val="bbPlcHdr"/>
        </w:types>
        <w:behaviors>
          <w:behavior w:val="content"/>
        </w:behaviors>
        <w:guid w:val="{4CAC4939-9E44-4462-AF4A-52095A0A0815}"/>
      </w:docPartPr>
      <w:docPartBody>
        <w:p w:rsidR="000C20B4" w:rsidRDefault="0072269B" w:rsidP="0072269B">
          <w:pPr>
            <w:pStyle w:val="F08F87DBB3E74B05AB7ADAEAC429AF4B"/>
          </w:pPr>
          <w:r>
            <w:rPr>
              <w:rStyle w:val="PlaceholderText"/>
            </w:rPr>
            <w:t>HOSPITAL NAME</w:t>
          </w:r>
        </w:p>
      </w:docPartBody>
    </w:docPart>
    <w:docPart>
      <w:docPartPr>
        <w:name w:val="C70C3546935F4AB09DA7D66DCB938994"/>
        <w:category>
          <w:name w:val="General"/>
          <w:gallery w:val="placeholder"/>
        </w:category>
        <w:types>
          <w:type w:val="bbPlcHdr"/>
        </w:types>
        <w:behaviors>
          <w:behavior w:val="content"/>
        </w:behaviors>
        <w:guid w:val="{1B8650B1-5D8F-49D0-BFD9-F4E3BF84E8CE}"/>
      </w:docPartPr>
      <w:docPartBody>
        <w:p w:rsidR="000C20B4" w:rsidRDefault="0072269B" w:rsidP="0072269B">
          <w:pPr>
            <w:pStyle w:val="C70C3546935F4AB09DA7D66DCB938994"/>
          </w:pPr>
          <w:r>
            <w:rPr>
              <w:rStyle w:val="PlaceholderText"/>
            </w:rPr>
            <w:t>HOSPITAL NAME</w:t>
          </w:r>
        </w:p>
      </w:docPartBody>
    </w:docPart>
    <w:docPart>
      <w:docPartPr>
        <w:name w:val="D5A9025DEA82468589FCCDE4FA00901D"/>
        <w:category>
          <w:name w:val="General"/>
          <w:gallery w:val="placeholder"/>
        </w:category>
        <w:types>
          <w:type w:val="bbPlcHdr"/>
        </w:types>
        <w:behaviors>
          <w:behavior w:val="content"/>
        </w:behaviors>
        <w:guid w:val="{B70C8172-E291-4DB6-8C6B-C36C930ED9DD}"/>
      </w:docPartPr>
      <w:docPartBody>
        <w:p w:rsidR="000C20B4" w:rsidRDefault="0072269B" w:rsidP="0072269B">
          <w:pPr>
            <w:pStyle w:val="D5A9025DEA82468589FCCDE4FA00901D"/>
          </w:pPr>
          <w:r>
            <w:rPr>
              <w:rStyle w:val="PlaceholderText"/>
            </w:rPr>
            <w:t>HOSPITAL NAME</w:t>
          </w:r>
        </w:p>
      </w:docPartBody>
    </w:docPart>
    <w:docPart>
      <w:docPartPr>
        <w:name w:val="5A46D744642C4FB685462CB4903E9D55"/>
        <w:category>
          <w:name w:val="General"/>
          <w:gallery w:val="placeholder"/>
        </w:category>
        <w:types>
          <w:type w:val="bbPlcHdr"/>
        </w:types>
        <w:behaviors>
          <w:behavior w:val="content"/>
        </w:behaviors>
        <w:guid w:val="{813E13EE-D933-40C3-B1C0-6A63F0CA3FCE}"/>
      </w:docPartPr>
      <w:docPartBody>
        <w:p w:rsidR="000C20B4" w:rsidRDefault="0072269B" w:rsidP="0072269B">
          <w:pPr>
            <w:pStyle w:val="5A46D744642C4FB685462CB4903E9D55"/>
          </w:pPr>
          <w:r>
            <w:rPr>
              <w:rStyle w:val="PlaceholderText"/>
            </w:rPr>
            <w:t>HOSPITAL NAME</w:t>
          </w:r>
        </w:p>
      </w:docPartBody>
    </w:docPart>
    <w:docPart>
      <w:docPartPr>
        <w:name w:val="FF357D966D944760A7B435DDB49B1DAD"/>
        <w:category>
          <w:name w:val="General"/>
          <w:gallery w:val="placeholder"/>
        </w:category>
        <w:types>
          <w:type w:val="bbPlcHdr"/>
        </w:types>
        <w:behaviors>
          <w:behavior w:val="content"/>
        </w:behaviors>
        <w:guid w:val="{C4C687F4-0638-49AB-95F2-97EB1F83F3C9}"/>
      </w:docPartPr>
      <w:docPartBody>
        <w:p w:rsidR="000C20B4" w:rsidRDefault="0072269B" w:rsidP="0072269B">
          <w:pPr>
            <w:pStyle w:val="FF357D966D944760A7B435DDB49B1DAD"/>
          </w:pPr>
          <w:r>
            <w:rPr>
              <w:rStyle w:val="PlaceholderText"/>
            </w:rPr>
            <w:t>HOSPITAL NAME</w:t>
          </w:r>
        </w:p>
      </w:docPartBody>
    </w:docPart>
    <w:docPart>
      <w:docPartPr>
        <w:name w:val="43574CA92DBB409CBEFEDA8134F93034"/>
        <w:category>
          <w:name w:val="General"/>
          <w:gallery w:val="placeholder"/>
        </w:category>
        <w:types>
          <w:type w:val="bbPlcHdr"/>
        </w:types>
        <w:behaviors>
          <w:behavior w:val="content"/>
        </w:behaviors>
        <w:guid w:val="{E4DAC5AE-7DFD-409A-8993-90D1A769E558}"/>
      </w:docPartPr>
      <w:docPartBody>
        <w:p w:rsidR="000C20B4" w:rsidRDefault="0072269B" w:rsidP="0072269B">
          <w:pPr>
            <w:pStyle w:val="43574CA92DBB409CBEFEDA8134F93034"/>
          </w:pPr>
          <w:r>
            <w:rPr>
              <w:rStyle w:val="PlaceholderText"/>
            </w:rPr>
            <w:t>HOSPITAL NAME</w:t>
          </w:r>
        </w:p>
      </w:docPartBody>
    </w:docPart>
    <w:docPart>
      <w:docPartPr>
        <w:name w:val="5C9115F275D64EDF8809227FD9FBB3ED"/>
        <w:category>
          <w:name w:val="General"/>
          <w:gallery w:val="placeholder"/>
        </w:category>
        <w:types>
          <w:type w:val="bbPlcHdr"/>
        </w:types>
        <w:behaviors>
          <w:behavior w:val="content"/>
        </w:behaviors>
        <w:guid w:val="{1CD8F842-8B89-4C48-9691-956A7EAEBCE7}"/>
      </w:docPartPr>
      <w:docPartBody>
        <w:p w:rsidR="000C20B4" w:rsidRDefault="0072269B" w:rsidP="0072269B">
          <w:pPr>
            <w:pStyle w:val="5C9115F275D64EDF8809227FD9FBB3ED"/>
          </w:pPr>
          <w:r>
            <w:rPr>
              <w:rStyle w:val="PlaceholderText"/>
            </w:rPr>
            <w:t>HOSPITAL NAME</w:t>
          </w:r>
        </w:p>
      </w:docPartBody>
    </w:docPart>
    <w:docPart>
      <w:docPartPr>
        <w:name w:val="1C232EC75D59453E8BF822D0BC364F82"/>
        <w:category>
          <w:name w:val="General"/>
          <w:gallery w:val="placeholder"/>
        </w:category>
        <w:types>
          <w:type w:val="bbPlcHdr"/>
        </w:types>
        <w:behaviors>
          <w:behavior w:val="content"/>
        </w:behaviors>
        <w:guid w:val="{67A92A2B-FF1F-479E-8766-0D845A6F1153}"/>
      </w:docPartPr>
      <w:docPartBody>
        <w:p w:rsidR="000C20B4" w:rsidRDefault="0072269B" w:rsidP="0072269B">
          <w:pPr>
            <w:pStyle w:val="1C232EC75D59453E8BF822D0BC364F82"/>
          </w:pPr>
          <w:r>
            <w:rPr>
              <w:rStyle w:val="PlaceholderText"/>
            </w:rPr>
            <w:t>HOSPITAL NAME</w:t>
          </w:r>
        </w:p>
      </w:docPartBody>
    </w:docPart>
    <w:docPart>
      <w:docPartPr>
        <w:name w:val="9FE09558ED07421D803D5FE7C70A014D"/>
        <w:category>
          <w:name w:val="General"/>
          <w:gallery w:val="placeholder"/>
        </w:category>
        <w:types>
          <w:type w:val="bbPlcHdr"/>
        </w:types>
        <w:behaviors>
          <w:behavior w:val="content"/>
        </w:behaviors>
        <w:guid w:val="{1F23CDA9-8AB4-44F5-8A3C-B701C7926629}"/>
      </w:docPartPr>
      <w:docPartBody>
        <w:p w:rsidR="000C20B4" w:rsidRDefault="0072269B" w:rsidP="0072269B">
          <w:pPr>
            <w:pStyle w:val="9FE09558ED07421D803D5FE7C70A014D"/>
          </w:pPr>
          <w:r>
            <w:rPr>
              <w:rStyle w:val="PlaceholderText"/>
            </w:rPr>
            <w:t>HOSPITAL NAME</w:t>
          </w:r>
        </w:p>
      </w:docPartBody>
    </w:docPart>
    <w:docPart>
      <w:docPartPr>
        <w:name w:val="506B7CD9AA694AF89A897EC8E2FF4C8C"/>
        <w:category>
          <w:name w:val="General"/>
          <w:gallery w:val="placeholder"/>
        </w:category>
        <w:types>
          <w:type w:val="bbPlcHdr"/>
        </w:types>
        <w:behaviors>
          <w:behavior w:val="content"/>
        </w:behaviors>
        <w:guid w:val="{06E7CA20-1E33-43D9-AA62-9654B2EF52D8}"/>
      </w:docPartPr>
      <w:docPartBody>
        <w:p w:rsidR="000C20B4" w:rsidRDefault="0072269B" w:rsidP="0072269B">
          <w:pPr>
            <w:pStyle w:val="506B7CD9AA694AF89A897EC8E2FF4C8C"/>
          </w:pPr>
          <w:r>
            <w:rPr>
              <w:rStyle w:val="PlaceholderText"/>
            </w:rPr>
            <w:t>HOSPITAL NAME</w:t>
          </w:r>
        </w:p>
      </w:docPartBody>
    </w:docPart>
    <w:docPart>
      <w:docPartPr>
        <w:name w:val="694FDDE023524C2A805AE9EBB4006BE8"/>
        <w:category>
          <w:name w:val="General"/>
          <w:gallery w:val="placeholder"/>
        </w:category>
        <w:types>
          <w:type w:val="bbPlcHdr"/>
        </w:types>
        <w:behaviors>
          <w:behavior w:val="content"/>
        </w:behaviors>
        <w:guid w:val="{6C98A66C-CD7E-47A3-B61C-8457933F11F8}"/>
      </w:docPartPr>
      <w:docPartBody>
        <w:p w:rsidR="000C20B4" w:rsidRDefault="0072269B" w:rsidP="0072269B">
          <w:pPr>
            <w:pStyle w:val="694FDDE023524C2A805AE9EBB4006BE8"/>
          </w:pPr>
          <w:r>
            <w:rPr>
              <w:rStyle w:val="PlaceholderText"/>
            </w:rPr>
            <w:t>HOSPITAL NAME</w:t>
          </w:r>
        </w:p>
      </w:docPartBody>
    </w:docPart>
    <w:docPart>
      <w:docPartPr>
        <w:name w:val="F05490BBC6A1466CA77E7E1ECE10A769"/>
        <w:category>
          <w:name w:val="General"/>
          <w:gallery w:val="placeholder"/>
        </w:category>
        <w:types>
          <w:type w:val="bbPlcHdr"/>
        </w:types>
        <w:behaviors>
          <w:behavior w:val="content"/>
        </w:behaviors>
        <w:guid w:val="{2177C391-0516-4488-8BBD-67E3A408F2B2}"/>
      </w:docPartPr>
      <w:docPartBody>
        <w:p w:rsidR="000C20B4" w:rsidRDefault="0072269B" w:rsidP="0072269B">
          <w:pPr>
            <w:pStyle w:val="F05490BBC6A1466CA77E7E1ECE10A769"/>
          </w:pPr>
          <w:r>
            <w:rPr>
              <w:rStyle w:val="PlaceholderText"/>
            </w:rPr>
            <w:t>HOSPITAL NAME</w:t>
          </w:r>
        </w:p>
      </w:docPartBody>
    </w:docPart>
    <w:docPart>
      <w:docPartPr>
        <w:name w:val="8546868132D349C6943DE94323136C9B"/>
        <w:category>
          <w:name w:val="General"/>
          <w:gallery w:val="placeholder"/>
        </w:category>
        <w:types>
          <w:type w:val="bbPlcHdr"/>
        </w:types>
        <w:behaviors>
          <w:behavior w:val="content"/>
        </w:behaviors>
        <w:guid w:val="{CC9D1316-2258-4711-B0B6-700EBDF1C246}"/>
      </w:docPartPr>
      <w:docPartBody>
        <w:p w:rsidR="000C20B4" w:rsidRDefault="0072269B" w:rsidP="0072269B">
          <w:pPr>
            <w:pStyle w:val="8546868132D349C6943DE94323136C9B"/>
          </w:pPr>
          <w:r>
            <w:rPr>
              <w:rStyle w:val="PlaceholderText"/>
            </w:rPr>
            <w:t>HOSPITAL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Malgun Gothic"/>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5002EFF" w:usb1="C000E47F" w:usb2="00000029" w:usb3="00000000" w:csb0="000001FF" w:csb1="00000000"/>
  </w:font>
  <w:font w:name="PΩ≈Xˇ">
    <w:altName w:val="Cambria"/>
    <w:panose1 w:val="020B0604020202020204"/>
    <w:charset w:val="4D"/>
    <w:family w:val="auto"/>
    <w:notTrueType/>
    <w:pitch w:val="default"/>
    <w:sig w:usb0="00000003" w:usb1="00000000" w:usb2="00000000" w:usb3="00000000" w:csb0="00000001" w:csb1="00000000"/>
  </w:font>
  <w:font w:name="Wingdings 3">
    <w:panose1 w:val="050401020108070707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0BD"/>
    <w:rsid w:val="0000367E"/>
    <w:rsid w:val="000C20B4"/>
    <w:rsid w:val="003760BD"/>
    <w:rsid w:val="0072269B"/>
    <w:rsid w:val="00BA0FC5"/>
    <w:rsid w:val="00CD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69B"/>
    <w:rPr>
      <w:color w:val="808080"/>
    </w:rPr>
  </w:style>
  <w:style w:type="paragraph" w:customStyle="1" w:styleId="A330A6A260B445F3A285AB45860AC4502">
    <w:name w:val="A330A6A260B445F3A285AB45860AC4502"/>
    <w:rsid w:val="0072269B"/>
    <w:pPr>
      <w:spacing w:after="0" w:line="240" w:lineRule="auto"/>
    </w:pPr>
    <w:rPr>
      <w:szCs w:val="24"/>
    </w:rPr>
  </w:style>
  <w:style w:type="paragraph" w:customStyle="1" w:styleId="F634B3CFFAB0407B80F29AB17FEB1BA12">
    <w:name w:val="F634B3CFFAB0407B80F29AB17FEB1BA12"/>
    <w:rsid w:val="0072269B"/>
    <w:pPr>
      <w:spacing w:after="0" w:line="240" w:lineRule="auto"/>
    </w:pPr>
    <w:rPr>
      <w:szCs w:val="24"/>
    </w:rPr>
  </w:style>
  <w:style w:type="paragraph" w:customStyle="1" w:styleId="9D4FBBB9AE584944A0AB6B992868AE8F">
    <w:name w:val="9D4FBBB9AE584944A0AB6B992868AE8F"/>
    <w:rsid w:val="0072269B"/>
  </w:style>
  <w:style w:type="paragraph" w:customStyle="1" w:styleId="C4DCAE85FE474994939508F2DE1420AE">
    <w:name w:val="C4DCAE85FE474994939508F2DE1420AE"/>
    <w:rsid w:val="0072269B"/>
  </w:style>
  <w:style w:type="paragraph" w:customStyle="1" w:styleId="BB363C2A1FEE497484A8FEB5F070766E">
    <w:name w:val="BB363C2A1FEE497484A8FEB5F070766E"/>
    <w:rsid w:val="0072269B"/>
  </w:style>
  <w:style w:type="paragraph" w:customStyle="1" w:styleId="F95E76A1159A4591A7607DD61A8586E4">
    <w:name w:val="F95E76A1159A4591A7607DD61A8586E4"/>
    <w:rsid w:val="0072269B"/>
  </w:style>
  <w:style w:type="paragraph" w:customStyle="1" w:styleId="65F209FFB5B2425388B3CC914DFAD6A8">
    <w:name w:val="65F209FFB5B2425388B3CC914DFAD6A8"/>
    <w:rsid w:val="0072269B"/>
  </w:style>
  <w:style w:type="paragraph" w:customStyle="1" w:styleId="E807C512B0F947B09B47A2B579869C07">
    <w:name w:val="E807C512B0F947B09B47A2B579869C07"/>
    <w:rsid w:val="0072269B"/>
  </w:style>
  <w:style w:type="paragraph" w:customStyle="1" w:styleId="049B93790FB147C4B0CC5038B87A69F5">
    <w:name w:val="049B93790FB147C4B0CC5038B87A69F5"/>
    <w:rsid w:val="0072269B"/>
  </w:style>
  <w:style w:type="paragraph" w:customStyle="1" w:styleId="5E50E01047CA496181D9883571F0EA19">
    <w:name w:val="5E50E01047CA496181D9883571F0EA19"/>
    <w:rsid w:val="0072269B"/>
  </w:style>
  <w:style w:type="paragraph" w:customStyle="1" w:styleId="E14BC37C47C747449E6A2141F986FDB5">
    <w:name w:val="E14BC37C47C747449E6A2141F986FDB5"/>
    <w:rsid w:val="0072269B"/>
  </w:style>
  <w:style w:type="paragraph" w:customStyle="1" w:styleId="97A3843B85EF4A558A432E8AEDD0ED1E">
    <w:name w:val="97A3843B85EF4A558A432E8AEDD0ED1E"/>
    <w:rsid w:val="0072269B"/>
  </w:style>
  <w:style w:type="paragraph" w:customStyle="1" w:styleId="B0954605A9854E099A38FEA5FE62E2C2">
    <w:name w:val="B0954605A9854E099A38FEA5FE62E2C2"/>
    <w:rsid w:val="0072269B"/>
  </w:style>
  <w:style w:type="paragraph" w:customStyle="1" w:styleId="6AA0F32BFFB9479EBA49575DB8E255FC">
    <w:name w:val="6AA0F32BFFB9479EBA49575DB8E255FC"/>
    <w:rsid w:val="0072269B"/>
  </w:style>
  <w:style w:type="paragraph" w:customStyle="1" w:styleId="6F2F51BA50FD469992103E1F59072ABD">
    <w:name w:val="6F2F51BA50FD469992103E1F59072ABD"/>
    <w:rsid w:val="0072269B"/>
  </w:style>
  <w:style w:type="paragraph" w:customStyle="1" w:styleId="B7109500EC184D80BA542FDF4250684B">
    <w:name w:val="B7109500EC184D80BA542FDF4250684B"/>
    <w:rsid w:val="0072269B"/>
  </w:style>
  <w:style w:type="paragraph" w:customStyle="1" w:styleId="E8834C6AEE2B405D90C8267F3CBA91AA">
    <w:name w:val="E8834C6AEE2B405D90C8267F3CBA91AA"/>
    <w:rsid w:val="0072269B"/>
  </w:style>
  <w:style w:type="paragraph" w:customStyle="1" w:styleId="F08F87DBB3E74B05AB7ADAEAC429AF4B">
    <w:name w:val="F08F87DBB3E74B05AB7ADAEAC429AF4B"/>
    <w:rsid w:val="0072269B"/>
  </w:style>
  <w:style w:type="paragraph" w:customStyle="1" w:styleId="C70C3546935F4AB09DA7D66DCB938994">
    <w:name w:val="C70C3546935F4AB09DA7D66DCB938994"/>
    <w:rsid w:val="0072269B"/>
  </w:style>
  <w:style w:type="paragraph" w:customStyle="1" w:styleId="D5A9025DEA82468589FCCDE4FA00901D">
    <w:name w:val="D5A9025DEA82468589FCCDE4FA00901D"/>
    <w:rsid w:val="0072269B"/>
  </w:style>
  <w:style w:type="paragraph" w:customStyle="1" w:styleId="5A46D744642C4FB685462CB4903E9D55">
    <w:name w:val="5A46D744642C4FB685462CB4903E9D55"/>
    <w:rsid w:val="0072269B"/>
  </w:style>
  <w:style w:type="paragraph" w:customStyle="1" w:styleId="FF357D966D944760A7B435DDB49B1DAD">
    <w:name w:val="FF357D966D944760A7B435DDB49B1DAD"/>
    <w:rsid w:val="0072269B"/>
  </w:style>
  <w:style w:type="paragraph" w:customStyle="1" w:styleId="43574CA92DBB409CBEFEDA8134F93034">
    <w:name w:val="43574CA92DBB409CBEFEDA8134F93034"/>
    <w:rsid w:val="0072269B"/>
  </w:style>
  <w:style w:type="paragraph" w:customStyle="1" w:styleId="5C9115F275D64EDF8809227FD9FBB3ED">
    <w:name w:val="5C9115F275D64EDF8809227FD9FBB3ED"/>
    <w:rsid w:val="0072269B"/>
  </w:style>
  <w:style w:type="paragraph" w:customStyle="1" w:styleId="1C232EC75D59453E8BF822D0BC364F82">
    <w:name w:val="1C232EC75D59453E8BF822D0BC364F82"/>
    <w:rsid w:val="0072269B"/>
  </w:style>
  <w:style w:type="paragraph" w:customStyle="1" w:styleId="9FE09558ED07421D803D5FE7C70A014D">
    <w:name w:val="9FE09558ED07421D803D5FE7C70A014D"/>
    <w:rsid w:val="0072269B"/>
  </w:style>
  <w:style w:type="paragraph" w:customStyle="1" w:styleId="506B7CD9AA694AF89A897EC8E2FF4C8C">
    <w:name w:val="506B7CD9AA694AF89A897EC8E2FF4C8C"/>
    <w:rsid w:val="0072269B"/>
  </w:style>
  <w:style w:type="paragraph" w:customStyle="1" w:styleId="694FDDE023524C2A805AE9EBB4006BE8">
    <w:name w:val="694FDDE023524C2A805AE9EBB4006BE8"/>
    <w:rsid w:val="0072269B"/>
  </w:style>
  <w:style w:type="paragraph" w:customStyle="1" w:styleId="F05490BBC6A1466CA77E7E1ECE10A769">
    <w:name w:val="F05490BBC6A1466CA77E7E1ECE10A769"/>
    <w:rsid w:val="0072269B"/>
  </w:style>
  <w:style w:type="paragraph" w:customStyle="1" w:styleId="8546868132D349C6943DE94323136C9B">
    <w:name w:val="8546868132D349C6943DE94323136C9B"/>
    <w:rsid w:val="00722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C3257732E054AAB8B927723301357" ma:contentTypeVersion="12" ma:contentTypeDescription="Create a new document." ma:contentTypeScope="" ma:versionID="18efe2e59dd6fce1237aae2d45c9c7f1">
  <xsd:schema xmlns:xsd="http://www.w3.org/2001/XMLSchema" xmlns:xs="http://www.w3.org/2001/XMLSchema" xmlns:p="http://schemas.microsoft.com/office/2006/metadata/properties" xmlns:ns3="d4b7e5cf-5689-4392-bc30-3dda04f7410e" xmlns:ns4="8a4addff-7938-4d29-b726-aefa059fcdcc" targetNamespace="http://schemas.microsoft.com/office/2006/metadata/properties" ma:root="true" ma:fieldsID="3161a1d8cd358f27f48feb39d9e50aa8" ns3:_="" ns4:_="">
    <xsd:import namespace="d4b7e5cf-5689-4392-bc30-3dda04f7410e"/>
    <xsd:import namespace="8a4addff-7938-4d29-b726-aefa059fc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7e5cf-5689-4392-bc30-3dda04f74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4addff-7938-4d29-b726-aefa059fcd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EPCommsPlan xmlns="SutterHealthEPCommsPlan">
  <epplan>
    <affiliatename/>
  </epplan>
</EPCommsPla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93EBC-8AC0-47B5-ACDE-532BEAA74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7e5cf-5689-4392-bc30-3dda04f7410e"/>
    <ds:schemaRef ds:uri="8a4addff-7938-4d29-b726-aefa059fc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3B388-6FBB-4B46-8815-6D36795449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CDE990-4877-4D0A-89FE-BE67A698D512}">
  <ds:schemaRefs>
    <ds:schemaRef ds:uri="http://schemas.openxmlformats.org/officeDocument/2006/bibliography"/>
  </ds:schemaRefs>
</ds:datastoreItem>
</file>

<file path=customXml/itemProps4.xml><?xml version="1.0" encoding="utf-8"?>
<ds:datastoreItem xmlns:ds="http://schemas.openxmlformats.org/officeDocument/2006/customXml" ds:itemID="{02E7F7ED-D2B4-407F-BBDA-35B761C1F3B4}">
  <ds:schemaRefs>
    <ds:schemaRef ds:uri="SutterHealthEPCommsPlan"/>
  </ds:schemaRefs>
</ds:datastoreItem>
</file>

<file path=customXml/itemProps5.xml><?xml version="1.0" encoding="utf-8"?>
<ds:datastoreItem xmlns:ds="http://schemas.openxmlformats.org/officeDocument/2006/customXml" ds:itemID="{4C945AA0-1F48-4931-B146-F2DDB97DD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4995</Words>
  <Characters>30063</Characters>
  <Application>Microsoft Office Word</Application>
  <DocSecurity>0</DocSecurity>
  <Lines>973</Lines>
  <Paragraphs>447</Paragraphs>
  <ScaleCrop>false</ScaleCrop>
  <HeadingPairs>
    <vt:vector size="2" baseType="variant">
      <vt:variant>
        <vt:lpstr>Title</vt:lpstr>
      </vt:variant>
      <vt:variant>
        <vt:i4>1</vt:i4>
      </vt:variant>
    </vt:vector>
  </HeadingPairs>
  <TitlesOfParts>
    <vt:vector size="1" baseType="lpstr">
      <vt:lpstr>Healthcare Emergency Preparedness Communications Plan</vt:lpstr>
    </vt:vector>
  </TitlesOfParts>
  <Manager/>
  <Company>Safety University</Company>
  <LinksUpToDate>false</LinksUpToDate>
  <CharactersWithSpaces>34790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Emergency Preparedness Communications Plan</dc:title>
  <dc:subject/>
  <dc:creator>Adam Wojciehowski</dc:creator>
  <cp:keywords/>
  <dc:description/>
  <cp:lastModifiedBy>Adam Wojciehowski</cp:lastModifiedBy>
  <cp:revision>5</cp:revision>
  <cp:lastPrinted>2020-02-27T00:57:00Z</cp:lastPrinted>
  <dcterms:created xsi:type="dcterms:W3CDTF">2023-10-01T02:11:00Z</dcterms:created>
  <dcterms:modified xsi:type="dcterms:W3CDTF">2023-10-01T02:17:00Z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0x010100423C3257732E054AAB8B927723301357</vt:lpwstr>
  </property>
</Properties>
</file>